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25B5471" w14:textId="16BF6ED3" w:rsidR="00805C1E" w:rsidRPr="005F4245" w:rsidRDefault="00805C1E" w:rsidP="00805C1E">
      <w:pPr>
        <w:pStyle w:val="Articletitle"/>
        <w:rPr>
          <w:color w:val="000000" w:themeColor="text1"/>
        </w:rPr>
      </w:pPr>
      <w:r w:rsidRPr="005F4245">
        <w:rPr>
          <w:color w:val="000000" w:themeColor="text1"/>
        </w:rPr>
        <w:t>The materiality of precarity: gender</w:t>
      </w:r>
      <w:r w:rsidR="00E1309C">
        <w:rPr>
          <w:color w:val="000000" w:themeColor="text1"/>
        </w:rPr>
        <w:t xml:space="preserve">, </w:t>
      </w:r>
      <w:r w:rsidRPr="005F4245">
        <w:rPr>
          <w:color w:val="000000" w:themeColor="text1"/>
        </w:rPr>
        <w:t xml:space="preserve">race </w:t>
      </w:r>
      <w:r w:rsidR="00E1309C">
        <w:rPr>
          <w:color w:val="000000" w:themeColor="text1"/>
        </w:rPr>
        <w:t xml:space="preserve">and energy infrastructure </w:t>
      </w:r>
      <w:r w:rsidRPr="005F4245">
        <w:rPr>
          <w:color w:val="000000" w:themeColor="text1"/>
        </w:rPr>
        <w:t>in urban South Africa</w:t>
      </w:r>
    </w:p>
    <w:p w14:paraId="6059C586" w14:textId="428B4F92" w:rsidR="002127B3" w:rsidRDefault="007F72F2" w:rsidP="002127B3">
      <w:pPr>
        <w:pStyle w:val="Authornames"/>
      </w:pPr>
      <w:r>
        <w:t xml:space="preserve">Jon </w:t>
      </w:r>
      <w:r w:rsidRPr="00C97923">
        <w:t>Phillips</w:t>
      </w:r>
      <w:r w:rsidR="002127B3" w:rsidRPr="002127B3">
        <w:rPr>
          <w:vertAlign w:val="superscript"/>
        </w:rPr>
        <w:t>1</w:t>
      </w:r>
      <w:r>
        <w:t xml:space="preserve">, </w:t>
      </w:r>
      <w:proofErr w:type="spellStart"/>
      <w:r>
        <w:t>Saska</w:t>
      </w:r>
      <w:proofErr w:type="spellEnd"/>
      <w:r>
        <w:t xml:space="preserve"> Petrova</w:t>
      </w:r>
      <w:r w:rsidR="002127B3" w:rsidRPr="002127B3">
        <w:rPr>
          <w:vertAlign w:val="superscript"/>
        </w:rPr>
        <w:t>2</w:t>
      </w:r>
    </w:p>
    <w:p w14:paraId="3436CE3A" w14:textId="6DA41262" w:rsidR="00713169" w:rsidRDefault="002127B3" w:rsidP="002127B3">
      <w:pPr>
        <w:pStyle w:val="Correspondencedetails"/>
      </w:pPr>
      <w:r>
        <w:t xml:space="preserve">1. </w:t>
      </w:r>
      <w:r w:rsidR="00713169">
        <w:t>Corresponding author: Centre of Development Studies, Department of Politics and International Studies, University of Cambridge; jlp71@cam.ac.uk</w:t>
      </w:r>
    </w:p>
    <w:p w14:paraId="359261BC" w14:textId="2E9B337C" w:rsidR="00713169" w:rsidRPr="007D54F2" w:rsidRDefault="002127B3" w:rsidP="00C06172">
      <w:pPr>
        <w:pStyle w:val="Correspondencedetails"/>
      </w:pPr>
      <w:r>
        <w:t xml:space="preserve">2. </w:t>
      </w:r>
      <w:r w:rsidR="00713169" w:rsidRPr="007D54F2">
        <w:t>Department of Geography, University of Manchester</w:t>
      </w:r>
      <w:r w:rsidR="00713169">
        <w:t xml:space="preserve">; </w:t>
      </w:r>
      <w:r w:rsidR="00713169" w:rsidRPr="007D54F2">
        <w:t>saska.petrova@manchester.ac.uk</w:t>
      </w:r>
    </w:p>
    <w:p w14:paraId="720248AA" w14:textId="77777777" w:rsidR="00805C1E" w:rsidRPr="005F4245" w:rsidRDefault="00805C1E" w:rsidP="00805C1E">
      <w:pPr>
        <w:pStyle w:val="Heading1"/>
        <w:rPr>
          <w:color w:val="000000" w:themeColor="text1"/>
        </w:rPr>
      </w:pPr>
      <w:r w:rsidRPr="005F4245">
        <w:rPr>
          <w:color w:val="000000" w:themeColor="text1"/>
        </w:rPr>
        <w:t xml:space="preserve">Abstract </w:t>
      </w:r>
    </w:p>
    <w:p w14:paraId="0DC7FD2E" w14:textId="4224C8B6" w:rsidR="00713169" w:rsidRDefault="00805C1E" w:rsidP="00C168F4">
      <w:pPr>
        <w:pStyle w:val="Abstract"/>
        <w:rPr>
          <w:color w:val="000000" w:themeColor="text1"/>
          <w:szCs w:val="22"/>
        </w:rPr>
      </w:pPr>
      <w:r w:rsidRPr="005F4245">
        <w:rPr>
          <w:color w:val="000000" w:themeColor="text1"/>
        </w:rPr>
        <w:t xml:space="preserve">Analysis of precarity has offered </w:t>
      </w:r>
      <w:r w:rsidR="00E446CC">
        <w:rPr>
          <w:color w:val="000000" w:themeColor="text1"/>
        </w:rPr>
        <w:t xml:space="preserve">a </w:t>
      </w:r>
      <w:r w:rsidRPr="005F4245">
        <w:rPr>
          <w:color w:val="000000" w:themeColor="text1"/>
        </w:rPr>
        <w:t xml:space="preserve">critique of labour market experiences and politically induced conditions of work, housing, migration, or essential services. This paper develops an </w:t>
      </w:r>
      <w:r w:rsidRPr="0078605A">
        <w:rPr>
          <w:color w:val="000000" w:themeColor="text1"/>
        </w:rPr>
        <w:t>infrastructural</w:t>
      </w:r>
      <w:r w:rsidRPr="005F4245">
        <w:rPr>
          <w:color w:val="000000" w:themeColor="text1"/>
        </w:rPr>
        <w:t xml:space="preserve"> politics of precarious urban lives by analysing energy as a critical sphere of soci</w:t>
      </w:r>
      <w:r w:rsidR="00FB345B">
        <w:rPr>
          <w:color w:val="000000" w:themeColor="text1"/>
        </w:rPr>
        <w:t>al</w:t>
      </w:r>
      <w:r w:rsidRPr="005F4245">
        <w:rPr>
          <w:color w:val="000000" w:themeColor="text1"/>
        </w:rPr>
        <w:t xml:space="preserve"> </w:t>
      </w:r>
      <w:r w:rsidR="00EE7A07">
        <w:rPr>
          <w:color w:val="000000" w:themeColor="text1"/>
        </w:rPr>
        <w:t xml:space="preserve">and ecological </w:t>
      </w:r>
      <w:r w:rsidRPr="005F4245">
        <w:rPr>
          <w:color w:val="000000" w:themeColor="text1"/>
        </w:rPr>
        <w:t xml:space="preserve">reproduction. </w:t>
      </w:r>
      <w:r w:rsidR="003A0948">
        <w:rPr>
          <w:color w:val="000000" w:themeColor="text1"/>
        </w:rPr>
        <w:t xml:space="preserve">We </w:t>
      </w:r>
      <w:r w:rsidR="003A0948" w:rsidRPr="005F4245">
        <w:rPr>
          <w:color w:val="000000" w:themeColor="text1"/>
        </w:rPr>
        <w:t xml:space="preserve">employ precarity </w:t>
      </w:r>
      <w:r w:rsidR="003A0948" w:rsidRPr="001D1171">
        <w:rPr>
          <w:color w:val="000000" w:themeColor="text1"/>
        </w:rPr>
        <w:t>to</w:t>
      </w:r>
      <w:r w:rsidR="003A0948" w:rsidRPr="005F4245">
        <w:rPr>
          <w:color w:val="000000" w:themeColor="text1"/>
        </w:rPr>
        <w:t xml:space="preserve"> understand </w:t>
      </w:r>
      <w:r w:rsidR="003A0948">
        <w:rPr>
          <w:color w:val="000000" w:themeColor="text1"/>
        </w:rPr>
        <w:t xml:space="preserve">how </w:t>
      </w:r>
      <w:r w:rsidR="003A0948" w:rsidRPr="005F4245">
        <w:rPr>
          <w:color w:val="000000" w:themeColor="text1"/>
        </w:rPr>
        <w:t xml:space="preserve">gendered and racialised </w:t>
      </w:r>
      <w:r w:rsidR="00733DBF">
        <w:rPr>
          <w:color w:val="000000" w:themeColor="text1"/>
        </w:rPr>
        <w:t xml:space="preserve">vulnerability to </w:t>
      </w:r>
      <w:r w:rsidR="003A0948" w:rsidRPr="005F4245">
        <w:rPr>
          <w:color w:val="000000" w:themeColor="text1"/>
        </w:rPr>
        <w:t xml:space="preserve">energy deprivation </w:t>
      </w:r>
      <w:r w:rsidR="00733DBF">
        <w:rPr>
          <w:color w:val="000000" w:themeColor="text1"/>
        </w:rPr>
        <w:t xml:space="preserve">is </w:t>
      </w:r>
      <w:r w:rsidR="003A0948">
        <w:rPr>
          <w:color w:val="000000" w:themeColor="text1"/>
        </w:rPr>
        <w:t>induced through political processes</w:t>
      </w:r>
      <w:r w:rsidR="003A0948" w:rsidRPr="005F4245">
        <w:rPr>
          <w:color w:val="000000" w:themeColor="text1"/>
        </w:rPr>
        <w:t xml:space="preserve">. </w:t>
      </w:r>
      <w:r w:rsidR="003A0948">
        <w:rPr>
          <w:color w:val="000000" w:themeColor="text1"/>
        </w:rPr>
        <w:t xml:space="preserve">In turn, </w:t>
      </w:r>
      <w:r w:rsidR="00B86562">
        <w:rPr>
          <w:color w:val="000000" w:themeColor="text1"/>
        </w:rPr>
        <w:t xml:space="preserve">analysis of </w:t>
      </w:r>
      <w:r w:rsidR="003A0948" w:rsidRPr="005F4245">
        <w:rPr>
          <w:color w:val="000000" w:themeColor="text1"/>
        </w:rPr>
        <w:t xml:space="preserve">energy </w:t>
      </w:r>
      <w:r w:rsidR="00945000">
        <w:rPr>
          <w:color w:val="000000" w:themeColor="text1"/>
        </w:rPr>
        <w:t>illustrates</w:t>
      </w:r>
      <w:r w:rsidR="007A4046">
        <w:rPr>
          <w:color w:val="000000" w:themeColor="text1"/>
        </w:rPr>
        <w:t xml:space="preserve"> </w:t>
      </w:r>
      <w:r w:rsidR="001954D2">
        <w:rPr>
          <w:color w:val="000000" w:themeColor="text1"/>
        </w:rPr>
        <w:t xml:space="preserve">socio-material processes of </w:t>
      </w:r>
      <w:r w:rsidR="003A0948" w:rsidRPr="00B60747">
        <w:rPr>
          <w:color w:val="000000" w:themeColor="text1"/>
        </w:rPr>
        <w:t>precarity</w:t>
      </w:r>
      <w:r w:rsidR="00A03E4A">
        <w:rPr>
          <w:color w:val="000000" w:themeColor="text1"/>
        </w:rPr>
        <w:t xml:space="preserve">, </w:t>
      </w:r>
      <w:r w:rsidR="003A0948" w:rsidRPr="00B60747">
        <w:rPr>
          <w:color w:val="000000" w:themeColor="text1"/>
        </w:rPr>
        <w:t>produced and contested</w:t>
      </w:r>
      <w:r w:rsidR="003A0948">
        <w:rPr>
          <w:color w:val="000000" w:themeColor="text1"/>
        </w:rPr>
        <w:t xml:space="preserve"> through infrastructure.</w:t>
      </w:r>
      <w:r w:rsidR="008D19D1">
        <w:rPr>
          <w:color w:val="000000" w:themeColor="text1"/>
        </w:rPr>
        <w:t xml:space="preserve"> </w:t>
      </w:r>
      <w:r w:rsidRPr="005F4245">
        <w:rPr>
          <w:color w:val="000000" w:themeColor="text1"/>
        </w:rPr>
        <w:t xml:space="preserve">Our argument is </w:t>
      </w:r>
      <w:r w:rsidR="00C4576F">
        <w:rPr>
          <w:color w:val="000000" w:themeColor="text1"/>
        </w:rPr>
        <w:t>developed</w:t>
      </w:r>
      <w:r w:rsidR="00C4576F" w:rsidRPr="005F4245">
        <w:rPr>
          <w:color w:val="000000" w:themeColor="text1"/>
        </w:rPr>
        <w:t xml:space="preserve"> </w:t>
      </w:r>
      <w:r w:rsidR="00C4576F">
        <w:rPr>
          <w:color w:val="000000" w:themeColor="text1"/>
        </w:rPr>
        <w:t xml:space="preserve">through </w:t>
      </w:r>
      <w:r w:rsidRPr="005F4245">
        <w:rPr>
          <w:color w:val="000000" w:themeColor="text1"/>
        </w:rPr>
        <w:t>scalar analysis of energy precarity in urban South Africa</w:t>
      </w:r>
      <w:r w:rsidR="008C5A03">
        <w:rPr>
          <w:color w:val="000000" w:themeColor="text1"/>
        </w:rPr>
        <w:t xml:space="preserve">, </w:t>
      </w:r>
      <w:r w:rsidR="0046623B" w:rsidRPr="0046623B">
        <w:rPr>
          <w:color w:val="000000" w:themeColor="text1"/>
        </w:rPr>
        <w:t xml:space="preserve">a country that complicates </w:t>
      </w:r>
      <w:r w:rsidR="0075779C">
        <w:rPr>
          <w:color w:val="000000" w:themeColor="text1"/>
        </w:rPr>
        <w:t xml:space="preserve">a </w:t>
      </w:r>
      <w:r w:rsidR="0046623B" w:rsidRPr="0046623B">
        <w:rPr>
          <w:color w:val="000000" w:themeColor="text1"/>
        </w:rPr>
        <w:t>North-South framing of debates on both precarity and energy</w:t>
      </w:r>
      <w:r w:rsidRPr="005F4245">
        <w:rPr>
          <w:color w:val="000000" w:themeColor="text1"/>
        </w:rPr>
        <w:t xml:space="preserve">. We </w:t>
      </w:r>
      <w:r w:rsidR="00440F17">
        <w:rPr>
          <w:color w:val="000000" w:themeColor="text1"/>
        </w:rPr>
        <w:t>demonstrate</w:t>
      </w:r>
      <w:r w:rsidRPr="005F4245">
        <w:rPr>
          <w:color w:val="000000" w:themeColor="text1"/>
        </w:rPr>
        <w:t xml:space="preserve"> </w:t>
      </w:r>
      <w:r w:rsidR="00953148" w:rsidRPr="005F4245">
        <w:rPr>
          <w:color w:val="000000" w:themeColor="text1"/>
        </w:rPr>
        <w:t>how</w:t>
      </w:r>
      <w:r w:rsidRPr="005F4245">
        <w:rPr>
          <w:color w:val="000000" w:themeColor="text1"/>
        </w:rPr>
        <w:t xml:space="preserve"> </w:t>
      </w:r>
      <w:r w:rsidR="009F3D4E">
        <w:rPr>
          <w:color w:val="000000" w:themeColor="text1"/>
        </w:rPr>
        <w:t xml:space="preserve">energy </w:t>
      </w:r>
      <w:r w:rsidR="009D4202" w:rsidRPr="0078605A">
        <w:rPr>
          <w:color w:val="000000" w:themeColor="text1"/>
        </w:rPr>
        <w:t xml:space="preserve">precarity </w:t>
      </w:r>
      <w:r w:rsidRPr="0078605A">
        <w:rPr>
          <w:color w:val="000000" w:themeColor="text1"/>
        </w:rPr>
        <w:t>can be reproduced or destabilised</w:t>
      </w:r>
      <w:r w:rsidR="008D19D1">
        <w:rPr>
          <w:color w:val="000000" w:themeColor="text1"/>
        </w:rPr>
        <w:t xml:space="preserve"> </w:t>
      </w:r>
      <w:proofErr w:type="gramStart"/>
      <w:r w:rsidR="008D5FB2">
        <w:rPr>
          <w:color w:val="000000" w:themeColor="text1"/>
        </w:rPr>
        <w:t>through</w:t>
      </w:r>
      <w:r w:rsidR="00F712C4">
        <w:rPr>
          <w:color w:val="000000" w:themeColor="text1"/>
        </w:rPr>
        <w:t>:</w:t>
      </w:r>
      <w:proofErr w:type="gramEnd"/>
      <w:r w:rsidRPr="005F4245">
        <w:rPr>
          <w:color w:val="000000" w:themeColor="text1"/>
        </w:rPr>
        <w:t xml:space="preserve"> social and material relations of housing, tenure, labour and </w:t>
      </w:r>
      <w:r w:rsidR="009F3D4E">
        <w:rPr>
          <w:color w:val="000000" w:themeColor="text1"/>
        </w:rPr>
        <w:t>infrastructure</w:t>
      </w:r>
      <w:r w:rsidRPr="005F4245">
        <w:rPr>
          <w:color w:val="000000" w:themeColor="text1"/>
        </w:rPr>
        <w:t xml:space="preserve">; the formation of gendered and racialized energy subjects; </w:t>
      </w:r>
      <w:r w:rsidR="00BD0D3B">
        <w:rPr>
          <w:color w:val="000000" w:themeColor="text1"/>
        </w:rPr>
        <w:t xml:space="preserve">and </w:t>
      </w:r>
      <w:r w:rsidRPr="005F4245">
        <w:rPr>
          <w:color w:val="000000" w:themeColor="text1"/>
        </w:rPr>
        <w:t>resistance and everyday practices.</w:t>
      </w:r>
      <w:r w:rsidRPr="00FF1722">
        <w:rPr>
          <w:color w:val="000000" w:themeColor="text1"/>
          <w:szCs w:val="22"/>
        </w:rPr>
        <w:t xml:space="preserve"> </w:t>
      </w:r>
      <w:r w:rsidR="00867FB5" w:rsidRPr="0004441E">
        <w:rPr>
          <w:color w:val="000000" w:themeColor="text1"/>
          <w:szCs w:val="22"/>
        </w:rPr>
        <w:t xml:space="preserve">We </w:t>
      </w:r>
      <w:r w:rsidR="007C08C7" w:rsidRPr="0004441E">
        <w:rPr>
          <w:color w:val="000000" w:themeColor="text1"/>
          <w:szCs w:val="22"/>
        </w:rPr>
        <w:t xml:space="preserve">conclude </w:t>
      </w:r>
      <w:r w:rsidR="00417E8F">
        <w:rPr>
          <w:color w:val="000000" w:themeColor="text1"/>
          <w:szCs w:val="22"/>
        </w:rPr>
        <w:t>that</w:t>
      </w:r>
      <w:r w:rsidR="007C08C7" w:rsidRPr="0004441E">
        <w:rPr>
          <w:color w:val="000000" w:themeColor="text1"/>
          <w:szCs w:val="22"/>
        </w:rPr>
        <w:t xml:space="preserve"> analysis of infrastructure provides insights </w:t>
      </w:r>
      <w:r w:rsidR="00417E8F">
        <w:rPr>
          <w:color w:val="000000" w:themeColor="text1"/>
          <w:szCs w:val="22"/>
        </w:rPr>
        <w:t>on</w:t>
      </w:r>
      <w:r w:rsidR="007C08C7" w:rsidRPr="0004441E">
        <w:rPr>
          <w:color w:val="000000" w:themeColor="text1"/>
          <w:szCs w:val="22"/>
        </w:rPr>
        <w:t xml:space="preserve"> </w:t>
      </w:r>
      <w:r w:rsidR="00867FB5" w:rsidRPr="0004441E">
        <w:rPr>
          <w:color w:val="000000" w:themeColor="text1"/>
          <w:szCs w:val="22"/>
        </w:rPr>
        <w:t xml:space="preserve">how precarity is contested as a shared condition </w:t>
      </w:r>
      <w:r w:rsidR="00256C25" w:rsidRPr="0004441E">
        <w:rPr>
          <w:color w:val="000000" w:themeColor="text1"/>
          <w:szCs w:val="22"/>
        </w:rPr>
        <w:t xml:space="preserve">and </w:t>
      </w:r>
      <w:r w:rsidR="004A2B95">
        <w:rPr>
          <w:color w:val="000000" w:themeColor="text1"/>
          <w:szCs w:val="22"/>
        </w:rPr>
        <w:t xml:space="preserve">on </w:t>
      </w:r>
      <w:r w:rsidR="00417E8F">
        <w:rPr>
          <w:color w:val="000000" w:themeColor="text1"/>
          <w:szCs w:val="22"/>
        </w:rPr>
        <w:t xml:space="preserve">the </w:t>
      </w:r>
      <w:r w:rsidR="00C82017" w:rsidRPr="0004441E">
        <w:rPr>
          <w:color w:val="000000" w:themeColor="text1"/>
          <w:szCs w:val="22"/>
        </w:rPr>
        <w:t xml:space="preserve">prospect </w:t>
      </w:r>
      <w:r w:rsidR="003C7147">
        <w:rPr>
          <w:color w:val="000000" w:themeColor="text1"/>
          <w:szCs w:val="22"/>
        </w:rPr>
        <w:t xml:space="preserve">of </w:t>
      </w:r>
      <w:r w:rsidR="00867FB5" w:rsidRPr="0004441E">
        <w:rPr>
          <w:color w:val="000000" w:themeColor="text1"/>
          <w:szCs w:val="22"/>
        </w:rPr>
        <w:t>systemic change</w:t>
      </w:r>
      <w:r w:rsidR="00D766DA">
        <w:rPr>
          <w:color w:val="000000" w:themeColor="text1"/>
          <w:szCs w:val="22"/>
        </w:rPr>
        <w:t xml:space="preserve"> </w:t>
      </w:r>
      <w:r w:rsidR="00B6161B">
        <w:rPr>
          <w:color w:val="000000" w:themeColor="text1"/>
          <w:szCs w:val="22"/>
        </w:rPr>
        <w:t xml:space="preserve">through </w:t>
      </w:r>
      <w:r w:rsidR="003C7147">
        <w:rPr>
          <w:color w:val="000000" w:themeColor="text1"/>
          <w:szCs w:val="22"/>
        </w:rPr>
        <w:t>struggle</w:t>
      </w:r>
      <w:r w:rsidR="004A2B95">
        <w:rPr>
          <w:color w:val="000000" w:themeColor="text1"/>
          <w:szCs w:val="22"/>
        </w:rPr>
        <w:t>s</w:t>
      </w:r>
      <w:r w:rsidR="003C7147">
        <w:rPr>
          <w:color w:val="000000" w:themeColor="text1"/>
          <w:szCs w:val="22"/>
        </w:rPr>
        <w:t xml:space="preserve"> </w:t>
      </w:r>
      <w:r w:rsidR="006634E5">
        <w:rPr>
          <w:color w:val="000000" w:themeColor="text1"/>
          <w:szCs w:val="22"/>
        </w:rPr>
        <w:t xml:space="preserve">over </w:t>
      </w:r>
      <w:r w:rsidR="006C2362">
        <w:rPr>
          <w:color w:val="000000" w:themeColor="text1"/>
          <w:szCs w:val="22"/>
        </w:rPr>
        <w:t>distributi</w:t>
      </w:r>
      <w:r w:rsidR="006634E5">
        <w:rPr>
          <w:color w:val="000000" w:themeColor="text1"/>
          <w:szCs w:val="22"/>
        </w:rPr>
        <w:t>on</w:t>
      </w:r>
      <w:r w:rsidR="00B6161B">
        <w:rPr>
          <w:color w:val="000000" w:themeColor="text1"/>
          <w:szCs w:val="22"/>
        </w:rPr>
        <w:t xml:space="preserve"> and </w:t>
      </w:r>
      <w:r w:rsidR="006C2362">
        <w:rPr>
          <w:color w:val="000000" w:themeColor="text1"/>
          <w:szCs w:val="22"/>
        </w:rPr>
        <w:t>pro</w:t>
      </w:r>
      <w:r w:rsidR="00B6161B">
        <w:rPr>
          <w:color w:val="000000" w:themeColor="text1"/>
          <w:szCs w:val="22"/>
        </w:rPr>
        <w:t>ducti</w:t>
      </w:r>
      <w:r w:rsidR="006634E5">
        <w:rPr>
          <w:color w:val="000000" w:themeColor="text1"/>
          <w:szCs w:val="22"/>
        </w:rPr>
        <w:t>on</w:t>
      </w:r>
      <w:r w:rsidR="00B6161B">
        <w:rPr>
          <w:color w:val="000000" w:themeColor="text1"/>
          <w:szCs w:val="22"/>
        </w:rPr>
        <w:t>.</w:t>
      </w:r>
    </w:p>
    <w:p w14:paraId="4C4890FF" w14:textId="77777777" w:rsidR="00713169" w:rsidRPr="00DC6651" w:rsidRDefault="00713169" w:rsidP="00713169">
      <w:pPr>
        <w:pStyle w:val="Heading1"/>
      </w:pPr>
      <w:r>
        <w:t>Keywords</w:t>
      </w:r>
    </w:p>
    <w:p w14:paraId="47A64B29" w14:textId="0E74C2B2" w:rsidR="00805C1E" w:rsidRPr="003657F0" w:rsidRDefault="00713169" w:rsidP="00C06172">
      <w:pPr>
        <w:pStyle w:val="Keywords"/>
      </w:pPr>
      <w:r w:rsidRPr="00C97923">
        <w:t>Precarity</w:t>
      </w:r>
      <w:r w:rsidRPr="005A2A6D">
        <w:t xml:space="preserve">, </w:t>
      </w:r>
      <w:r>
        <w:t xml:space="preserve">Racialization, </w:t>
      </w:r>
      <w:r w:rsidR="00793AE9">
        <w:t xml:space="preserve">Social reproduction, </w:t>
      </w:r>
      <w:r>
        <w:t>Surplus Population</w:t>
      </w:r>
      <w:r w:rsidR="00793AE9">
        <w:t>, Vulnerability</w:t>
      </w:r>
      <w:r w:rsidR="00805C1E" w:rsidRPr="005F4245">
        <w:rPr>
          <w:color w:val="000000" w:themeColor="text1"/>
        </w:rPr>
        <w:br w:type="page"/>
      </w:r>
    </w:p>
    <w:p w14:paraId="28233E56" w14:textId="720868B8" w:rsidR="00E84750" w:rsidRPr="005F4245" w:rsidRDefault="00BA3B8E" w:rsidP="00DC0FDF">
      <w:pPr>
        <w:pStyle w:val="Heading1"/>
        <w:rPr>
          <w:color w:val="000000" w:themeColor="text1"/>
        </w:rPr>
      </w:pPr>
      <w:r w:rsidRPr="005F4245">
        <w:rPr>
          <w:color w:val="000000" w:themeColor="text1"/>
        </w:rPr>
        <w:lastRenderedPageBreak/>
        <w:t xml:space="preserve">Introduction </w:t>
      </w:r>
    </w:p>
    <w:p w14:paraId="6BBBB6DE" w14:textId="1834CA22" w:rsidR="001C0BE5" w:rsidRPr="005F4245" w:rsidRDefault="00E43EBE" w:rsidP="001C0BE5">
      <w:pPr>
        <w:pStyle w:val="Paragraph"/>
        <w:rPr>
          <w:color w:val="000000" w:themeColor="text1"/>
        </w:rPr>
      </w:pPr>
      <w:r w:rsidRPr="005F4245">
        <w:rPr>
          <w:color w:val="000000" w:themeColor="text1"/>
        </w:rPr>
        <w:t xml:space="preserve">This paper </w:t>
      </w:r>
      <w:r w:rsidR="000B0DAF" w:rsidRPr="005F4245">
        <w:rPr>
          <w:color w:val="000000" w:themeColor="text1"/>
        </w:rPr>
        <w:t>develops</w:t>
      </w:r>
      <w:r w:rsidR="00180EA4" w:rsidRPr="005F4245">
        <w:rPr>
          <w:color w:val="000000" w:themeColor="text1"/>
        </w:rPr>
        <w:t xml:space="preserve"> understanding of the</w:t>
      </w:r>
      <w:r w:rsidR="00EA197C">
        <w:rPr>
          <w:color w:val="000000" w:themeColor="text1"/>
        </w:rPr>
        <w:t xml:space="preserve"> </w:t>
      </w:r>
      <w:r w:rsidR="000B0DAF" w:rsidRPr="005F4245">
        <w:rPr>
          <w:color w:val="000000" w:themeColor="text1"/>
        </w:rPr>
        <w:t xml:space="preserve">infrastructural politics of </w:t>
      </w:r>
      <w:r w:rsidR="00791087" w:rsidRPr="005F4245">
        <w:rPr>
          <w:color w:val="000000" w:themeColor="text1"/>
        </w:rPr>
        <w:t>precari</w:t>
      </w:r>
      <w:r w:rsidR="000B0DAF" w:rsidRPr="005F4245">
        <w:rPr>
          <w:color w:val="000000" w:themeColor="text1"/>
        </w:rPr>
        <w:t>ous urban lives</w:t>
      </w:r>
      <w:r w:rsidR="000113B2" w:rsidRPr="005F4245">
        <w:rPr>
          <w:color w:val="000000" w:themeColor="text1"/>
        </w:rPr>
        <w:t xml:space="preserve"> by analy</w:t>
      </w:r>
      <w:r w:rsidR="005446C9" w:rsidRPr="005F4245">
        <w:rPr>
          <w:color w:val="000000" w:themeColor="text1"/>
        </w:rPr>
        <w:t>s</w:t>
      </w:r>
      <w:r w:rsidR="000113B2" w:rsidRPr="005F4245">
        <w:rPr>
          <w:color w:val="000000" w:themeColor="text1"/>
        </w:rPr>
        <w:t xml:space="preserve">ing </w:t>
      </w:r>
      <w:r w:rsidR="00E34BCA" w:rsidRPr="005F4245">
        <w:rPr>
          <w:color w:val="000000" w:themeColor="text1"/>
        </w:rPr>
        <w:t xml:space="preserve">energy </w:t>
      </w:r>
      <w:r w:rsidR="005F1FEF" w:rsidRPr="005F4245">
        <w:rPr>
          <w:color w:val="000000" w:themeColor="text1"/>
        </w:rPr>
        <w:t>as a</w:t>
      </w:r>
      <w:r w:rsidR="00E84310" w:rsidRPr="005F4245">
        <w:rPr>
          <w:color w:val="000000" w:themeColor="text1"/>
        </w:rPr>
        <w:t xml:space="preserve"> critical</w:t>
      </w:r>
      <w:r w:rsidR="00633AC7" w:rsidRPr="005F4245">
        <w:rPr>
          <w:color w:val="000000" w:themeColor="text1"/>
        </w:rPr>
        <w:t xml:space="preserve"> sphere of socio-ecological reproduction</w:t>
      </w:r>
      <w:r w:rsidR="00C9074C" w:rsidRPr="005F4245">
        <w:rPr>
          <w:color w:val="000000" w:themeColor="text1"/>
        </w:rPr>
        <w:t xml:space="preserve"> in South Africa</w:t>
      </w:r>
      <w:r w:rsidR="00633AC7" w:rsidRPr="005F4245">
        <w:rPr>
          <w:color w:val="000000" w:themeColor="text1"/>
        </w:rPr>
        <w:t xml:space="preserve">. </w:t>
      </w:r>
      <w:r w:rsidR="0022596E" w:rsidRPr="005F4245">
        <w:rPr>
          <w:color w:val="000000" w:themeColor="text1"/>
        </w:rPr>
        <w:t xml:space="preserve">Energy has </w:t>
      </w:r>
      <w:r w:rsidR="00882B60" w:rsidRPr="005F4245">
        <w:rPr>
          <w:color w:val="000000" w:themeColor="text1"/>
        </w:rPr>
        <w:t>been a</w:t>
      </w:r>
      <w:r w:rsidR="0022596E" w:rsidRPr="005F4245">
        <w:rPr>
          <w:color w:val="000000" w:themeColor="text1"/>
        </w:rPr>
        <w:t xml:space="preserve"> </w:t>
      </w:r>
      <w:r w:rsidR="00882B60" w:rsidRPr="005F4245">
        <w:rPr>
          <w:color w:val="000000" w:themeColor="text1"/>
        </w:rPr>
        <w:t xml:space="preserve">prominent feature </w:t>
      </w:r>
      <w:r w:rsidR="00EE61FA" w:rsidRPr="005F4245">
        <w:rPr>
          <w:color w:val="000000" w:themeColor="text1"/>
        </w:rPr>
        <w:t>of</w:t>
      </w:r>
      <w:r w:rsidR="00791087" w:rsidRPr="005F4245">
        <w:rPr>
          <w:color w:val="000000" w:themeColor="text1"/>
        </w:rPr>
        <w:t xml:space="preserve"> oppression and contestation</w:t>
      </w:r>
      <w:r w:rsidR="00976E83" w:rsidRPr="005F4245">
        <w:rPr>
          <w:color w:val="000000" w:themeColor="text1"/>
        </w:rPr>
        <w:t xml:space="preserve"> (Mitchell 2011</w:t>
      </w:r>
      <w:r w:rsidR="0060486A" w:rsidRPr="005F4245">
        <w:rPr>
          <w:color w:val="000000" w:themeColor="text1"/>
        </w:rPr>
        <w:t>, Macdonald 200</w:t>
      </w:r>
      <w:r w:rsidR="004E62D6" w:rsidRPr="005F4245">
        <w:rPr>
          <w:color w:val="000000" w:themeColor="text1"/>
        </w:rPr>
        <w:t>9</w:t>
      </w:r>
      <w:r w:rsidR="00976E83" w:rsidRPr="005F4245">
        <w:rPr>
          <w:color w:val="000000" w:themeColor="text1"/>
        </w:rPr>
        <w:t>)</w:t>
      </w:r>
      <w:r w:rsidR="00C1169B" w:rsidRPr="005F4245">
        <w:rPr>
          <w:color w:val="000000" w:themeColor="text1"/>
        </w:rPr>
        <w:t xml:space="preserve"> and</w:t>
      </w:r>
      <w:r w:rsidR="00791087" w:rsidRPr="005F4245">
        <w:rPr>
          <w:color w:val="000000" w:themeColor="text1"/>
        </w:rPr>
        <w:t xml:space="preserve"> </w:t>
      </w:r>
      <w:r w:rsidR="00C1169B" w:rsidRPr="005F4245">
        <w:rPr>
          <w:color w:val="000000" w:themeColor="text1"/>
        </w:rPr>
        <w:t>t</w:t>
      </w:r>
      <w:r w:rsidR="006B6750" w:rsidRPr="005F4245">
        <w:rPr>
          <w:color w:val="000000" w:themeColor="text1"/>
        </w:rPr>
        <w:t xml:space="preserve">he South African economy </w:t>
      </w:r>
      <w:r w:rsidR="000B5180" w:rsidRPr="005F4245">
        <w:rPr>
          <w:color w:val="000000" w:themeColor="text1"/>
        </w:rPr>
        <w:t xml:space="preserve">has </w:t>
      </w:r>
      <w:r w:rsidR="006328EC" w:rsidRPr="005F4245">
        <w:rPr>
          <w:color w:val="000000" w:themeColor="text1"/>
        </w:rPr>
        <w:t xml:space="preserve">historically </w:t>
      </w:r>
      <w:r w:rsidR="00C4089F" w:rsidRPr="005F4245">
        <w:rPr>
          <w:color w:val="000000" w:themeColor="text1"/>
        </w:rPr>
        <w:t xml:space="preserve">depended </w:t>
      </w:r>
      <w:r w:rsidR="00A50DD0" w:rsidRPr="005F4245">
        <w:rPr>
          <w:color w:val="000000" w:themeColor="text1"/>
        </w:rPr>
        <w:t>o</w:t>
      </w:r>
      <w:r w:rsidR="00C4089F" w:rsidRPr="005F4245">
        <w:rPr>
          <w:color w:val="000000" w:themeColor="text1"/>
        </w:rPr>
        <w:t xml:space="preserve">n </w:t>
      </w:r>
      <w:r w:rsidR="000B5180" w:rsidRPr="005F4245">
        <w:rPr>
          <w:color w:val="000000" w:themeColor="text1"/>
        </w:rPr>
        <w:t xml:space="preserve">a </w:t>
      </w:r>
      <w:r w:rsidR="00C11AA9" w:rsidRPr="005F4245">
        <w:rPr>
          <w:color w:val="000000" w:themeColor="text1"/>
        </w:rPr>
        <w:t>system of accumulation</w:t>
      </w:r>
      <w:r w:rsidR="00242B81" w:rsidRPr="005F4245">
        <w:rPr>
          <w:color w:val="000000" w:themeColor="text1"/>
        </w:rPr>
        <w:t xml:space="preserve"> </w:t>
      </w:r>
      <w:r w:rsidR="0008504C" w:rsidRPr="005F4245">
        <w:rPr>
          <w:color w:val="000000" w:themeColor="text1"/>
        </w:rPr>
        <w:t xml:space="preserve">distinctive in its exploitation of </w:t>
      </w:r>
      <w:r w:rsidR="005F2682" w:rsidRPr="005F4245">
        <w:rPr>
          <w:color w:val="000000" w:themeColor="text1"/>
        </w:rPr>
        <w:t xml:space="preserve">both </w:t>
      </w:r>
      <w:r w:rsidR="003671A8" w:rsidRPr="005F4245">
        <w:rPr>
          <w:color w:val="000000" w:themeColor="text1"/>
        </w:rPr>
        <w:t xml:space="preserve">energy and </w:t>
      </w:r>
      <w:r w:rsidR="00646578" w:rsidRPr="005F4245">
        <w:rPr>
          <w:color w:val="000000" w:themeColor="text1"/>
        </w:rPr>
        <w:t>labour</w:t>
      </w:r>
      <w:r w:rsidR="000D620E" w:rsidRPr="005F4245">
        <w:rPr>
          <w:color w:val="000000" w:themeColor="text1"/>
        </w:rPr>
        <w:t xml:space="preserve"> (Fine and </w:t>
      </w:r>
      <w:proofErr w:type="spellStart"/>
      <w:r w:rsidR="000D620E" w:rsidRPr="005F4245">
        <w:rPr>
          <w:color w:val="000000" w:themeColor="text1"/>
        </w:rPr>
        <w:t>Rustomjee</w:t>
      </w:r>
      <w:proofErr w:type="spellEnd"/>
      <w:r w:rsidR="000D620E" w:rsidRPr="005F4245">
        <w:rPr>
          <w:color w:val="000000" w:themeColor="text1"/>
        </w:rPr>
        <w:t>, 1996)</w:t>
      </w:r>
      <w:r w:rsidR="00A4359F" w:rsidRPr="005F4245">
        <w:rPr>
          <w:color w:val="000000" w:themeColor="text1"/>
        </w:rPr>
        <w:t xml:space="preserve">. </w:t>
      </w:r>
      <w:r w:rsidR="001240E3" w:rsidRPr="005F4245">
        <w:rPr>
          <w:color w:val="000000" w:themeColor="text1"/>
        </w:rPr>
        <w:t xml:space="preserve">Apartheid </w:t>
      </w:r>
      <w:r w:rsidR="005D0FB1" w:rsidRPr="005F4245">
        <w:rPr>
          <w:color w:val="000000" w:themeColor="text1"/>
        </w:rPr>
        <w:t xml:space="preserve">was maintained through </w:t>
      </w:r>
      <w:r w:rsidR="00665626" w:rsidRPr="005F4245">
        <w:rPr>
          <w:color w:val="000000" w:themeColor="text1"/>
        </w:rPr>
        <w:t>mineral extraction</w:t>
      </w:r>
      <w:r w:rsidR="00DF60A9" w:rsidRPr="005F4245">
        <w:rPr>
          <w:color w:val="000000" w:themeColor="text1"/>
        </w:rPr>
        <w:t xml:space="preserve"> and </w:t>
      </w:r>
      <w:r w:rsidR="008E6ACC" w:rsidRPr="005F4245">
        <w:rPr>
          <w:color w:val="000000" w:themeColor="text1"/>
        </w:rPr>
        <w:t>beneficiation</w:t>
      </w:r>
      <w:r w:rsidR="00665626" w:rsidRPr="005F4245">
        <w:rPr>
          <w:color w:val="000000" w:themeColor="text1"/>
        </w:rPr>
        <w:t xml:space="preserve">, </w:t>
      </w:r>
      <w:r w:rsidR="00177572" w:rsidRPr="005F4245">
        <w:rPr>
          <w:color w:val="000000" w:themeColor="text1"/>
        </w:rPr>
        <w:t>cheap</w:t>
      </w:r>
      <w:r w:rsidR="0034613C" w:rsidRPr="005F4245">
        <w:rPr>
          <w:color w:val="000000" w:themeColor="text1"/>
        </w:rPr>
        <w:t xml:space="preserve"> electricity </w:t>
      </w:r>
      <w:r w:rsidR="008D3F77">
        <w:rPr>
          <w:color w:val="000000" w:themeColor="text1"/>
        </w:rPr>
        <w:t xml:space="preserve">generated </w:t>
      </w:r>
      <w:r w:rsidR="0034613C" w:rsidRPr="005F4245">
        <w:rPr>
          <w:color w:val="000000" w:themeColor="text1"/>
        </w:rPr>
        <w:t>from domestic coal</w:t>
      </w:r>
      <w:r w:rsidR="00EE61FA" w:rsidRPr="005F4245">
        <w:rPr>
          <w:color w:val="000000" w:themeColor="text1"/>
        </w:rPr>
        <w:t>,</w:t>
      </w:r>
      <w:r w:rsidR="00665626" w:rsidRPr="005F4245">
        <w:rPr>
          <w:color w:val="000000" w:themeColor="text1"/>
        </w:rPr>
        <w:t xml:space="preserve"> and</w:t>
      </w:r>
      <w:r w:rsidR="00214FC7" w:rsidRPr="005F4245">
        <w:rPr>
          <w:color w:val="000000" w:themeColor="text1"/>
        </w:rPr>
        <w:t xml:space="preserve"> </w:t>
      </w:r>
      <w:r w:rsidR="00177572" w:rsidRPr="005F4245">
        <w:rPr>
          <w:color w:val="000000" w:themeColor="text1"/>
        </w:rPr>
        <w:t xml:space="preserve">exploitation of black </w:t>
      </w:r>
      <w:r w:rsidR="00B95E8A" w:rsidRPr="005F4245">
        <w:rPr>
          <w:color w:val="000000" w:themeColor="text1"/>
        </w:rPr>
        <w:t xml:space="preserve">workers through </w:t>
      </w:r>
      <w:r w:rsidR="00177572" w:rsidRPr="005F4245">
        <w:rPr>
          <w:color w:val="000000" w:themeColor="text1"/>
        </w:rPr>
        <w:t xml:space="preserve">a migrant </w:t>
      </w:r>
      <w:r w:rsidR="00646578" w:rsidRPr="005F4245">
        <w:rPr>
          <w:color w:val="000000" w:themeColor="text1"/>
        </w:rPr>
        <w:t>labour</w:t>
      </w:r>
      <w:r w:rsidR="00177572" w:rsidRPr="005F4245">
        <w:rPr>
          <w:color w:val="000000" w:themeColor="text1"/>
        </w:rPr>
        <w:t xml:space="preserve"> system</w:t>
      </w:r>
      <w:r w:rsidR="00BD0D85" w:rsidRPr="005F4245">
        <w:rPr>
          <w:color w:val="000000" w:themeColor="text1"/>
        </w:rPr>
        <w:t xml:space="preserve"> </w:t>
      </w:r>
      <w:r w:rsidR="007A6DD0" w:rsidRPr="005F4245">
        <w:rPr>
          <w:color w:val="000000" w:themeColor="text1"/>
        </w:rPr>
        <w:t xml:space="preserve">that </w:t>
      </w:r>
      <w:r w:rsidR="00F95D4E">
        <w:rPr>
          <w:color w:val="000000" w:themeColor="text1"/>
        </w:rPr>
        <w:t xml:space="preserve">simultaneously </w:t>
      </w:r>
      <w:r w:rsidR="004F6828" w:rsidRPr="005F4245">
        <w:rPr>
          <w:color w:val="000000" w:themeColor="text1"/>
        </w:rPr>
        <w:t>dis</w:t>
      </w:r>
      <w:r w:rsidR="00177572" w:rsidRPr="005F4245">
        <w:rPr>
          <w:color w:val="000000" w:themeColor="text1"/>
        </w:rPr>
        <w:t xml:space="preserve">placed the costs of </w:t>
      </w:r>
      <w:r w:rsidR="00E90891" w:rsidRPr="005F4245">
        <w:rPr>
          <w:color w:val="000000" w:themeColor="text1"/>
        </w:rPr>
        <w:t xml:space="preserve">social </w:t>
      </w:r>
      <w:r w:rsidR="00177572" w:rsidRPr="005F4245">
        <w:rPr>
          <w:color w:val="000000" w:themeColor="text1"/>
        </w:rPr>
        <w:t>reproduc</w:t>
      </w:r>
      <w:r w:rsidR="00E90891" w:rsidRPr="005F4245">
        <w:rPr>
          <w:color w:val="000000" w:themeColor="text1"/>
        </w:rPr>
        <w:t>tion</w:t>
      </w:r>
      <w:r w:rsidR="007617D2" w:rsidRPr="005F4245">
        <w:rPr>
          <w:color w:val="000000" w:themeColor="text1"/>
        </w:rPr>
        <w:t xml:space="preserve"> of </w:t>
      </w:r>
      <w:r w:rsidR="00646578" w:rsidRPr="005F4245">
        <w:rPr>
          <w:color w:val="000000" w:themeColor="text1"/>
        </w:rPr>
        <w:t>labour</w:t>
      </w:r>
      <w:r w:rsidR="007617D2" w:rsidRPr="005F4245">
        <w:rPr>
          <w:color w:val="000000" w:themeColor="text1"/>
        </w:rPr>
        <w:t xml:space="preserve"> power</w:t>
      </w:r>
      <w:r w:rsidR="00EC32D2" w:rsidRPr="005F4245">
        <w:rPr>
          <w:color w:val="000000" w:themeColor="text1"/>
        </w:rPr>
        <w:t xml:space="preserve"> </w:t>
      </w:r>
      <w:r w:rsidR="00BD7995" w:rsidRPr="005F4245">
        <w:rPr>
          <w:color w:val="000000" w:themeColor="text1"/>
        </w:rPr>
        <w:t>on</w:t>
      </w:r>
      <w:r w:rsidR="009322B5" w:rsidRPr="005F4245">
        <w:rPr>
          <w:color w:val="000000" w:themeColor="text1"/>
        </w:rPr>
        <w:t>to</w:t>
      </w:r>
      <w:r w:rsidR="00BD7995" w:rsidRPr="005F4245">
        <w:rPr>
          <w:color w:val="000000" w:themeColor="text1"/>
        </w:rPr>
        <w:t xml:space="preserve"> rural peri</w:t>
      </w:r>
      <w:r w:rsidR="00DB4218" w:rsidRPr="005F4245">
        <w:rPr>
          <w:color w:val="000000" w:themeColor="text1"/>
        </w:rPr>
        <w:t>pheries</w:t>
      </w:r>
      <w:r w:rsidR="00DC76E9" w:rsidRPr="005F4245">
        <w:rPr>
          <w:color w:val="000000" w:themeColor="text1"/>
        </w:rPr>
        <w:t xml:space="preserve">. </w:t>
      </w:r>
      <w:r w:rsidR="000D2494" w:rsidRPr="005F4245">
        <w:rPr>
          <w:color w:val="000000" w:themeColor="text1"/>
        </w:rPr>
        <w:t>A</w:t>
      </w:r>
      <w:r w:rsidR="00DB4218" w:rsidRPr="005F4245">
        <w:rPr>
          <w:color w:val="000000" w:themeColor="text1"/>
        </w:rPr>
        <w:t xml:space="preserve">ll </w:t>
      </w:r>
      <w:r w:rsidR="00BE38AA">
        <w:rPr>
          <w:color w:val="000000" w:themeColor="text1"/>
        </w:rPr>
        <w:t>black</w:t>
      </w:r>
      <w:r w:rsidR="00680945" w:rsidRPr="005F4245">
        <w:rPr>
          <w:color w:val="000000" w:themeColor="text1"/>
        </w:rPr>
        <w:t xml:space="preserve"> </w:t>
      </w:r>
      <w:r w:rsidR="002972A6" w:rsidRPr="005F4245">
        <w:rPr>
          <w:color w:val="000000" w:themeColor="text1"/>
        </w:rPr>
        <w:t xml:space="preserve">people in </w:t>
      </w:r>
      <w:r w:rsidR="00680945" w:rsidRPr="005F4245">
        <w:rPr>
          <w:color w:val="000000" w:themeColor="text1"/>
        </w:rPr>
        <w:t xml:space="preserve">South Africa </w:t>
      </w:r>
      <w:r w:rsidR="002C784B" w:rsidRPr="005F4245">
        <w:rPr>
          <w:color w:val="000000" w:themeColor="text1"/>
        </w:rPr>
        <w:t xml:space="preserve">were </w:t>
      </w:r>
      <w:r w:rsidR="007D4CF3" w:rsidRPr="005F4245">
        <w:rPr>
          <w:color w:val="000000" w:themeColor="text1"/>
        </w:rPr>
        <w:t xml:space="preserve">exploited to maintain a racially </w:t>
      </w:r>
      <w:r w:rsidR="00A44625" w:rsidRPr="005F4245">
        <w:rPr>
          <w:color w:val="000000" w:themeColor="text1"/>
        </w:rPr>
        <w:t>divided system of accumulation</w:t>
      </w:r>
      <w:r w:rsidR="00C84719" w:rsidRPr="005F4245">
        <w:rPr>
          <w:color w:val="000000" w:themeColor="text1"/>
        </w:rPr>
        <w:t xml:space="preserve"> </w:t>
      </w:r>
      <w:r w:rsidR="00E34CEE" w:rsidRPr="005F4245">
        <w:rPr>
          <w:color w:val="000000" w:themeColor="text1"/>
        </w:rPr>
        <w:t xml:space="preserve">that was </w:t>
      </w:r>
      <w:r w:rsidR="00B42833" w:rsidRPr="005F4245">
        <w:rPr>
          <w:color w:val="000000" w:themeColor="text1"/>
        </w:rPr>
        <w:t>“</w:t>
      </w:r>
      <w:r w:rsidR="00BD6A9A" w:rsidRPr="005F4245">
        <w:rPr>
          <w:color w:val="000000" w:themeColor="text1"/>
        </w:rPr>
        <w:t>uniquely dependent on electricity and uniquely electricity-intensive</w:t>
      </w:r>
      <w:r w:rsidR="00B42833" w:rsidRPr="005F4245">
        <w:rPr>
          <w:color w:val="000000" w:themeColor="text1"/>
        </w:rPr>
        <w:t>”</w:t>
      </w:r>
      <w:r w:rsidR="00BD6A9A" w:rsidRPr="005F4245">
        <w:rPr>
          <w:color w:val="000000" w:themeColor="text1"/>
        </w:rPr>
        <w:t xml:space="preserve"> (Fine and </w:t>
      </w:r>
      <w:proofErr w:type="spellStart"/>
      <w:r w:rsidR="00BD6A9A" w:rsidRPr="005F4245">
        <w:rPr>
          <w:color w:val="000000" w:themeColor="text1"/>
        </w:rPr>
        <w:t>Rustomjee</w:t>
      </w:r>
      <w:proofErr w:type="spellEnd"/>
      <w:r w:rsidR="00BD6A9A" w:rsidRPr="005F4245">
        <w:rPr>
          <w:color w:val="000000" w:themeColor="text1"/>
        </w:rPr>
        <w:t>, 1996</w:t>
      </w:r>
      <w:r w:rsidR="00FB3D71" w:rsidRPr="005F4245">
        <w:rPr>
          <w:color w:val="000000" w:themeColor="text1"/>
        </w:rPr>
        <w:t>:</w:t>
      </w:r>
      <w:r w:rsidR="00BD6A9A" w:rsidRPr="005F4245">
        <w:rPr>
          <w:color w:val="000000" w:themeColor="text1"/>
        </w:rPr>
        <w:t xml:space="preserve"> 8</w:t>
      </w:r>
      <w:r w:rsidR="00FB3D71" w:rsidRPr="005F4245">
        <w:rPr>
          <w:color w:val="000000" w:themeColor="text1"/>
        </w:rPr>
        <w:t>)</w:t>
      </w:r>
      <w:r w:rsidR="00A44625" w:rsidRPr="005F4245">
        <w:rPr>
          <w:color w:val="000000" w:themeColor="text1"/>
        </w:rPr>
        <w:t xml:space="preserve">. </w:t>
      </w:r>
      <w:r w:rsidR="000268E2">
        <w:rPr>
          <w:color w:val="000000" w:themeColor="text1"/>
        </w:rPr>
        <w:t>Under</w:t>
      </w:r>
      <w:r w:rsidR="00405D43">
        <w:rPr>
          <w:color w:val="000000" w:themeColor="text1"/>
        </w:rPr>
        <w:t xml:space="preserve"> </w:t>
      </w:r>
      <w:r w:rsidR="00EC0592">
        <w:rPr>
          <w:color w:val="000000" w:themeColor="text1"/>
        </w:rPr>
        <w:t xml:space="preserve">post-apartheid democratic </w:t>
      </w:r>
      <w:r w:rsidR="000268E2">
        <w:rPr>
          <w:color w:val="000000" w:themeColor="text1"/>
        </w:rPr>
        <w:t>rule</w:t>
      </w:r>
      <w:r w:rsidRPr="005F4245">
        <w:rPr>
          <w:color w:val="000000" w:themeColor="text1"/>
        </w:rPr>
        <w:t xml:space="preserve">, electricity access has been a </w:t>
      </w:r>
      <w:r w:rsidR="00B844EE" w:rsidRPr="005F4245">
        <w:rPr>
          <w:color w:val="000000" w:themeColor="text1"/>
        </w:rPr>
        <w:t xml:space="preserve">powerful symbol of </w:t>
      </w:r>
      <w:r w:rsidR="00E72E32" w:rsidRPr="005F4245">
        <w:rPr>
          <w:color w:val="000000" w:themeColor="text1"/>
        </w:rPr>
        <w:t>social inclusion</w:t>
      </w:r>
      <w:r w:rsidR="00B844EE" w:rsidRPr="005F4245">
        <w:rPr>
          <w:color w:val="000000" w:themeColor="text1"/>
        </w:rPr>
        <w:t xml:space="preserve"> </w:t>
      </w:r>
      <w:r w:rsidR="009425BF" w:rsidRPr="005F4245">
        <w:rPr>
          <w:color w:val="000000" w:themeColor="text1"/>
        </w:rPr>
        <w:t>and</w:t>
      </w:r>
      <w:r w:rsidR="00B844EE" w:rsidRPr="005F4245">
        <w:rPr>
          <w:color w:val="000000" w:themeColor="text1"/>
        </w:rPr>
        <w:t xml:space="preserve"> </w:t>
      </w:r>
      <w:r w:rsidR="009C2F81" w:rsidRPr="005F4245">
        <w:rPr>
          <w:color w:val="000000" w:themeColor="text1"/>
        </w:rPr>
        <w:t>continued</w:t>
      </w:r>
      <w:r w:rsidRPr="005F4245">
        <w:rPr>
          <w:color w:val="000000" w:themeColor="text1"/>
        </w:rPr>
        <w:t xml:space="preserve"> </w:t>
      </w:r>
      <w:r w:rsidR="009050AF" w:rsidRPr="005F4245">
        <w:rPr>
          <w:color w:val="000000" w:themeColor="text1"/>
        </w:rPr>
        <w:t>struggle</w:t>
      </w:r>
      <w:r w:rsidR="002C1201">
        <w:rPr>
          <w:color w:val="000000" w:themeColor="text1"/>
        </w:rPr>
        <w:t xml:space="preserve"> of </w:t>
      </w:r>
      <w:r w:rsidR="002D2561">
        <w:rPr>
          <w:color w:val="000000" w:themeColor="text1"/>
        </w:rPr>
        <w:t>low</w:t>
      </w:r>
      <w:r w:rsidR="00946071">
        <w:rPr>
          <w:color w:val="000000" w:themeColor="text1"/>
        </w:rPr>
        <w:t>-</w:t>
      </w:r>
      <w:r w:rsidR="002D2561">
        <w:rPr>
          <w:color w:val="000000" w:themeColor="text1"/>
        </w:rPr>
        <w:t xml:space="preserve">income residents </w:t>
      </w:r>
      <w:r w:rsidR="009050AF" w:rsidRPr="005F4245">
        <w:rPr>
          <w:color w:val="000000" w:themeColor="text1"/>
        </w:rPr>
        <w:t xml:space="preserve">to meet </w:t>
      </w:r>
      <w:r w:rsidR="001E6964" w:rsidRPr="005F4245">
        <w:rPr>
          <w:color w:val="000000" w:themeColor="text1"/>
        </w:rPr>
        <w:t>basics</w:t>
      </w:r>
      <w:r w:rsidR="009050AF" w:rsidRPr="005F4245">
        <w:rPr>
          <w:color w:val="000000" w:themeColor="text1"/>
        </w:rPr>
        <w:t xml:space="preserve"> needs</w:t>
      </w:r>
      <w:r w:rsidR="001B590A" w:rsidRPr="005F4245">
        <w:rPr>
          <w:color w:val="000000" w:themeColor="text1"/>
        </w:rPr>
        <w:t xml:space="preserve"> (cf. </w:t>
      </w:r>
      <w:r w:rsidR="00A76E2E" w:rsidRPr="005F4245">
        <w:rPr>
          <w:color w:val="000000" w:themeColor="text1"/>
        </w:rPr>
        <w:t>von Schnitzler 2016)</w:t>
      </w:r>
      <w:r w:rsidRPr="005F4245">
        <w:rPr>
          <w:color w:val="000000" w:themeColor="text1"/>
        </w:rPr>
        <w:t>.</w:t>
      </w:r>
      <w:r w:rsidR="007A6DD0" w:rsidRPr="005F4245">
        <w:rPr>
          <w:color w:val="000000" w:themeColor="text1"/>
        </w:rPr>
        <w:t xml:space="preserve"> </w:t>
      </w:r>
      <w:r w:rsidR="00E84FA8" w:rsidRPr="005F4245">
        <w:rPr>
          <w:color w:val="000000" w:themeColor="text1"/>
        </w:rPr>
        <w:t xml:space="preserve">This </w:t>
      </w:r>
      <w:r w:rsidR="00041714" w:rsidRPr="005F4245">
        <w:rPr>
          <w:color w:val="000000" w:themeColor="text1"/>
        </w:rPr>
        <w:t>paper</w:t>
      </w:r>
      <w:r w:rsidR="008A160D" w:rsidRPr="005F4245">
        <w:rPr>
          <w:color w:val="000000" w:themeColor="text1"/>
        </w:rPr>
        <w:t xml:space="preserve"> employs precarity </w:t>
      </w:r>
      <w:r w:rsidR="008A160D" w:rsidRPr="006A0449">
        <w:rPr>
          <w:color w:val="000000" w:themeColor="text1"/>
        </w:rPr>
        <w:t>to</w:t>
      </w:r>
      <w:r w:rsidR="00041714" w:rsidRPr="005F4245">
        <w:rPr>
          <w:color w:val="000000" w:themeColor="text1"/>
        </w:rPr>
        <w:t xml:space="preserve"> </w:t>
      </w:r>
      <w:r w:rsidR="00726820" w:rsidRPr="005F4245">
        <w:rPr>
          <w:color w:val="000000" w:themeColor="text1"/>
        </w:rPr>
        <w:t>understand</w:t>
      </w:r>
      <w:r w:rsidR="00DC0F9E" w:rsidRPr="005F4245">
        <w:rPr>
          <w:color w:val="000000" w:themeColor="text1"/>
        </w:rPr>
        <w:t xml:space="preserve"> </w:t>
      </w:r>
      <w:r w:rsidR="00A61377">
        <w:rPr>
          <w:color w:val="000000" w:themeColor="text1"/>
        </w:rPr>
        <w:t xml:space="preserve">how </w:t>
      </w:r>
      <w:r w:rsidR="0048463A" w:rsidRPr="005F4245">
        <w:rPr>
          <w:color w:val="000000" w:themeColor="text1"/>
        </w:rPr>
        <w:t>gendered and raciali</w:t>
      </w:r>
      <w:r w:rsidR="005446C9" w:rsidRPr="005F4245">
        <w:rPr>
          <w:color w:val="000000" w:themeColor="text1"/>
        </w:rPr>
        <w:t>s</w:t>
      </w:r>
      <w:r w:rsidR="0048463A" w:rsidRPr="005F4245">
        <w:rPr>
          <w:color w:val="000000" w:themeColor="text1"/>
        </w:rPr>
        <w:t>ed energy deprivation i</w:t>
      </w:r>
      <w:r w:rsidR="009A35E9">
        <w:rPr>
          <w:color w:val="000000" w:themeColor="text1"/>
        </w:rPr>
        <w:t>s</w:t>
      </w:r>
      <w:r w:rsidR="0048463A" w:rsidRPr="005F4245">
        <w:rPr>
          <w:color w:val="000000" w:themeColor="text1"/>
        </w:rPr>
        <w:t xml:space="preserve"> </w:t>
      </w:r>
      <w:r w:rsidR="00244C46">
        <w:rPr>
          <w:color w:val="000000" w:themeColor="text1"/>
        </w:rPr>
        <w:t xml:space="preserve">induced </w:t>
      </w:r>
      <w:r w:rsidR="009A35E9">
        <w:rPr>
          <w:color w:val="000000" w:themeColor="text1"/>
        </w:rPr>
        <w:t xml:space="preserve">through political </w:t>
      </w:r>
      <w:r w:rsidR="0064087A">
        <w:rPr>
          <w:color w:val="000000" w:themeColor="text1"/>
        </w:rPr>
        <w:t>processes</w:t>
      </w:r>
      <w:r w:rsidR="00E84FA8" w:rsidRPr="005F4245">
        <w:rPr>
          <w:color w:val="000000" w:themeColor="text1"/>
        </w:rPr>
        <w:t>.</w:t>
      </w:r>
      <w:r w:rsidR="00D67DC2" w:rsidRPr="005F4245">
        <w:rPr>
          <w:color w:val="000000" w:themeColor="text1"/>
        </w:rPr>
        <w:t xml:space="preserve"> </w:t>
      </w:r>
      <w:r w:rsidR="00FB52F2">
        <w:rPr>
          <w:color w:val="000000" w:themeColor="text1"/>
        </w:rPr>
        <w:t>In turn, w</w:t>
      </w:r>
      <w:r w:rsidR="001C0BE5" w:rsidRPr="005F4245">
        <w:rPr>
          <w:color w:val="000000" w:themeColor="text1"/>
        </w:rPr>
        <w:t xml:space="preserve">e argue that </w:t>
      </w:r>
      <w:r w:rsidR="00786F26">
        <w:rPr>
          <w:color w:val="000000" w:themeColor="text1"/>
        </w:rPr>
        <w:t xml:space="preserve">analysis of energy </w:t>
      </w:r>
      <w:r w:rsidR="001E32A9">
        <w:rPr>
          <w:color w:val="000000" w:themeColor="text1"/>
        </w:rPr>
        <w:t>inequalities</w:t>
      </w:r>
      <w:r w:rsidR="00786F26">
        <w:rPr>
          <w:color w:val="000000" w:themeColor="text1"/>
        </w:rPr>
        <w:t xml:space="preserve"> </w:t>
      </w:r>
      <w:r w:rsidR="00492FD2">
        <w:rPr>
          <w:color w:val="000000" w:themeColor="text1"/>
        </w:rPr>
        <w:t>il</w:t>
      </w:r>
      <w:r w:rsidR="005D784C">
        <w:rPr>
          <w:color w:val="000000" w:themeColor="text1"/>
        </w:rPr>
        <w:t>lustrates</w:t>
      </w:r>
      <w:r w:rsidR="00162141">
        <w:rPr>
          <w:color w:val="000000" w:themeColor="text1"/>
        </w:rPr>
        <w:t xml:space="preserve"> </w:t>
      </w:r>
      <w:r w:rsidR="00DF377A" w:rsidRPr="00A468FB">
        <w:rPr>
          <w:color w:val="000000" w:themeColor="text1"/>
        </w:rPr>
        <w:t>soci</w:t>
      </w:r>
      <w:r w:rsidR="0040598D" w:rsidRPr="00A468FB">
        <w:rPr>
          <w:color w:val="000000" w:themeColor="text1"/>
        </w:rPr>
        <w:t>o-</w:t>
      </w:r>
      <w:r w:rsidR="00DF377A" w:rsidRPr="00A468FB">
        <w:rPr>
          <w:color w:val="000000" w:themeColor="text1"/>
        </w:rPr>
        <w:t>material process</w:t>
      </w:r>
      <w:r w:rsidR="00FD3D4B">
        <w:rPr>
          <w:color w:val="000000" w:themeColor="text1"/>
        </w:rPr>
        <w:t>es of precarity</w:t>
      </w:r>
      <w:r w:rsidR="00162141" w:rsidRPr="00A468FB">
        <w:rPr>
          <w:color w:val="000000" w:themeColor="text1"/>
        </w:rPr>
        <w:t xml:space="preserve">, </w:t>
      </w:r>
      <w:r w:rsidR="00C01A94" w:rsidRPr="00A468FB">
        <w:rPr>
          <w:color w:val="000000" w:themeColor="text1"/>
        </w:rPr>
        <w:t xml:space="preserve">produced and </w:t>
      </w:r>
      <w:r w:rsidR="001C0BE5" w:rsidRPr="0040598D">
        <w:rPr>
          <w:color w:val="000000" w:themeColor="text1"/>
        </w:rPr>
        <w:t>contested</w:t>
      </w:r>
      <w:r w:rsidR="00627648">
        <w:rPr>
          <w:color w:val="000000" w:themeColor="text1"/>
        </w:rPr>
        <w:t xml:space="preserve"> through infrastructure.</w:t>
      </w:r>
    </w:p>
    <w:p w14:paraId="629D2AAA" w14:textId="4C7560F8" w:rsidR="00151F05" w:rsidRPr="00A12C24" w:rsidRDefault="00D4786D" w:rsidP="004B79F4">
      <w:pPr>
        <w:pStyle w:val="Newparagraph"/>
        <w:rPr>
          <w:color w:val="000000" w:themeColor="text1"/>
        </w:rPr>
      </w:pPr>
      <w:r w:rsidRPr="005F4245">
        <w:rPr>
          <w:color w:val="000000" w:themeColor="text1"/>
        </w:rPr>
        <w:t xml:space="preserve">Our </w:t>
      </w:r>
      <w:r w:rsidR="00C41122" w:rsidRPr="005F4245">
        <w:rPr>
          <w:color w:val="000000" w:themeColor="text1"/>
        </w:rPr>
        <w:t xml:space="preserve">first </w:t>
      </w:r>
      <w:r w:rsidR="00631D83">
        <w:rPr>
          <w:color w:val="000000" w:themeColor="text1"/>
        </w:rPr>
        <w:t>aim</w:t>
      </w:r>
      <w:r w:rsidR="00631D83" w:rsidRPr="005F4245">
        <w:rPr>
          <w:color w:val="000000" w:themeColor="text1"/>
        </w:rPr>
        <w:t xml:space="preserve"> </w:t>
      </w:r>
      <w:r w:rsidRPr="005F4245">
        <w:rPr>
          <w:color w:val="000000" w:themeColor="text1"/>
        </w:rPr>
        <w:t xml:space="preserve">is </w:t>
      </w:r>
      <w:r w:rsidR="00C41122" w:rsidRPr="005F4245">
        <w:rPr>
          <w:color w:val="000000" w:themeColor="text1"/>
        </w:rPr>
        <w:t xml:space="preserve">to develop understanding of </w:t>
      </w:r>
      <w:r w:rsidR="00FB1141">
        <w:rPr>
          <w:color w:val="000000" w:themeColor="text1"/>
        </w:rPr>
        <w:t xml:space="preserve">how </w:t>
      </w:r>
      <w:r w:rsidR="00C41122" w:rsidRPr="005F4245">
        <w:rPr>
          <w:color w:val="000000" w:themeColor="text1"/>
        </w:rPr>
        <w:t>precarity</w:t>
      </w:r>
      <w:r w:rsidR="00A100D5">
        <w:rPr>
          <w:color w:val="000000" w:themeColor="text1"/>
        </w:rPr>
        <w:t xml:space="preserve"> </w:t>
      </w:r>
      <w:r w:rsidR="00FB1141">
        <w:rPr>
          <w:color w:val="000000" w:themeColor="text1"/>
        </w:rPr>
        <w:t xml:space="preserve">renders some people vulnerable to suffering </w:t>
      </w:r>
      <w:r w:rsidR="00BD0BB0">
        <w:rPr>
          <w:color w:val="000000" w:themeColor="text1"/>
        </w:rPr>
        <w:t>through</w:t>
      </w:r>
      <w:r w:rsidR="0006415F">
        <w:rPr>
          <w:color w:val="000000" w:themeColor="text1"/>
        </w:rPr>
        <w:t xml:space="preserve"> </w:t>
      </w:r>
      <w:r w:rsidR="001B5A81">
        <w:rPr>
          <w:color w:val="000000" w:themeColor="text1"/>
        </w:rPr>
        <w:t>soci</w:t>
      </w:r>
      <w:r w:rsidR="00051158">
        <w:rPr>
          <w:color w:val="000000" w:themeColor="text1"/>
        </w:rPr>
        <w:t>o-</w:t>
      </w:r>
      <w:r w:rsidR="00C41122" w:rsidRPr="003808BC">
        <w:rPr>
          <w:color w:val="000000" w:themeColor="text1"/>
        </w:rPr>
        <w:t xml:space="preserve">material </w:t>
      </w:r>
      <w:r w:rsidR="00C41122" w:rsidRPr="005F4245">
        <w:rPr>
          <w:color w:val="000000" w:themeColor="text1"/>
        </w:rPr>
        <w:t>process</w:t>
      </w:r>
      <w:r w:rsidR="00BD0BB0">
        <w:rPr>
          <w:color w:val="000000" w:themeColor="text1"/>
        </w:rPr>
        <w:t>es</w:t>
      </w:r>
      <w:r w:rsidR="00332161">
        <w:rPr>
          <w:color w:val="000000" w:themeColor="text1"/>
        </w:rPr>
        <w:t xml:space="preserve"> –</w:t>
      </w:r>
      <w:r w:rsidR="003224FF">
        <w:rPr>
          <w:color w:val="000000" w:themeColor="text1"/>
        </w:rPr>
        <w:t xml:space="preserve"> </w:t>
      </w:r>
      <w:r w:rsidR="0083269A">
        <w:rPr>
          <w:color w:val="000000" w:themeColor="text1"/>
        </w:rPr>
        <w:t xml:space="preserve">those </w:t>
      </w:r>
      <w:r w:rsidR="008D2B5E">
        <w:rPr>
          <w:color w:val="000000" w:themeColor="text1"/>
        </w:rPr>
        <w:t xml:space="preserve">that </w:t>
      </w:r>
      <w:r w:rsidR="003224FF" w:rsidRPr="003224FF">
        <w:rPr>
          <w:color w:val="000000" w:themeColor="text1"/>
        </w:rPr>
        <w:t xml:space="preserve">operate through relationships between </w:t>
      </w:r>
      <w:r w:rsidR="003B0EA8">
        <w:rPr>
          <w:color w:val="000000" w:themeColor="text1"/>
        </w:rPr>
        <w:t xml:space="preserve">the human </w:t>
      </w:r>
      <w:r w:rsidR="003224FF" w:rsidRPr="003224FF">
        <w:rPr>
          <w:color w:val="000000" w:themeColor="text1"/>
        </w:rPr>
        <w:t xml:space="preserve">and the </w:t>
      </w:r>
      <w:r w:rsidR="003B0EA8">
        <w:rPr>
          <w:color w:val="000000" w:themeColor="text1"/>
        </w:rPr>
        <w:t xml:space="preserve">non-human </w:t>
      </w:r>
      <w:r w:rsidR="003224FF" w:rsidRPr="003224FF">
        <w:rPr>
          <w:color w:val="000000" w:themeColor="text1"/>
        </w:rPr>
        <w:t>world.</w:t>
      </w:r>
      <w:r w:rsidR="00C41122" w:rsidRPr="005F4245">
        <w:rPr>
          <w:color w:val="000000" w:themeColor="text1"/>
        </w:rPr>
        <w:t xml:space="preserve"> </w:t>
      </w:r>
      <w:r w:rsidR="00A719A4" w:rsidRPr="0099480B">
        <w:rPr>
          <w:color w:val="000000" w:themeColor="text1"/>
        </w:rPr>
        <w:t>We situate our analysis in South Africa</w:t>
      </w:r>
      <w:r w:rsidR="00A719A4" w:rsidRPr="005F4245">
        <w:rPr>
          <w:color w:val="000000" w:themeColor="text1"/>
        </w:rPr>
        <w:t>, a country with</w:t>
      </w:r>
      <w:r w:rsidR="00B1366A">
        <w:rPr>
          <w:color w:val="000000" w:themeColor="text1"/>
        </w:rPr>
        <w:t xml:space="preserve"> </w:t>
      </w:r>
      <w:r w:rsidR="00A719A4" w:rsidRPr="005F4245">
        <w:rPr>
          <w:color w:val="000000" w:themeColor="text1"/>
        </w:rPr>
        <w:t xml:space="preserve">similarities and important distinctions to </w:t>
      </w:r>
      <w:r w:rsidR="008E6D71" w:rsidRPr="005F4245">
        <w:rPr>
          <w:color w:val="000000" w:themeColor="text1"/>
        </w:rPr>
        <w:t xml:space="preserve">the </w:t>
      </w:r>
      <w:r w:rsidR="00A719A4" w:rsidRPr="005F4245">
        <w:rPr>
          <w:color w:val="000000" w:themeColor="text1"/>
        </w:rPr>
        <w:t xml:space="preserve">Northern economies where precarity has primarily been developed and deployed (Ferguson 2015, Scully 2016). </w:t>
      </w:r>
      <w:r w:rsidR="00C41122" w:rsidRPr="005F4245">
        <w:rPr>
          <w:color w:val="000000" w:themeColor="text1"/>
        </w:rPr>
        <w:t>We</w:t>
      </w:r>
      <w:r w:rsidR="00DA605E" w:rsidRPr="005F4245">
        <w:rPr>
          <w:color w:val="000000" w:themeColor="text1"/>
        </w:rPr>
        <w:t xml:space="preserve"> explore</w:t>
      </w:r>
      <w:r w:rsidR="00C41122" w:rsidRPr="005F4245">
        <w:rPr>
          <w:color w:val="000000" w:themeColor="text1"/>
        </w:rPr>
        <w:t xml:space="preserve"> </w:t>
      </w:r>
      <w:r w:rsidR="00C41122" w:rsidRPr="008450C9">
        <w:rPr>
          <w:color w:val="000000" w:themeColor="text1"/>
        </w:rPr>
        <w:t xml:space="preserve">how </w:t>
      </w:r>
      <w:r w:rsidR="00D82A27">
        <w:rPr>
          <w:color w:val="000000" w:themeColor="text1"/>
        </w:rPr>
        <w:t xml:space="preserve">energy </w:t>
      </w:r>
      <w:r w:rsidR="004650F4" w:rsidRPr="008450C9">
        <w:rPr>
          <w:color w:val="000000" w:themeColor="text1"/>
        </w:rPr>
        <w:t xml:space="preserve">precarity </w:t>
      </w:r>
      <w:r w:rsidR="00BE3CC4" w:rsidRPr="008450C9">
        <w:rPr>
          <w:color w:val="000000" w:themeColor="text1"/>
        </w:rPr>
        <w:t xml:space="preserve">is </w:t>
      </w:r>
      <w:r w:rsidR="00C41122" w:rsidRPr="008450C9">
        <w:rPr>
          <w:color w:val="000000" w:themeColor="text1"/>
        </w:rPr>
        <w:t>reproduced or destabili</w:t>
      </w:r>
      <w:r w:rsidR="005446C9" w:rsidRPr="008450C9">
        <w:rPr>
          <w:color w:val="000000" w:themeColor="text1"/>
        </w:rPr>
        <w:t>s</w:t>
      </w:r>
      <w:r w:rsidR="00C41122" w:rsidRPr="008450C9">
        <w:rPr>
          <w:color w:val="000000" w:themeColor="text1"/>
        </w:rPr>
        <w:t>ed</w:t>
      </w:r>
      <w:r w:rsidR="00C41122" w:rsidRPr="005F4245">
        <w:rPr>
          <w:color w:val="000000" w:themeColor="text1"/>
        </w:rPr>
        <w:t xml:space="preserve"> through socio-material </w:t>
      </w:r>
      <w:r w:rsidR="00560639">
        <w:rPr>
          <w:color w:val="000000" w:themeColor="text1"/>
        </w:rPr>
        <w:t>relations</w:t>
      </w:r>
      <w:r w:rsidR="00C41122" w:rsidRPr="005F4245">
        <w:rPr>
          <w:color w:val="000000" w:themeColor="text1"/>
        </w:rPr>
        <w:t xml:space="preserve">, </w:t>
      </w:r>
      <w:r w:rsidR="00B26F62" w:rsidRPr="005F4245">
        <w:rPr>
          <w:color w:val="000000" w:themeColor="text1"/>
        </w:rPr>
        <w:t>including</w:t>
      </w:r>
      <w:r w:rsidR="00C41122" w:rsidRPr="005F4245">
        <w:rPr>
          <w:color w:val="000000" w:themeColor="text1"/>
        </w:rPr>
        <w:t xml:space="preserve"> </w:t>
      </w:r>
      <w:r w:rsidR="00767A71" w:rsidRPr="005F4245">
        <w:rPr>
          <w:color w:val="000000" w:themeColor="text1"/>
        </w:rPr>
        <w:t xml:space="preserve">intersecting </w:t>
      </w:r>
      <w:proofErr w:type="spellStart"/>
      <w:r w:rsidR="00767A71" w:rsidRPr="005F4245">
        <w:rPr>
          <w:color w:val="000000" w:themeColor="text1"/>
        </w:rPr>
        <w:t>materialities</w:t>
      </w:r>
      <w:proofErr w:type="spellEnd"/>
      <w:r w:rsidR="00767A71" w:rsidRPr="005F4245">
        <w:rPr>
          <w:color w:val="000000" w:themeColor="text1"/>
        </w:rPr>
        <w:t xml:space="preserve"> of housing, tenure, </w:t>
      </w:r>
      <w:r w:rsidR="003E1ABA">
        <w:rPr>
          <w:color w:val="000000" w:themeColor="text1"/>
        </w:rPr>
        <w:t>infrastructure</w:t>
      </w:r>
      <w:r w:rsidR="00767A71" w:rsidRPr="005F4245">
        <w:rPr>
          <w:color w:val="000000" w:themeColor="text1"/>
        </w:rPr>
        <w:t xml:space="preserve"> and planning</w:t>
      </w:r>
      <w:r w:rsidR="00C41122" w:rsidRPr="005F4245">
        <w:rPr>
          <w:color w:val="000000" w:themeColor="text1"/>
        </w:rPr>
        <w:t xml:space="preserve">; </w:t>
      </w:r>
      <w:r w:rsidR="005557F0" w:rsidRPr="005F4245">
        <w:rPr>
          <w:color w:val="000000" w:themeColor="text1"/>
        </w:rPr>
        <w:t xml:space="preserve">the </w:t>
      </w:r>
      <w:r w:rsidR="00067243" w:rsidRPr="005F4245">
        <w:rPr>
          <w:color w:val="000000" w:themeColor="text1"/>
        </w:rPr>
        <w:t>uneven management of energy</w:t>
      </w:r>
      <w:r w:rsidR="007650D6">
        <w:rPr>
          <w:color w:val="000000" w:themeColor="text1"/>
        </w:rPr>
        <w:t xml:space="preserve"> supply and</w:t>
      </w:r>
      <w:r w:rsidR="00067243" w:rsidRPr="005F4245">
        <w:rPr>
          <w:color w:val="000000" w:themeColor="text1"/>
        </w:rPr>
        <w:t xml:space="preserve"> demand</w:t>
      </w:r>
      <w:r w:rsidR="00600B2A" w:rsidRPr="005F4245">
        <w:rPr>
          <w:color w:val="000000" w:themeColor="text1"/>
        </w:rPr>
        <w:t>;</w:t>
      </w:r>
      <w:r w:rsidR="005557F0" w:rsidRPr="005F4245">
        <w:rPr>
          <w:color w:val="000000" w:themeColor="text1"/>
        </w:rPr>
        <w:t xml:space="preserve"> </w:t>
      </w:r>
      <w:r w:rsidR="00E21B77" w:rsidRPr="005F4245">
        <w:rPr>
          <w:color w:val="000000" w:themeColor="text1"/>
        </w:rPr>
        <w:t>and subject formation</w:t>
      </w:r>
      <w:r w:rsidR="00067243" w:rsidRPr="005F4245">
        <w:rPr>
          <w:color w:val="000000" w:themeColor="text1"/>
        </w:rPr>
        <w:t xml:space="preserve">. </w:t>
      </w:r>
    </w:p>
    <w:p w14:paraId="6B807F52" w14:textId="126CB778" w:rsidR="00FE3227" w:rsidRPr="005F4245" w:rsidRDefault="0018045D" w:rsidP="0055066B">
      <w:pPr>
        <w:pStyle w:val="Newparagraph"/>
      </w:pPr>
      <w:r w:rsidRPr="005F4245">
        <w:t xml:space="preserve">Our second </w:t>
      </w:r>
      <w:r w:rsidR="008E72AF">
        <w:t>aim</w:t>
      </w:r>
      <w:r w:rsidR="008E72AF" w:rsidRPr="005F4245">
        <w:t xml:space="preserve"> </w:t>
      </w:r>
      <w:r w:rsidRPr="005F4245">
        <w:t xml:space="preserve">is </w:t>
      </w:r>
      <w:r w:rsidR="00A06BF8" w:rsidRPr="005F4245">
        <w:t>to</w:t>
      </w:r>
      <w:r w:rsidR="000B3122" w:rsidRPr="005F4245">
        <w:t xml:space="preserve"> </w:t>
      </w:r>
      <w:r w:rsidR="00496265">
        <w:t xml:space="preserve">integrate </w:t>
      </w:r>
      <w:r w:rsidR="00F03928">
        <w:t xml:space="preserve">the </w:t>
      </w:r>
      <w:r w:rsidR="0088049B" w:rsidRPr="005F4245">
        <w:t>infrastructur</w:t>
      </w:r>
      <w:r w:rsidR="00F03928">
        <w:t>al politics</w:t>
      </w:r>
      <w:r w:rsidR="005C0E52">
        <w:t xml:space="preserve"> of energy access and supply</w:t>
      </w:r>
      <w:r w:rsidR="00714A28" w:rsidRPr="005F4245">
        <w:t xml:space="preserve"> with the gendered </w:t>
      </w:r>
      <w:r w:rsidR="00DD27A5" w:rsidRPr="005F4245">
        <w:t>and raciali</w:t>
      </w:r>
      <w:r w:rsidR="005446C9" w:rsidRPr="005F4245">
        <w:t>s</w:t>
      </w:r>
      <w:r w:rsidR="00DD27A5" w:rsidRPr="005F4245">
        <w:t xml:space="preserve">ed </w:t>
      </w:r>
      <w:r w:rsidR="00714A28" w:rsidRPr="005F4245">
        <w:t xml:space="preserve">dynamics of energy demand. </w:t>
      </w:r>
      <w:r w:rsidR="00215985">
        <w:t xml:space="preserve">We use precarity to </w:t>
      </w:r>
      <w:r w:rsidR="006B43B1" w:rsidRPr="005F4245">
        <w:t>explore</w:t>
      </w:r>
      <w:r w:rsidR="00C41122" w:rsidRPr="005F4245">
        <w:t xml:space="preserve"> </w:t>
      </w:r>
      <w:r w:rsidR="002A1740" w:rsidRPr="005F4245">
        <w:t xml:space="preserve">how </w:t>
      </w:r>
      <w:r w:rsidR="006B43B1" w:rsidRPr="005F4245">
        <w:t>gender</w:t>
      </w:r>
      <w:r w:rsidR="00C41122" w:rsidRPr="005F4245">
        <w:t xml:space="preserve"> and race </w:t>
      </w:r>
      <w:r w:rsidR="002A1740" w:rsidRPr="005F4245">
        <w:t xml:space="preserve">are enlisted </w:t>
      </w:r>
      <w:r w:rsidR="00C41122" w:rsidRPr="005F4245">
        <w:t xml:space="preserve">in </w:t>
      </w:r>
      <w:r w:rsidR="007E1CF2" w:rsidRPr="005F4245">
        <w:t xml:space="preserve">municipal </w:t>
      </w:r>
      <w:r w:rsidR="00C41122" w:rsidRPr="005F4245">
        <w:t xml:space="preserve">energy policy </w:t>
      </w:r>
      <w:r w:rsidR="006B43B1" w:rsidRPr="005F4245">
        <w:t xml:space="preserve">as a </w:t>
      </w:r>
      <w:r w:rsidR="00E86302" w:rsidRPr="005F4245">
        <w:t>“</w:t>
      </w:r>
      <w:r w:rsidR="006B43B1" w:rsidRPr="005F4245">
        <w:t>development project</w:t>
      </w:r>
      <w:r w:rsidR="00E86302" w:rsidRPr="005F4245">
        <w:t>”</w:t>
      </w:r>
      <w:r w:rsidR="00516EC5" w:rsidRPr="005F4245">
        <w:t xml:space="preserve"> that </w:t>
      </w:r>
      <w:r w:rsidR="008D18E1" w:rsidRPr="005F4245">
        <w:t>represents</w:t>
      </w:r>
      <w:r w:rsidR="00BE7BBD" w:rsidRPr="005F4245">
        <w:t xml:space="preserve"> </w:t>
      </w:r>
      <w:r w:rsidR="001C0C49" w:rsidRPr="005F4245">
        <w:t>low</w:t>
      </w:r>
      <w:r w:rsidR="00B76800" w:rsidRPr="005F4245">
        <w:t>-</w:t>
      </w:r>
      <w:r w:rsidR="001C0C49" w:rsidRPr="005F4245">
        <w:t xml:space="preserve">income </w:t>
      </w:r>
      <w:r w:rsidR="006B43B1" w:rsidRPr="005F4245">
        <w:t>black women</w:t>
      </w:r>
      <w:r w:rsidR="001C0C49" w:rsidRPr="005F4245">
        <w:t xml:space="preserve"> </w:t>
      </w:r>
      <w:r w:rsidR="00076178" w:rsidRPr="005F4245">
        <w:t xml:space="preserve">simultaneously </w:t>
      </w:r>
      <w:r w:rsidR="001C0C49" w:rsidRPr="005F4245">
        <w:t xml:space="preserve">as </w:t>
      </w:r>
      <w:r w:rsidR="008D68FE" w:rsidRPr="005F4245">
        <w:t>a</w:t>
      </w:r>
      <w:r w:rsidR="00516EC5" w:rsidRPr="005F4245">
        <w:t xml:space="preserve"> </w:t>
      </w:r>
      <w:r w:rsidR="001C0C49" w:rsidRPr="005F4245">
        <w:t xml:space="preserve">vulnerable </w:t>
      </w:r>
      <w:r w:rsidR="003D6B12" w:rsidRPr="005F4245">
        <w:t xml:space="preserve">demographic </w:t>
      </w:r>
      <w:r w:rsidR="001C0C49" w:rsidRPr="005F4245">
        <w:t xml:space="preserve">and </w:t>
      </w:r>
      <w:r w:rsidR="003D6B12" w:rsidRPr="005F4245">
        <w:t xml:space="preserve">a latent </w:t>
      </w:r>
      <w:r w:rsidR="001C0C49" w:rsidRPr="005F4245">
        <w:t>entrepreneurial</w:t>
      </w:r>
      <w:r w:rsidR="003D6B12" w:rsidRPr="005F4245">
        <w:t xml:space="preserve"> force</w:t>
      </w:r>
      <w:r w:rsidR="00266F80" w:rsidRPr="005F4245">
        <w:t xml:space="preserve"> </w:t>
      </w:r>
      <w:r w:rsidR="00160280" w:rsidRPr="005F4245">
        <w:t>that can be instrumentali</w:t>
      </w:r>
      <w:r w:rsidR="005446C9" w:rsidRPr="005F4245">
        <w:t>s</w:t>
      </w:r>
      <w:r w:rsidR="00160280" w:rsidRPr="005F4245">
        <w:t xml:space="preserve">ed </w:t>
      </w:r>
      <w:r w:rsidR="003657B4">
        <w:t>in policy</w:t>
      </w:r>
      <w:r w:rsidR="00245BB6" w:rsidRPr="005F4245">
        <w:t>.</w:t>
      </w:r>
      <w:r w:rsidR="003657B4">
        <w:t xml:space="preserve"> </w:t>
      </w:r>
      <w:r w:rsidR="00F40397">
        <w:t>Finding that c</w:t>
      </w:r>
      <w:r w:rsidR="00496265">
        <w:t xml:space="preserve">urrent policies in </w:t>
      </w:r>
      <w:r w:rsidR="0095216E">
        <w:t xml:space="preserve">South Africa </w:t>
      </w:r>
      <w:r w:rsidR="00CB574E">
        <w:t xml:space="preserve">do not </w:t>
      </w:r>
      <w:r w:rsidR="00447126">
        <w:t>address precarity</w:t>
      </w:r>
      <w:r w:rsidR="00892485">
        <w:t>,</w:t>
      </w:r>
      <w:r w:rsidR="006F76F4">
        <w:t xml:space="preserve"> </w:t>
      </w:r>
      <w:r w:rsidR="00892485">
        <w:t xml:space="preserve">we </w:t>
      </w:r>
      <w:r w:rsidR="00C50D23">
        <w:t>c</w:t>
      </w:r>
      <w:r w:rsidR="00027618" w:rsidRPr="005F4245">
        <w:t>onsider</w:t>
      </w:r>
      <w:r w:rsidR="008D18E1" w:rsidRPr="005F4245">
        <w:t xml:space="preserve"> alternative sites and expressions of power</w:t>
      </w:r>
      <w:r w:rsidR="00C50D23">
        <w:t>.</w:t>
      </w:r>
      <w:r w:rsidR="008D18E1" w:rsidRPr="005F4245">
        <w:t xml:space="preserve"> </w:t>
      </w:r>
      <w:r w:rsidR="00C50D23">
        <w:t>W</w:t>
      </w:r>
      <w:r w:rsidR="00027618" w:rsidRPr="005F4245">
        <w:t xml:space="preserve">e </w:t>
      </w:r>
      <w:r w:rsidR="009F3AE4">
        <w:t xml:space="preserve">explore </w:t>
      </w:r>
      <w:r w:rsidR="00AC3AEA">
        <w:t xml:space="preserve">whether </w:t>
      </w:r>
      <w:r w:rsidR="00027618" w:rsidRPr="005F4245">
        <w:t>strategies that engage</w:t>
      </w:r>
      <w:r w:rsidR="008D18E1" w:rsidRPr="005F4245">
        <w:t xml:space="preserve"> with material practices of </w:t>
      </w:r>
      <w:r w:rsidR="00AE5489" w:rsidRPr="005F4245">
        <w:t xml:space="preserve">social reproduction </w:t>
      </w:r>
      <w:r w:rsidR="00516EC5" w:rsidRPr="005F4245">
        <w:t xml:space="preserve">and </w:t>
      </w:r>
      <w:r w:rsidR="00027618" w:rsidRPr="005F4245">
        <w:t xml:space="preserve">contestation of the </w:t>
      </w:r>
      <w:r w:rsidR="00F576AB" w:rsidRPr="005F4245">
        <w:t>state</w:t>
      </w:r>
      <w:r w:rsidR="00F810AB">
        <w:t xml:space="preserve"> create </w:t>
      </w:r>
      <w:r w:rsidR="00F810AB" w:rsidRPr="005F4245">
        <w:t>incentives to contest precarity</w:t>
      </w:r>
      <w:r w:rsidR="00516EC5" w:rsidRPr="005F4245">
        <w:t xml:space="preserve">. </w:t>
      </w:r>
      <w:r w:rsidR="003213F2" w:rsidRPr="005F4245">
        <w:t>W</w:t>
      </w:r>
      <w:r w:rsidR="00027618" w:rsidRPr="005F4245">
        <w:t xml:space="preserve">e </w:t>
      </w:r>
      <w:r w:rsidR="003213F2" w:rsidRPr="005F4245">
        <w:t>conclude</w:t>
      </w:r>
      <w:r w:rsidR="00027618" w:rsidRPr="005F4245">
        <w:t xml:space="preserve"> that </w:t>
      </w:r>
      <w:r w:rsidR="007E062B" w:rsidRPr="005F4245">
        <w:t>privil</w:t>
      </w:r>
      <w:r w:rsidR="00027618" w:rsidRPr="005F4245">
        <w:t>eging</w:t>
      </w:r>
      <w:r w:rsidR="007E062B" w:rsidRPr="005F4245">
        <w:t xml:space="preserve"> production over distributive struggles may neglect </w:t>
      </w:r>
      <w:r w:rsidR="00B470C0" w:rsidRPr="005F4245">
        <w:t xml:space="preserve">important </w:t>
      </w:r>
      <w:r w:rsidR="007E062B" w:rsidRPr="005F4245">
        <w:t xml:space="preserve">political strategies </w:t>
      </w:r>
      <w:r w:rsidR="00B470C0" w:rsidRPr="005F4245">
        <w:t xml:space="preserve">to </w:t>
      </w:r>
      <w:r w:rsidR="00027618" w:rsidRPr="005F4245">
        <w:t xml:space="preserve">contest </w:t>
      </w:r>
      <w:r w:rsidR="00D67F3A" w:rsidRPr="005F4245">
        <w:t>precarity</w:t>
      </w:r>
      <w:r w:rsidR="00027618" w:rsidRPr="005F4245">
        <w:t xml:space="preserve"> that stem from the </w:t>
      </w:r>
      <w:r w:rsidR="00D529E7" w:rsidRPr="005F4245">
        <w:t>livelihood</w:t>
      </w:r>
      <w:r w:rsidR="00B470C0" w:rsidRPr="005F4245">
        <w:t>s</w:t>
      </w:r>
      <w:r w:rsidR="00D529E7" w:rsidRPr="005F4245">
        <w:t xml:space="preserve"> of the</w:t>
      </w:r>
      <w:r w:rsidR="00B470C0" w:rsidRPr="005F4245">
        <w:t xml:space="preserve"> urban</w:t>
      </w:r>
      <w:r w:rsidR="00D529E7" w:rsidRPr="005F4245">
        <w:t xml:space="preserve"> poor</w:t>
      </w:r>
      <w:r w:rsidR="00B470C0" w:rsidRPr="005F4245">
        <w:t>.</w:t>
      </w:r>
    </w:p>
    <w:p w14:paraId="10641082" w14:textId="0D155FBB" w:rsidR="00774F11" w:rsidRPr="005F4245" w:rsidRDefault="00941B43" w:rsidP="002F103F">
      <w:pPr>
        <w:pStyle w:val="Newparagraph"/>
        <w:rPr>
          <w:color w:val="000000" w:themeColor="text1"/>
        </w:rPr>
      </w:pPr>
      <w:r>
        <w:rPr>
          <w:color w:val="000000" w:themeColor="text1"/>
        </w:rPr>
        <w:t>The paper</w:t>
      </w:r>
      <w:r w:rsidRPr="005F4245">
        <w:rPr>
          <w:color w:val="000000" w:themeColor="text1"/>
        </w:rPr>
        <w:t xml:space="preserve"> </w:t>
      </w:r>
      <w:r w:rsidR="00A06451" w:rsidRPr="005F4245">
        <w:rPr>
          <w:color w:val="000000" w:themeColor="text1"/>
        </w:rPr>
        <w:t>is organi</w:t>
      </w:r>
      <w:r w:rsidR="00D67F3A" w:rsidRPr="005F4245">
        <w:rPr>
          <w:color w:val="000000" w:themeColor="text1"/>
        </w:rPr>
        <w:t>s</w:t>
      </w:r>
      <w:r w:rsidR="00A06451" w:rsidRPr="005F4245">
        <w:rPr>
          <w:color w:val="000000" w:themeColor="text1"/>
        </w:rPr>
        <w:t xml:space="preserve">ed as follows. </w:t>
      </w:r>
      <w:r w:rsidR="00094E00" w:rsidRPr="005F4245">
        <w:rPr>
          <w:color w:val="000000" w:themeColor="text1"/>
        </w:rPr>
        <w:t>First,</w:t>
      </w:r>
      <w:r w:rsidR="00234D98" w:rsidRPr="005F4245">
        <w:rPr>
          <w:color w:val="000000" w:themeColor="text1"/>
        </w:rPr>
        <w:t xml:space="preserve"> we </w:t>
      </w:r>
      <w:r w:rsidR="00277F1A" w:rsidRPr="005F4245">
        <w:rPr>
          <w:color w:val="000000" w:themeColor="text1"/>
        </w:rPr>
        <w:t>situate our analysis within literature on precarity as a</w:t>
      </w:r>
      <w:r w:rsidR="004D5FDF" w:rsidRPr="005F4245">
        <w:rPr>
          <w:color w:val="000000" w:themeColor="text1"/>
        </w:rPr>
        <w:t xml:space="preserve"> signifier of politically</w:t>
      </w:r>
      <w:r w:rsidR="00B51830" w:rsidRPr="005F4245">
        <w:rPr>
          <w:color w:val="000000" w:themeColor="text1"/>
        </w:rPr>
        <w:t xml:space="preserve"> </w:t>
      </w:r>
      <w:r w:rsidR="004D5FDF" w:rsidRPr="005F4245">
        <w:rPr>
          <w:color w:val="000000" w:themeColor="text1"/>
        </w:rPr>
        <w:t xml:space="preserve">induced </w:t>
      </w:r>
      <w:r w:rsidR="003A42A4" w:rsidRPr="005F4245">
        <w:rPr>
          <w:color w:val="000000" w:themeColor="text1"/>
        </w:rPr>
        <w:t>inequalities and</w:t>
      </w:r>
      <w:r w:rsidR="007A70D1" w:rsidRPr="005F4245">
        <w:rPr>
          <w:color w:val="000000" w:themeColor="text1"/>
        </w:rPr>
        <w:t xml:space="preserve"> </w:t>
      </w:r>
      <w:r w:rsidR="00AE2D71" w:rsidRPr="005F4245">
        <w:rPr>
          <w:color w:val="000000" w:themeColor="text1"/>
        </w:rPr>
        <w:t xml:space="preserve">the </w:t>
      </w:r>
      <w:r w:rsidR="00B51830" w:rsidRPr="005F4245">
        <w:rPr>
          <w:color w:val="000000" w:themeColor="text1"/>
        </w:rPr>
        <w:t>possibility of transformative politics</w:t>
      </w:r>
      <w:r w:rsidR="00277F1A" w:rsidRPr="005F4245">
        <w:rPr>
          <w:color w:val="000000" w:themeColor="text1"/>
        </w:rPr>
        <w:t>.</w:t>
      </w:r>
      <w:r w:rsidR="00094E00" w:rsidRPr="005F4245">
        <w:rPr>
          <w:color w:val="000000" w:themeColor="text1"/>
        </w:rPr>
        <w:t xml:space="preserve"> </w:t>
      </w:r>
      <w:r w:rsidR="003C588B" w:rsidRPr="005F4245">
        <w:rPr>
          <w:color w:val="000000" w:themeColor="text1"/>
        </w:rPr>
        <w:t>W</w:t>
      </w:r>
      <w:r w:rsidR="00094E00" w:rsidRPr="005F4245">
        <w:rPr>
          <w:color w:val="000000" w:themeColor="text1"/>
        </w:rPr>
        <w:t>e</w:t>
      </w:r>
      <w:r w:rsidR="00A825A8" w:rsidRPr="005F4245">
        <w:rPr>
          <w:color w:val="000000" w:themeColor="text1"/>
        </w:rPr>
        <w:t xml:space="preserve"> </w:t>
      </w:r>
      <w:r w:rsidR="003C588B" w:rsidRPr="005F4245">
        <w:rPr>
          <w:color w:val="000000" w:themeColor="text1"/>
        </w:rPr>
        <w:t xml:space="preserve">then </w:t>
      </w:r>
      <w:r w:rsidR="00A825A8" w:rsidRPr="005F4245">
        <w:rPr>
          <w:color w:val="000000" w:themeColor="text1"/>
        </w:rPr>
        <w:t xml:space="preserve">outline a </w:t>
      </w:r>
      <w:r w:rsidR="00D760A7">
        <w:rPr>
          <w:color w:val="000000" w:themeColor="text1"/>
        </w:rPr>
        <w:t xml:space="preserve">multi-scalar </w:t>
      </w:r>
      <w:r w:rsidR="00A825A8" w:rsidRPr="005F4245">
        <w:rPr>
          <w:color w:val="000000" w:themeColor="text1"/>
        </w:rPr>
        <w:t xml:space="preserve">qualitative methodology to </w:t>
      </w:r>
      <w:r w:rsidR="007A4744" w:rsidRPr="005F4245">
        <w:rPr>
          <w:color w:val="000000" w:themeColor="text1"/>
        </w:rPr>
        <w:t xml:space="preserve">study </w:t>
      </w:r>
      <w:r w:rsidR="00AF7791" w:rsidRPr="005F4245">
        <w:rPr>
          <w:color w:val="000000" w:themeColor="text1"/>
        </w:rPr>
        <w:t>the materiality of precarity in urban South African</w:t>
      </w:r>
      <w:r w:rsidR="00A021C6" w:rsidRPr="005F4245">
        <w:rPr>
          <w:color w:val="000000" w:themeColor="text1"/>
        </w:rPr>
        <w:t xml:space="preserve">. </w:t>
      </w:r>
      <w:r w:rsidR="0063013D">
        <w:rPr>
          <w:color w:val="000000" w:themeColor="text1"/>
        </w:rPr>
        <w:t>The a</w:t>
      </w:r>
      <w:r w:rsidR="00594505" w:rsidRPr="005F4245">
        <w:rPr>
          <w:color w:val="000000" w:themeColor="text1"/>
        </w:rPr>
        <w:t xml:space="preserve">nalysis begins with </w:t>
      </w:r>
      <w:r w:rsidR="003C588B" w:rsidRPr="005F4245">
        <w:rPr>
          <w:color w:val="000000" w:themeColor="text1"/>
        </w:rPr>
        <w:t>descri</w:t>
      </w:r>
      <w:r w:rsidR="00594505" w:rsidRPr="005F4245">
        <w:rPr>
          <w:color w:val="000000" w:themeColor="text1"/>
        </w:rPr>
        <w:t>ption of</w:t>
      </w:r>
      <w:r w:rsidR="003C588B" w:rsidRPr="005F4245">
        <w:rPr>
          <w:color w:val="000000" w:themeColor="text1"/>
        </w:rPr>
        <w:t xml:space="preserve"> how </w:t>
      </w:r>
      <w:r w:rsidR="003C588B" w:rsidRPr="00A12C24">
        <w:rPr>
          <w:color w:val="000000" w:themeColor="text1"/>
        </w:rPr>
        <w:t xml:space="preserve">vulnerability to energy deprivation has been </w:t>
      </w:r>
      <w:r w:rsidR="008D20AE" w:rsidRPr="00A12C24">
        <w:rPr>
          <w:color w:val="000000" w:themeColor="text1"/>
        </w:rPr>
        <w:t xml:space="preserve">politically </w:t>
      </w:r>
      <w:r w:rsidR="003C588B" w:rsidRPr="00A12C24">
        <w:rPr>
          <w:color w:val="000000" w:themeColor="text1"/>
        </w:rPr>
        <w:t>produced through intersecti</w:t>
      </w:r>
      <w:r w:rsidR="008D20AE" w:rsidRPr="00A12C24">
        <w:rPr>
          <w:color w:val="000000" w:themeColor="text1"/>
        </w:rPr>
        <w:t>ons of</w:t>
      </w:r>
      <w:r w:rsidR="003C588B" w:rsidRPr="005F4245">
        <w:rPr>
          <w:color w:val="000000" w:themeColor="text1"/>
        </w:rPr>
        <w:t xml:space="preserve"> planning, housing, tenure, gender and race. </w:t>
      </w:r>
      <w:r w:rsidR="00594505" w:rsidRPr="005F4245">
        <w:rPr>
          <w:color w:val="000000" w:themeColor="text1"/>
        </w:rPr>
        <w:t>W</w:t>
      </w:r>
      <w:r w:rsidR="00624400" w:rsidRPr="005F4245">
        <w:rPr>
          <w:color w:val="000000" w:themeColor="text1"/>
        </w:rPr>
        <w:t>e</w:t>
      </w:r>
      <w:r w:rsidR="007D0578" w:rsidRPr="005F4245">
        <w:rPr>
          <w:color w:val="000000" w:themeColor="text1"/>
        </w:rPr>
        <w:t xml:space="preserve"> </w:t>
      </w:r>
      <w:r w:rsidR="00594505" w:rsidRPr="005F4245">
        <w:rPr>
          <w:color w:val="000000" w:themeColor="text1"/>
        </w:rPr>
        <w:t xml:space="preserve">then </w:t>
      </w:r>
      <w:r w:rsidR="007D0578" w:rsidRPr="005F4245">
        <w:rPr>
          <w:color w:val="000000" w:themeColor="text1"/>
        </w:rPr>
        <w:t xml:space="preserve">explore </w:t>
      </w:r>
      <w:r w:rsidR="00E4034A" w:rsidRPr="005F4245">
        <w:rPr>
          <w:color w:val="000000" w:themeColor="text1"/>
        </w:rPr>
        <w:t xml:space="preserve">the uneven processes </w:t>
      </w:r>
      <w:r w:rsidR="006F511A" w:rsidRPr="005F4245">
        <w:rPr>
          <w:color w:val="000000" w:themeColor="text1"/>
        </w:rPr>
        <w:t xml:space="preserve">by </w:t>
      </w:r>
      <w:r w:rsidR="00BB193C" w:rsidRPr="005F4245">
        <w:rPr>
          <w:color w:val="000000" w:themeColor="text1"/>
        </w:rPr>
        <w:t>which people</w:t>
      </w:r>
      <w:r w:rsidR="00C577A9" w:rsidRPr="005F4245">
        <w:rPr>
          <w:color w:val="000000" w:themeColor="text1"/>
        </w:rPr>
        <w:t xml:space="preserve"> and energy practices </w:t>
      </w:r>
      <w:r w:rsidR="007231CF" w:rsidRPr="005F4245">
        <w:rPr>
          <w:color w:val="000000" w:themeColor="text1"/>
        </w:rPr>
        <w:t xml:space="preserve">can be rendered </w:t>
      </w:r>
      <w:r w:rsidR="00C577A9" w:rsidRPr="005F4245">
        <w:rPr>
          <w:color w:val="000000" w:themeColor="text1"/>
        </w:rPr>
        <w:t xml:space="preserve">governable, creating </w:t>
      </w:r>
      <w:r w:rsidR="00D3785A" w:rsidRPr="005F4245">
        <w:rPr>
          <w:color w:val="000000" w:themeColor="text1"/>
        </w:rPr>
        <w:t>raciali</w:t>
      </w:r>
      <w:r w:rsidR="00D67F3A" w:rsidRPr="005F4245">
        <w:rPr>
          <w:color w:val="000000" w:themeColor="text1"/>
        </w:rPr>
        <w:t>s</w:t>
      </w:r>
      <w:r w:rsidR="00D3785A" w:rsidRPr="005F4245">
        <w:rPr>
          <w:color w:val="000000" w:themeColor="text1"/>
        </w:rPr>
        <w:t xml:space="preserve">ed and gendered </w:t>
      </w:r>
      <w:r w:rsidR="00C577A9" w:rsidRPr="005F4245">
        <w:rPr>
          <w:color w:val="000000" w:themeColor="text1"/>
        </w:rPr>
        <w:t xml:space="preserve">energy subjects </w:t>
      </w:r>
      <w:r w:rsidR="00B84A6F" w:rsidRPr="005F4245">
        <w:rPr>
          <w:color w:val="000000" w:themeColor="text1"/>
        </w:rPr>
        <w:t xml:space="preserve">through </w:t>
      </w:r>
      <w:r w:rsidR="00D3785A" w:rsidRPr="005F4245">
        <w:rPr>
          <w:color w:val="000000" w:themeColor="text1"/>
        </w:rPr>
        <w:t xml:space="preserve">municipal </w:t>
      </w:r>
      <w:r w:rsidR="00B84A6F" w:rsidRPr="005F4245">
        <w:rPr>
          <w:color w:val="000000" w:themeColor="text1"/>
        </w:rPr>
        <w:t xml:space="preserve">interventions </w:t>
      </w:r>
      <w:r w:rsidR="0089555D" w:rsidRPr="005F4245">
        <w:rPr>
          <w:color w:val="000000" w:themeColor="text1"/>
        </w:rPr>
        <w:t xml:space="preserve">in </w:t>
      </w:r>
      <w:r w:rsidR="0093357D" w:rsidRPr="005F4245">
        <w:rPr>
          <w:color w:val="000000" w:themeColor="text1"/>
        </w:rPr>
        <w:t>energy</w:t>
      </w:r>
      <w:r w:rsidR="0089555D" w:rsidRPr="005F4245">
        <w:rPr>
          <w:color w:val="000000" w:themeColor="text1"/>
        </w:rPr>
        <w:t xml:space="preserve"> demand management</w:t>
      </w:r>
      <w:r w:rsidR="00D3785A" w:rsidRPr="005F4245">
        <w:rPr>
          <w:color w:val="000000" w:themeColor="text1"/>
        </w:rPr>
        <w:t xml:space="preserve"> and the creation of entrepreneurial</w:t>
      </w:r>
      <w:r w:rsidR="006D772E" w:rsidRPr="005F4245">
        <w:rPr>
          <w:color w:val="000000" w:themeColor="text1"/>
        </w:rPr>
        <w:t xml:space="preserve"> citizens</w:t>
      </w:r>
      <w:r w:rsidR="0089555D" w:rsidRPr="005F4245">
        <w:rPr>
          <w:color w:val="000000" w:themeColor="text1"/>
        </w:rPr>
        <w:t xml:space="preserve">. </w:t>
      </w:r>
      <w:r w:rsidR="004232F9" w:rsidRPr="005F4245">
        <w:rPr>
          <w:color w:val="000000" w:themeColor="text1"/>
        </w:rPr>
        <w:t xml:space="preserve">The final section </w:t>
      </w:r>
      <w:r w:rsidR="00853045" w:rsidRPr="005F4245">
        <w:rPr>
          <w:color w:val="000000" w:themeColor="text1"/>
        </w:rPr>
        <w:t xml:space="preserve">situates strategies of </w:t>
      </w:r>
      <w:r w:rsidR="00FC005B" w:rsidRPr="005F4245">
        <w:rPr>
          <w:color w:val="000000" w:themeColor="text1"/>
        </w:rPr>
        <w:t>overt</w:t>
      </w:r>
      <w:r w:rsidR="002306CA" w:rsidRPr="005F4245">
        <w:rPr>
          <w:color w:val="000000" w:themeColor="text1"/>
        </w:rPr>
        <w:t xml:space="preserve"> </w:t>
      </w:r>
      <w:r w:rsidR="00853045" w:rsidRPr="005F4245">
        <w:rPr>
          <w:color w:val="000000" w:themeColor="text1"/>
        </w:rPr>
        <w:t xml:space="preserve">resistance and everyday </w:t>
      </w:r>
      <w:r w:rsidR="00E468F0" w:rsidRPr="005F4245">
        <w:rPr>
          <w:color w:val="000000" w:themeColor="text1"/>
        </w:rPr>
        <w:t xml:space="preserve">energy </w:t>
      </w:r>
      <w:r w:rsidR="00853045" w:rsidRPr="005F4245">
        <w:rPr>
          <w:color w:val="000000" w:themeColor="text1"/>
        </w:rPr>
        <w:t xml:space="preserve">practices within </w:t>
      </w:r>
      <w:r w:rsidR="00470206" w:rsidRPr="005F4245">
        <w:rPr>
          <w:color w:val="000000" w:themeColor="text1"/>
        </w:rPr>
        <w:t xml:space="preserve">a discourse </w:t>
      </w:r>
      <w:r w:rsidR="00853045" w:rsidRPr="005F4245">
        <w:rPr>
          <w:color w:val="000000" w:themeColor="text1"/>
        </w:rPr>
        <w:t>of precarity</w:t>
      </w:r>
      <w:r w:rsidR="00E468F0" w:rsidRPr="005F4245">
        <w:rPr>
          <w:color w:val="000000" w:themeColor="text1"/>
        </w:rPr>
        <w:t xml:space="preserve"> and explores the possibility for collective </w:t>
      </w:r>
      <w:r w:rsidR="00F633AA" w:rsidRPr="005F4245">
        <w:rPr>
          <w:color w:val="000000" w:themeColor="text1"/>
        </w:rPr>
        <w:t xml:space="preserve">action to address </w:t>
      </w:r>
      <w:r w:rsidR="00D67F3A" w:rsidRPr="005F4245">
        <w:rPr>
          <w:color w:val="000000" w:themeColor="text1"/>
        </w:rPr>
        <w:t>precarity</w:t>
      </w:r>
      <w:r w:rsidR="00F633AA" w:rsidRPr="005F4245">
        <w:rPr>
          <w:color w:val="000000" w:themeColor="text1"/>
        </w:rPr>
        <w:t>.</w:t>
      </w:r>
    </w:p>
    <w:p w14:paraId="4E898397" w14:textId="6F999B4D" w:rsidR="00C7146D" w:rsidRPr="005F4245" w:rsidRDefault="003E01EE" w:rsidP="00DC0FDF">
      <w:pPr>
        <w:pStyle w:val="Heading1"/>
        <w:rPr>
          <w:color w:val="000000" w:themeColor="text1"/>
        </w:rPr>
      </w:pPr>
      <w:r w:rsidRPr="005F4245">
        <w:rPr>
          <w:color w:val="000000" w:themeColor="text1"/>
        </w:rPr>
        <w:t>P</w:t>
      </w:r>
      <w:r w:rsidR="00D835B9" w:rsidRPr="005F4245">
        <w:rPr>
          <w:color w:val="000000" w:themeColor="text1"/>
        </w:rPr>
        <w:t>r</w:t>
      </w:r>
      <w:r w:rsidR="00EF0B0F" w:rsidRPr="005F4245">
        <w:rPr>
          <w:color w:val="000000" w:themeColor="text1"/>
        </w:rPr>
        <w:t>ecarity</w:t>
      </w:r>
      <w:r w:rsidR="00870282" w:rsidRPr="005F4245">
        <w:rPr>
          <w:color w:val="000000" w:themeColor="text1"/>
        </w:rPr>
        <w:t xml:space="preserve">, </w:t>
      </w:r>
      <w:r w:rsidR="00D02991" w:rsidRPr="005F4245">
        <w:rPr>
          <w:color w:val="000000" w:themeColor="text1"/>
        </w:rPr>
        <w:t>infrastructure</w:t>
      </w:r>
      <w:r w:rsidR="00870282" w:rsidRPr="005F4245">
        <w:rPr>
          <w:color w:val="000000" w:themeColor="text1"/>
        </w:rPr>
        <w:t xml:space="preserve"> and difference</w:t>
      </w:r>
    </w:p>
    <w:p w14:paraId="215D8444" w14:textId="6BDD0D14" w:rsidR="008206C3" w:rsidRPr="005F4245" w:rsidRDefault="00924FBD" w:rsidP="00BD1BC7">
      <w:pPr>
        <w:pStyle w:val="Paragraph"/>
        <w:rPr>
          <w:color w:val="000000" w:themeColor="text1"/>
        </w:rPr>
      </w:pPr>
      <w:r w:rsidRPr="005F4245">
        <w:rPr>
          <w:color w:val="000000" w:themeColor="text1"/>
        </w:rPr>
        <w:t xml:space="preserve">Butler (2009: 25) describes precarity as </w:t>
      </w:r>
      <w:r w:rsidR="00D85678" w:rsidRPr="005F4245">
        <w:rPr>
          <w:color w:val="000000" w:themeColor="text1"/>
        </w:rPr>
        <w:t xml:space="preserve">a </w:t>
      </w:r>
      <w:r w:rsidRPr="005F4245">
        <w:rPr>
          <w:color w:val="000000" w:themeColor="text1"/>
        </w:rPr>
        <w:t>politically induced condition “in which certain populations suffer from failing social and economic networks of support and become differentially exposed to injury, violence, and death</w:t>
      </w:r>
      <w:r w:rsidR="00D85678" w:rsidRPr="005F4245">
        <w:rPr>
          <w:color w:val="000000" w:themeColor="text1"/>
        </w:rPr>
        <w:t>”</w:t>
      </w:r>
      <w:r w:rsidRPr="005F4245">
        <w:rPr>
          <w:color w:val="000000" w:themeColor="text1"/>
        </w:rPr>
        <w:t xml:space="preserve">. </w:t>
      </w:r>
      <w:r w:rsidR="000D5FFF" w:rsidRPr="005F4245">
        <w:rPr>
          <w:color w:val="000000" w:themeColor="text1"/>
        </w:rPr>
        <w:t>P</w:t>
      </w:r>
      <w:r w:rsidRPr="005F4245">
        <w:rPr>
          <w:color w:val="000000" w:themeColor="text1"/>
        </w:rPr>
        <w:t xml:space="preserve">recarity </w:t>
      </w:r>
      <w:r w:rsidR="000D5FFF" w:rsidRPr="005F4245">
        <w:rPr>
          <w:color w:val="000000" w:themeColor="text1"/>
        </w:rPr>
        <w:t>is</w:t>
      </w:r>
      <w:r w:rsidR="00D85678" w:rsidRPr="005F4245">
        <w:rPr>
          <w:color w:val="000000" w:themeColor="text1"/>
        </w:rPr>
        <w:t xml:space="preserve"> related to yet </w:t>
      </w:r>
      <w:r w:rsidR="00AB2904" w:rsidRPr="005F4245">
        <w:rPr>
          <w:color w:val="000000" w:themeColor="text1"/>
        </w:rPr>
        <w:t xml:space="preserve">distinct </w:t>
      </w:r>
      <w:r w:rsidRPr="005F4245">
        <w:rPr>
          <w:color w:val="000000" w:themeColor="text1"/>
        </w:rPr>
        <w:t xml:space="preserve">from ‘precariousness’ </w:t>
      </w:r>
      <w:r w:rsidR="00D85678" w:rsidRPr="005F4245">
        <w:rPr>
          <w:color w:val="000000" w:themeColor="text1"/>
        </w:rPr>
        <w:t>–</w:t>
      </w:r>
      <w:r w:rsidRPr="005F4245">
        <w:rPr>
          <w:color w:val="000000" w:themeColor="text1"/>
        </w:rPr>
        <w:t xml:space="preserve"> an ontological condition of bodily vulnerability that constitutes life in general and is shared by all</w:t>
      </w:r>
      <w:r w:rsidR="000623C7">
        <w:rPr>
          <w:color w:val="000000" w:themeColor="text1"/>
        </w:rPr>
        <w:t xml:space="preserve"> (Butler 2009)</w:t>
      </w:r>
      <w:r w:rsidRPr="005F4245">
        <w:rPr>
          <w:color w:val="000000" w:themeColor="text1"/>
        </w:rPr>
        <w:t>. Precarity signifies a differential exposure to violence – a socio-political condition by which some subjects and populations are put at greater risk of suffering than others. As Ha</w:t>
      </w:r>
      <w:r w:rsidR="00D85678" w:rsidRPr="005F4245">
        <w:rPr>
          <w:color w:val="000000" w:themeColor="text1"/>
        </w:rPr>
        <w:t>r</w:t>
      </w:r>
      <w:r w:rsidRPr="005F4245">
        <w:rPr>
          <w:color w:val="000000" w:themeColor="text1"/>
        </w:rPr>
        <w:t xml:space="preserve">ker </w:t>
      </w:r>
      <w:r w:rsidR="00D85678" w:rsidRPr="005F4245">
        <w:rPr>
          <w:color w:val="000000" w:themeColor="text1"/>
        </w:rPr>
        <w:t xml:space="preserve">(2012) </w:t>
      </w:r>
      <w:r w:rsidRPr="005F4245">
        <w:rPr>
          <w:color w:val="000000" w:themeColor="text1"/>
        </w:rPr>
        <w:t>notes, the political processes that produce differential precarity are not only social and economic but spatial, and recent debates have explored the significance and limits of precarity as critical spatial analysis</w:t>
      </w:r>
      <w:r w:rsidR="00FC3D95" w:rsidRPr="005F4245">
        <w:rPr>
          <w:color w:val="000000" w:themeColor="text1"/>
        </w:rPr>
        <w:t xml:space="preserve"> </w:t>
      </w:r>
      <w:r w:rsidR="00FC3D95" w:rsidRPr="005F4245">
        <w:rPr>
          <w:color w:val="000000" w:themeColor="text1"/>
        </w:rPr>
        <w:fldChar w:fldCharType="begin"/>
      </w:r>
      <w:r w:rsidR="00FC3D95" w:rsidRPr="005F4245">
        <w:rPr>
          <w:color w:val="000000" w:themeColor="text1"/>
        </w:rPr>
        <w:instrText xml:space="preserve"> ADDIN ZOTERO_ITEM CSL_CITATION {"citationID":"19EAA2kK","properties":{"formattedCitation":"(Burridge and Gill 2017)","plainCitation":"(Burridge and Gill 2017)","noteIndex":0},"citationItems":[{"id":1047,"uris":["http://zotero.org/users/1602095/items/B7PRKPPA"],"uri":["http://zotero.org/users/1602095/items/B7PRKPPA"],"itemData":{"id":1047,"type":"article-journal","title":"Conveyor-Belt Justice: Precarity, Access to Justice, and Uneven Geographies of Legal Aid in UK Asylum Appeals","container-title":"Antipode","page":"23-42","volume":"49","issue":"1","source":"Wiley Online Library","abstract":"Ongoing government funding cuts to British legal aid have resulted in the formation of legal deserts and uneven geographies of access to advice and legal representation. Asylum seekers, particularly those subjected to no-choice dispersal throughout the UK for housing, are enduring the impact of these cuts directly. This paper explores the spatial and legal marginalisation of asylum seekers, drawing upon the findings of a three-year study of the asylum appeals process. Already precarious, we analyse the manifold spatial marginalisation of dispersed asylum seekers from sources of legal advice and representation. We identify the frames of luck, uncertainty and dislocation as ways to further a spatially cognisant understanding of precarity, alongside identifying strategies employed to counter precarious positionalities.","DOI":"10.1111/anti.12258","ISSN":"1467-8330","shortTitle":"Conveyor-Belt Justice","language":"en","author":[{"family":"Burridge","given":"Andrew"},{"family":"Gill","given":"Nick"}],"issued":{"date-parts":[["2017",1,1]]}}}],"schema":"https://github.com/citation-style-language/schema/raw/master/csl-citation.json"} </w:instrText>
      </w:r>
      <w:r w:rsidR="00FC3D95" w:rsidRPr="005F4245">
        <w:rPr>
          <w:color w:val="000000" w:themeColor="text1"/>
        </w:rPr>
        <w:fldChar w:fldCharType="separate"/>
      </w:r>
      <w:r w:rsidR="00FC3D95" w:rsidRPr="005F4245">
        <w:rPr>
          <w:color w:val="000000" w:themeColor="text1"/>
        </w:rPr>
        <w:t>(Burridge and Gill 2017)</w:t>
      </w:r>
      <w:r w:rsidR="00FC3D95" w:rsidRPr="005F4245">
        <w:rPr>
          <w:color w:val="000000" w:themeColor="text1"/>
        </w:rPr>
        <w:fldChar w:fldCharType="end"/>
      </w:r>
      <w:r w:rsidR="00912743" w:rsidRPr="005F4245">
        <w:rPr>
          <w:color w:val="000000" w:themeColor="text1"/>
        </w:rPr>
        <w:t xml:space="preserve">. </w:t>
      </w:r>
      <w:r w:rsidR="007D30EF" w:rsidRPr="005F4245">
        <w:rPr>
          <w:color w:val="000000" w:themeColor="text1"/>
        </w:rPr>
        <w:t xml:space="preserve">First, </w:t>
      </w:r>
      <w:r w:rsidR="008206C3" w:rsidRPr="005F4245">
        <w:rPr>
          <w:color w:val="000000" w:themeColor="text1"/>
        </w:rPr>
        <w:t xml:space="preserve">precarity has </w:t>
      </w:r>
      <w:r w:rsidR="005851C9" w:rsidRPr="005F4245">
        <w:rPr>
          <w:color w:val="000000" w:themeColor="text1"/>
        </w:rPr>
        <w:t>be</w:t>
      </w:r>
      <w:r w:rsidR="00B90943" w:rsidRPr="005F4245">
        <w:rPr>
          <w:color w:val="000000" w:themeColor="text1"/>
        </w:rPr>
        <w:t>en</w:t>
      </w:r>
      <w:r w:rsidR="005851C9" w:rsidRPr="005F4245">
        <w:rPr>
          <w:color w:val="000000" w:themeColor="text1"/>
        </w:rPr>
        <w:t xml:space="preserve"> conceived</w:t>
      </w:r>
      <w:r w:rsidR="00DA1CC6">
        <w:rPr>
          <w:color w:val="000000" w:themeColor="text1"/>
        </w:rPr>
        <w:t xml:space="preserve"> </w:t>
      </w:r>
      <w:r w:rsidR="00930CCB" w:rsidRPr="005F4245">
        <w:rPr>
          <w:color w:val="000000" w:themeColor="text1"/>
        </w:rPr>
        <w:t xml:space="preserve">as a </w:t>
      </w:r>
      <w:r w:rsidR="00DA1CC6">
        <w:rPr>
          <w:color w:val="000000" w:themeColor="text1"/>
        </w:rPr>
        <w:t xml:space="preserve">distinctive </w:t>
      </w:r>
      <w:r w:rsidR="00930CCB" w:rsidRPr="005F4245">
        <w:rPr>
          <w:color w:val="000000" w:themeColor="text1"/>
        </w:rPr>
        <w:t xml:space="preserve">condition </w:t>
      </w:r>
      <w:r w:rsidR="00DA1CC6">
        <w:rPr>
          <w:color w:val="000000" w:themeColor="text1"/>
        </w:rPr>
        <w:t xml:space="preserve">to </w:t>
      </w:r>
      <w:r w:rsidR="00930CCB" w:rsidRPr="005F4245">
        <w:rPr>
          <w:color w:val="000000" w:themeColor="text1"/>
        </w:rPr>
        <w:t>emerge from neoliberal labour market</w:t>
      </w:r>
      <w:r w:rsidR="00F773C2">
        <w:rPr>
          <w:color w:val="000000" w:themeColor="text1"/>
        </w:rPr>
        <w:t xml:space="preserve">s </w:t>
      </w:r>
      <w:r w:rsidR="005851C9" w:rsidRPr="005F4245">
        <w:rPr>
          <w:color w:val="000000" w:themeColor="text1"/>
        </w:rPr>
        <w:t>and</w:t>
      </w:r>
      <w:r w:rsidR="00A91FDB" w:rsidRPr="005F4245">
        <w:rPr>
          <w:color w:val="000000" w:themeColor="text1"/>
        </w:rPr>
        <w:t xml:space="preserve"> </w:t>
      </w:r>
      <w:r w:rsidR="00F773C2">
        <w:rPr>
          <w:color w:val="000000" w:themeColor="text1"/>
        </w:rPr>
        <w:t xml:space="preserve">has been </w:t>
      </w:r>
      <w:r w:rsidR="00A91FDB" w:rsidRPr="005F4245">
        <w:rPr>
          <w:color w:val="000000" w:themeColor="text1"/>
        </w:rPr>
        <w:t>used</w:t>
      </w:r>
      <w:r w:rsidR="005851C9" w:rsidRPr="005F4245">
        <w:rPr>
          <w:color w:val="000000" w:themeColor="text1"/>
        </w:rPr>
        <w:t xml:space="preserve"> </w:t>
      </w:r>
      <w:r w:rsidR="008206C3" w:rsidRPr="005F4245">
        <w:rPr>
          <w:color w:val="000000" w:themeColor="text1"/>
        </w:rPr>
        <w:t>to delineate a range of alternative politics</w:t>
      </w:r>
      <w:r w:rsidR="007E5DDC" w:rsidRPr="005F4245">
        <w:rPr>
          <w:color w:val="000000" w:themeColor="text1"/>
        </w:rPr>
        <w:t>,</w:t>
      </w:r>
      <w:r w:rsidR="005851C9" w:rsidRPr="005F4245">
        <w:rPr>
          <w:color w:val="000000" w:themeColor="text1"/>
        </w:rPr>
        <w:t xml:space="preserve"> especially </w:t>
      </w:r>
      <w:r w:rsidR="00A91FDB" w:rsidRPr="005F4245">
        <w:rPr>
          <w:color w:val="000000" w:themeColor="text1"/>
        </w:rPr>
        <w:t>i</w:t>
      </w:r>
      <w:r w:rsidR="005851C9" w:rsidRPr="005F4245">
        <w:rPr>
          <w:color w:val="000000" w:themeColor="text1"/>
        </w:rPr>
        <w:t xml:space="preserve">n the </w:t>
      </w:r>
      <w:r w:rsidR="00775B17">
        <w:rPr>
          <w:color w:val="000000" w:themeColor="text1"/>
        </w:rPr>
        <w:t>g</w:t>
      </w:r>
      <w:r w:rsidR="009D278A" w:rsidRPr="005F4245">
        <w:rPr>
          <w:color w:val="000000" w:themeColor="text1"/>
        </w:rPr>
        <w:t>lobal North</w:t>
      </w:r>
      <w:r w:rsidR="005851C9" w:rsidRPr="005F4245">
        <w:rPr>
          <w:color w:val="000000" w:themeColor="text1"/>
        </w:rPr>
        <w:t xml:space="preserve"> </w:t>
      </w:r>
      <w:r w:rsidR="008206C3" w:rsidRPr="005F4245">
        <w:rPr>
          <w:color w:val="000000" w:themeColor="text1"/>
        </w:rPr>
        <w:fldChar w:fldCharType="begin"/>
      </w:r>
      <w:r w:rsidR="008206C3" w:rsidRPr="005F4245">
        <w:rPr>
          <w:color w:val="000000" w:themeColor="text1"/>
        </w:rPr>
        <w:instrText xml:space="preserve"> ADDIN ZOTERO_ITEM CSL_CITATION {"citationID":"jYAAvtAj","properties":{"formattedCitation":"(Suliman and Weber 2018)","plainCitation":"(Suliman and Weber 2018)","noteIndex":0},"citationItems":[{"id":1007,"uris":["http://zotero.org/users/1602095/items/7ENLBUH7"],"uri":["http://zotero.org/users/1602095/items/7ENLBUH7"],"itemData":{"id":1007,"type":"article-journal","title":"Global development and precarity: a critical political analysis","container-title":"Globalizations","page":"1-16","volume":"0","issue":"0","source":"Taylor and Francis+NEJM","abstract":"Precarity as a concept has come to be conceived as a distinctive experience of neoliberal development, especially in the European context. The experience of precarity, according to some, has influenced efforts aimed at living otherwise from the precepts of neoliberal development. Yet, for others, precarity is producing a ‘new dangerous class’. However, despite different perspectives of the effects and implications of precarity, the analytical purchase and political utility of the concept has received insufficient attention. In this article, we hope to contribute to critical debates on the limitations of ‘precarity’ as a concept for critical political analysis. We argue that in the dominant use of precarity as an analytic of inequality, particular experiences are rendered as historical universals. Consequently, these (particular) experiences are disconnected from global social and political relations of inequality, while at the same time reinforcing a linear and reductionist conception of development. We demonstrate that the temporal scheme represented by the notion of the ‘age of post-Fordism’, which serves as a crucial marker of the explanatory framework of precarity (in Europe), actually misconstrues the politics of global development through inequalities. Moreover, the tendency to focus on subjectification as conditioning the formation of a ‘new’ dangerous class, entails far-reaching omissions of actual transnational political struggles against domination and inequality. Instead of precarity, a critical engagement with the politics of global development ought to be the subject of analysis for understanding contested relations of affluence, insecurity and inequality.","DOI":"10.1080/14747731.2018.1463739","ISSN":"1474-7731","shortTitle":"Global development and precarity","author":[{"family":"Suliman","given":"Samid"},{"family":"Weber","given":"Heloise"}],"issued":{"date-parts":[["2018",5,14]]}}}],"schema":"https://github.com/citation-style-language/schema/raw/master/csl-citation.json"} </w:instrText>
      </w:r>
      <w:r w:rsidR="008206C3" w:rsidRPr="005F4245">
        <w:rPr>
          <w:color w:val="000000" w:themeColor="text1"/>
        </w:rPr>
        <w:fldChar w:fldCharType="separate"/>
      </w:r>
      <w:r w:rsidR="008206C3" w:rsidRPr="005F4245">
        <w:rPr>
          <w:color w:val="000000" w:themeColor="text1"/>
        </w:rPr>
        <w:t>(Suliman and Weber 201</w:t>
      </w:r>
      <w:r w:rsidR="00916BE1" w:rsidRPr="005F4245">
        <w:rPr>
          <w:color w:val="000000" w:themeColor="text1"/>
        </w:rPr>
        <w:t>9</w:t>
      </w:r>
      <w:r w:rsidR="00F773C2">
        <w:rPr>
          <w:color w:val="000000" w:themeColor="text1"/>
        </w:rPr>
        <w:t xml:space="preserve">, </w:t>
      </w:r>
      <w:r w:rsidR="00F773C2" w:rsidRPr="005F4245">
        <w:rPr>
          <w:color w:val="000000" w:themeColor="text1"/>
        </w:rPr>
        <w:fldChar w:fldCharType="begin"/>
      </w:r>
      <w:r w:rsidR="00F773C2" w:rsidRPr="005F4245">
        <w:rPr>
          <w:color w:val="000000" w:themeColor="text1"/>
        </w:rPr>
        <w:instrText xml:space="preserve"> ADDIN ZOTERO_ITEM CSL_CITATION {"citationID":"yBFyMywa","properties":{"formattedCitation":"(Waite 2009, 416)","plainCitation":"(Waite 2009, 416)","noteIndex":0},"citationItems":[{"id":94,"uris":["http://zotero.org/users/1602095/items/MT9S538M"],"uri":["http://zotero.org/users/1602095/items/MT9S538M"],"itemData":{"id":94,"type":"article-journal","title":"A Place and Space for a Critical Geography of Precarity?","container-title":"Geography Compass","page":"412-433","volume":"3","issue":"1","source":"Wiley Online Library","abstract":"This article explores growing interest in the term ‘precarity’ within the social sciences and asks whether there is a place for a ‘critical geography of precarity’ amid this emerging field. Referring to life worlds characterised by uncertainty and insecurity, the term precarity is double-edged as it implies both a condition and a possible rallying point for resistance. Such areas should be of concern and interest to human geography yet engagement with the concept in the discipline thus far has not been widespread. This article covers four key aims. First, it reviews where the concept of precarity has made an appearance in work by geographers and in allied disciplines and relates this to the more sustained usage in European social science. Second, an attempt is made to clarify the meaning of the term and elucidate more precisely what it refers to. Third, the term precarity is explored alongside related concepts of risk and vulnerability and questions are asked about the conceptual distinctiveness of the term precarity. Finally, an argument is made for a potential critical geography of precarity through looking at the situation of migrant labourers working in low-paid sectors of the UK economy; individuals who may find themselves at the forefront of precariousness due to their labour conditions.","DOI":"10.1111/j.1749-8198.2008.00184.x","ISSN":"1749-8198","language":"en","author":[{"family":"Waite","given":"Louise"}],"issued":{"date-parts":[["2009",1,1]]}},"locator":"416"}],"schema":"https://github.com/citation-style-language/schema/raw/master/csl-citation.json"} </w:instrText>
      </w:r>
      <w:r w:rsidR="00F773C2" w:rsidRPr="005F4245">
        <w:rPr>
          <w:color w:val="000000" w:themeColor="text1"/>
        </w:rPr>
        <w:fldChar w:fldCharType="separate"/>
      </w:r>
      <w:r w:rsidR="00F773C2" w:rsidRPr="005F4245">
        <w:rPr>
          <w:color w:val="000000" w:themeColor="text1"/>
        </w:rPr>
        <w:t>Waite 2009</w:t>
      </w:r>
      <w:r w:rsidR="00F773C2" w:rsidRPr="005F4245">
        <w:rPr>
          <w:color w:val="000000" w:themeColor="text1"/>
        </w:rPr>
        <w:fldChar w:fldCharType="end"/>
      </w:r>
      <w:r w:rsidR="008206C3" w:rsidRPr="005F4245">
        <w:rPr>
          <w:color w:val="000000" w:themeColor="text1"/>
        </w:rPr>
        <w:t>)</w:t>
      </w:r>
      <w:r w:rsidR="008206C3" w:rsidRPr="005F4245">
        <w:rPr>
          <w:color w:val="000000" w:themeColor="text1"/>
        </w:rPr>
        <w:fldChar w:fldCharType="end"/>
      </w:r>
      <w:r w:rsidR="008206C3" w:rsidRPr="005F4245">
        <w:rPr>
          <w:color w:val="000000" w:themeColor="text1"/>
        </w:rPr>
        <w:t xml:space="preserve">. </w:t>
      </w:r>
      <w:r w:rsidR="0012010D" w:rsidRPr="005F4245">
        <w:rPr>
          <w:color w:val="000000" w:themeColor="text1"/>
        </w:rPr>
        <w:t xml:space="preserve">Second, </w:t>
      </w:r>
      <w:r w:rsidR="00CB0E12" w:rsidRPr="005F4245">
        <w:rPr>
          <w:color w:val="000000" w:themeColor="text1"/>
        </w:rPr>
        <w:t xml:space="preserve">precarity </w:t>
      </w:r>
      <w:r w:rsidR="0012010D" w:rsidRPr="005F4245">
        <w:rPr>
          <w:color w:val="000000" w:themeColor="text1"/>
        </w:rPr>
        <w:t xml:space="preserve">has been used to </w:t>
      </w:r>
      <w:r w:rsidR="00CB0E12" w:rsidRPr="005F4245">
        <w:rPr>
          <w:color w:val="000000" w:themeColor="text1"/>
        </w:rPr>
        <w:t>depict the uneven geogra</w:t>
      </w:r>
      <w:r w:rsidR="009D278A" w:rsidRPr="005F4245">
        <w:rPr>
          <w:color w:val="000000" w:themeColor="text1"/>
        </w:rPr>
        <w:t xml:space="preserve">phies of </w:t>
      </w:r>
      <w:r w:rsidR="00CB0E12" w:rsidRPr="005F4245">
        <w:rPr>
          <w:color w:val="000000" w:themeColor="text1"/>
        </w:rPr>
        <w:t>politically</w:t>
      </w:r>
      <w:r w:rsidR="005375B5" w:rsidRPr="005F4245">
        <w:rPr>
          <w:color w:val="000000" w:themeColor="text1"/>
        </w:rPr>
        <w:t xml:space="preserve"> </w:t>
      </w:r>
      <w:r w:rsidR="00CB0E12" w:rsidRPr="005F4245">
        <w:rPr>
          <w:color w:val="000000" w:themeColor="text1"/>
        </w:rPr>
        <w:t xml:space="preserve">induced inequalities </w:t>
      </w:r>
      <w:r w:rsidR="00CB0E12" w:rsidRPr="005F4245">
        <w:rPr>
          <w:color w:val="000000" w:themeColor="text1"/>
        </w:rPr>
        <w:fldChar w:fldCharType="begin"/>
      </w:r>
      <w:r w:rsidR="00CB0E12" w:rsidRPr="005F4245">
        <w:rPr>
          <w:color w:val="000000" w:themeColor="text1"/>
        </w:rPr>
        <w:instrText xml:space="preserve"> ADDIN ZOTERO_ITEM CSL_CITATION {"citationID":"RAs4DRby","properties":{"formattedCitation":"(Ettlinger 2007; Vasudevan 2014)","plainCitation":"(Ettlinger 2007; Vasudevan 2014)","noteIndex":0},"citationItems":[{"id":99,"uris":["http://zotero.org/users/1602095/items/6BS2SK4I"],"uri":["http://zotero.org/users/1602095/items/6BS2SK4I"],"itemData":{"id":99,"type":"article-journal","title":"Precarity Unbound","container-title":"Alternatives: Global, Local, Political","page":"319-340","volume":"32","issue":"3","source":"alt.sagepub.com","abstract":"Departing from tendencies to bound precarity in particular time periods and world regions, this article develops an expansive view of precarity over time and across space. Beyond effects of specific global events and macroscale structures, precarity inhabits the microspaces of everyday life. However, people attempt to disengage the stress of precarious life by constructing the illusion of certainty. Reflexive denial of precarious life entails essentialist strategies that implicitly or explicitly classify and homogenize people and phenomena, legitimize the constructed boundaries, and in the process aim at eliminating difference and possibilities for negotiation; the tension between these goals and material realities helps explain misrepresentations that can be catastrophic at multiple scales, re-creating precarity. Reactions to 9/11 by the Bush administration represent a case in point of reflexive denial of precarity through strategies that created illusions of certainty with deleterious results. Normatively, the paradox of precarious life and reflexive denials prompts questions as to how urges for certainty in the context of precarity might be constructively channeled. the author approaches this challenge in the final section by drawing from a nexus of concerns about post-Habermasian radical democracy, individual thought and feeling, and network dynamics. Whereas Hardt and Negri reverse the direction of the Foucauldian concept of biopower from top-down to bottom-up, the author draws from Foucault's concept of governmentality in relation to resistance to imagine a cooperative politics operating within as well as across scales.","DOI":"10.1177/030437540703200303","ISSN":"0304-3754,","journalAbbreviation":"Alternatives: Global, Local, Political","language":"en","author":[{"family":"Ettlinger","given":"Nancy"}],"issued":{"date-parts":[["2007",7,1]]}}},{"id":93,"uris":["http://zotero.org/users/1602095/items/GT4IX7K3"],"uri":["http://zotero.org/users/1602095/items/GT4IX7K3"],"itemData":{"id":93,"type":"article-journal","title":"The makeshift city Towards a global geography of squatting","container-title":"Progress in Human Geography","page":"0309132514531471","source":"phg.sagepub.com","abstract":"This paper introduces a set of analytical frames that explore the possibilities of conceiving, researching and writing a global geography of squatting. The paper argues that it is possible to detect, in the most tenuous of urban settings, ways of thinking about and living urban life that have the potential to reanimate the city as a key site of geographical inquiry. The paper develops a modest theory of ‘urban combats’ to account for the complexity and provisionality of squatting as an informal set of practices, as a makeshift approach to housing and as a precarious form of inhabiting the city.","DOI":"10.1177/0309132514531471","ISSN":"0309-1325, 1477-0288","journalAbbreviation":"Prog Hum Geogr","language":"en","author":[{"family":"Vasudevan","given":"Alexander"}],"issued":{"date-parts":[["2014",4,30]]}}}],"schema":"https://github.com/citation-style-language/schema/raw/master/csl-citation.json"} </w:instrText>
      </w:r>
      <w:r w:rsidR="00CB0E12" w:rsidRPr="005F4245">
        <w:rPr>
          <w:color w:val="000000" w:themeColor="text1"/>
        </w:rPr>
        <w:fldChar w:fldCharType="separate"/>
      </w:r>
      <w:r w:rsidR="00CB0E12" w:rsidRPr="005F4245">
        <w:rPr>
          <w:color w:val="000000" w:themeColor="text1"/>
        </w:rPr>
        <w:t>(Ettlinger 2007; Vasudevan 2014)</w:t>
      </w:r>
      <w:r w:rsidR="00CB0E12" w:rsidRPr="005F4245">
        <w:rPr>
          <w:color w:val="000000" w:themeColor="text1"/>
        </w:rPr>
        <w:fldChar w:fldCharType="end"/>
      </w:r>
      <w:r w:rsidR="00CB0E12" w:rsidRPr="005F4245">
        <w:rPr>
          <w:color w:val="000000" w:themeColor="text1"/>
        </w:rPr>
        <w:t xml:space="preserve">. </w:t>
      </w:r>
    </w:p>
    <w:p w14:paraId="3D600FA2" w14:textId="7BD49E3F" w:rsidR="00374ABB" w:rsidRPr="005F4245" w:rsidRDefault="00181330" w:rsidP="002F103F">
      <w:pPr>
        <w:pStyle w:val="Newparagraph"/>
        <w:rPr>
          <w:color w:val="000000" w:themeColor="text1"/>
        </w:rPr>
      </w:pPr>
      <w:r w:rsidRPr="005F4245">
        <w:rPr>
          <w:color w:val="000000" w:themeColor="text1"/>
        </w:rPr>
        <w:t>G</w:t>
      </w:r>
      <w:r w:rsidR="00B26C57" w:rsidRPr="005F4245">
        <w:rPr>
          <w:color w:val="000000" w:themeColor="text1"/>
        </w:rPr>
        <w:t>eographical analysis of</w:t>
      </w:r>
      <w:r w:rsidR="00CB0E12" w:rsidRPr="005F4245">
        <w:rPr>
          <w:color w:val="000000" w:themeColor="text1"/>
        </w:rPr>
        <w:t xml:space="preserve"> precarity has proliferated</w:t>
      </w:r>
      <w:r w:rsidR="003213F2" w:rsidRPr="005F4245">
        <w:rPr>
          <w:color w:val="000000" w:themeColor="text1"/>
        </w:rPr>
        <w:t xml:space="preserve"> </w:t>
      </w:r>
      <w:r w:rsidR="00CF336B" w:rsidRPr="005F4245">
        <w:rPr>
          <w:color w:val="000000" w:themeColor="text1"/>
        </w:rPr>
        <w:t>through</w:t>
      </w:r>
      <w:r w:rsidR="003213F2" w:rsidRPr="005F4245">
        <w:rPr>
          <w:color w:val="000000" w:themeColor="text1"/>
        </w:rPr>
        <w:t xml:space="preserve"> both</w:t>
      </w:r>
      <w:r w:rsidRPr="005F4245">
        <w:rPr>
          <w:color w:val="000000" w:themeColor="text1"/>
        </w:rPr>
        <w:t xml:space="preserve"> registers</w:t>
      </w:r>
      <w:r w:rsidR="009459C0" w:rsidRPr="005F4245">
        <w:rPr>
          <w:color w:val="000000" w:themeColor="text1"/>
        </w:rPr>
        <w:t xml:space="preserve">, including </w:t>
      </w:r>
      <w:r w:rsidR="00935002" w:rsidRPr="005F4245">
        <w:rPr>
          <w:color w:val="000000" w:themeColor="text1"/>
        </w:rPr>
        <w:t xml:space="preserve">relationships </w:t>
      </w:r>
      <w:r w:rsidR="00CB0E12" w:rsidRPr="005F4245">
        <w:rPr>
          <w:color w:val="000000" w:themeColor="text1"/>
        </w:rPr>
        <w:t xml:space="preserve">between </w:t>
      </w:r>
      <w:r w:rsidR="00F623ED" w:rsidRPr="005F4245">
        <w:rPr>
          <w:color w:val="000000" w:themeColor="text1"/>
        </w:rPr>
        <w:t xml:space="preserve">precarity and </w:t>
      </w:r>
      <w:r w:rsidR="00646578" w:rsidRPr="005F4245">
        <w:rPr>
          <w:color w:val="000000" w:themeColor="text1"/>
        </w:rPr>
        <w:t>labour</w:t>
      </w:r>
      <w:r w:rsidR="00CB0E12" w:rsidRPr="005F4245">
        <w:rPr>
          <w:color w:val="000000" w:themeColor="text1"/>
        </w:rPr>
        <w:t xml:space="preserve"> geography </w:t>
      </w:r>
      <w:r w:rsidR="009459C0" w:rsidRPr="005F4245">
        <w:rPr>
          <w:color w:val="000000" w:themeColor="text1"/>
        </w:rPr>
        <w:t xml:space="preserve">(Strauss </w:t>
      </w:r>
      <w:r w:rsidR="009459C0" w:rsidRPr="005F4245">
        <w:rPr>
          <w:color w:val="000000" w:themeColor="text1"/>
        </w:rPr>
        <w:fldChar w:fldCharType="begin"/>
      </w:r>
      <w:r w:rsidR="009459C0" w:rsidRPr="005F4245">
        <w:rPr>
          <w:color w:val="000000" w:themeColor="text1"/>
        </w:rPr>
        <w:instrText xml:space="preserve"> ADDIN ZOTERO_ITEM CSL_CITATION {"citationID":"lyJuZ2ni","properties":{"formattedCitation":"(2018)","plainCitation":"(2018)","noteIndex":0},"citationItems":[{"id":1030,"uris":["http://zotero.org/users/1602095/items/5YUBW65A"],"uri":["http://zotero.org/users/1602095/items/5YUBW65A"],"itemData":{"id":1030,"type":"article-journal","title":"Labour geography 1: Towards a geography of precarity?","container-title":"Progress in Human Geography","page":"622-630","volume":"42","issue":"4","source":"SAGE Journals","abstract":"This progress report examines the relationship between continued growth in the sub-field of labour geography, especially in research on migration, and the concept of precarity. An increasingly dominant frame in critical studies of labour and the employment relation, and resonant in the political sphere within (and now beyond) Europe, precarity has seen slower uptake by geographers. However, research on migrant labour and emerging work on technological change, flexibilization, restructuring and insecurity is employing precarity as a multi-dimensional conceptual framework. In this sense, I argue that the distinction between notions of precarity grounded in political economy and those grounded in political philosophy is increasingly – and productively – blurred. As I illustrate, this blurring is apparent in labour geography’s ongoing and deepening engagement with precarity, yet our distinctive contribution to a spatialized theorization of precarity remains, I argue, an open question.","DOI":"10.1177/0309132517717786","ISSN":"0309-1325","shortTitle":"Labour geography 1","journalAbbreviation":"Progress in Human Geography","language":"en","author":[{"family":"Strauss","given":"Kendra"}],"issued":{"date-parts":[["2018",8,1]]}},"suppress-author":true}],"schema":"https://github.com/citation-style-language/schema/raw/master/csl-citation.json"} </w:instrText>
      </w:r>
      <w:r w:rsidR="009459C0" w:rsidRPr="005F4245">
        <w:rPr>
          <w:color w:val="000000" w:themeColor="text1"/>
        </w:rPr>
        <w:fldChar w:fldCharType="separate"/>
      </w:r>
      <w:r w:rsidR="009459C0" w:rsidRPr="005F4245">
        <w:rPr>
          <w:color w:val="000000" w:themeColor="text1"/>
        </w:rPr>
        <w:t>2018)</w:t>
      </w:r>
      <w:r w:rsidR="009459C0" w:rsidRPr="005F4245">
        <w:rPr>
          <w:color w:val="000000" w:themeColor="text1"/>
        </w:rPr>
        <w:fldChar w:fldCharType="end"/>
      </w:r>
      <w:r w:rsidR="00F623ED" w:rsidRPr="005F4245">
        <w:rPr>
          <w:color w:val="000000" w:themeColor="text1"/>
        </w:rPr>
        <w:t>,</w:t>
      </w:r>
      <w:r w:rsidR="00CB0E12" w:rsidRPr="005F4245">
        <w:rPr>
          <w:color w:val="000000" w:themeColor="text1"/>
        </w:rPr>
        <w:t xml:space="preserve"> </w:t>
      </w:r>
      <w:r w:rsidR="00F623ED" w:rsidRPr="005F4245">
        <w:rPr>
          <w:color w:val="000000" w:themeColor="text1"/>
        </w:rPr>
        <w:t>home-</w:t>
      </w:r>
      <w:r w:rsidR="006532C3" w:rsidRPr="005F4245">
        <w:rPr>
          <w:color w:val="000000" w:themeColor="text1"/>
        </w:rPr>
        <w:t>(</w:t>
      </w:r>
      <w:r w:rsidR="00F623ED" w:rsidRPr="005F4245">
        <w:rPr>
          <w:color w:val="000000" w:themeColor="text1"/>
        </w:rPr>
        <w:t>un</w:t>
      </w:r>
      <w:r w:rsidR="006532C3" w:rsidRPr="005F4245">
        <w:rPr>
          <w:color w:val="000000" w:themeColor="text1"/>
        </w:rPr>
        <w:t>)</w:t>
      </w:r>
      <w:r w:rsidR="00F623ED" w:rsidRPr="005F4245">
        <w:rPr>
          <w:color w:val="000000" w:themeColor="text1"/>
        </w:rPr>
        <w:t>making (</w:t>
      </w:r>
      <w:r w:rsidR="007B26A6" w:rsidRPr="005F4245">
        <w:rPr>
          <w:color w:val="000000" w:themeColor="text1"/>
        </w:rPr>
        <w:t xml:space="preserve">Harris and Nowicki </w:t>
      </w:r>
      <w:r w:rsidR="007B26A6" w:rsidRPr="005F4245">
        <w:rPr>
          <w:color w:val="000000" w:themeColor="text1"/>
        </w:rPr>
        <w:fldChar w:fldCharType="begin"/>
      </w:r>
      <w:r w:rsidR="007B26A6" w:rsidRPr="005F4245">
        <w:rPr>
          <w:color w:val="000000" w:themeColor="text1"/>
        </w:rPr>
        <w:instrText xml:space="preserve"> ADDIN ZOTERO_ITEM CSL_CITATION {"citationID":"oqfSrMnB","properties":{"formattedCitation":"(2018)","plainCitation":"(2018)","noteIndex":0},"citationItems":[{"id":1032,"uris":["http://zotero.org/users/1602095/items/LKCM3LBZ"],"uri":["http://zotero.org/users/1602095/items/LKCM3LBZ"],"itemData":{"id":1032,"type":"article-journal","title":"cultural geographies of precarity","container-title":"cultural geographies","page":"387-391","volume":"25","issue":"3","source":"SAGE Journals","abstract":"This article introduces a Special Issue on ‘cultural geographies of Precarity’. In recent years, the term precarity has become increasingly prevalent in geographical literature. And yet, to date, there remains limited discussion regarding how precarity is being culturally, as well as socially and economically, entrenched. To that end, this Special Issue provides timely perspectives on the cultural geographies of precarity in two key ways. First, it highlights how precarity is mediated and reproduced through a set of collective affects and imaginaries that not only normalize but often actively celebrate precarious modes of living in contemporary society, by branding them, for example, as innovative, flexible and entrepreneurial. Second, it focuses attention on how precarity is lived and resisted through the materialities and micro-space-times of everyday routines and places. Together, the four papers that constitute this Special Issue highlight the importance of a cultural geographies perspective on precarity in examining and challenging precarity as a new normal, which, in an increasingly precarious world, is a key concern for future geographical scholarship.","DOI":"10.1177/1474474018762812","ISSN":"1474-4740","journalAbbreviation":"cultural geographies","language":"en","author":[{"family":"Harris","given":"Ella"},{"family":"Nowicki","given":"Mel"}],"issued":{"date-parts":[["2018",7,1]]}},"suppress-author":true}],"schema":"https://github.com/citation-style-language/schema/raw/master/csl-citation.json"} </w:instrText>
      </w:r>
      <w:r w:rsidR="007B26A6" w:rsidRPr="005F4245">
        <w:rPr>
          <w:color w:val="000000" w:themeColor="text1"/>
        </w:rPr>
        <w:fldChar w:fldCharType="separate"/>
      </w:r>
      <w:r w:rsidR="007B26A6" w:rsidRPr="005F4245">
        <w:rPr>
          <w:color w:val="000000" w:themeColor="text1"/>
        </w:rPr>
        <w:t>2018)</w:t>
      </w:r>
      <w:r w:rsidR="007B26A6" w:rsidRPr="005F4245">
        <w:rPr>
          <w:color w:val="000000" w:themeColor="text1"/>
        </w:rPr>
        <w:fldChar w:fldCharType="end"/>
      </w:r>
      <w:r w:rsidR="00F623ED" w:rsidRPr="005F4245">
        <w:rPr>
          <w:color w:val="000000" w:themeColor="text1"/>
        </w:rPr>
        <w:t xml:space="preserve">, </w:t>
      </w:r>
      <w:r w:rsidR="006532C3" w:rsidRPr="005F4245">
        <w:rPr>
          <w:color w:val="000000" w:themeColor="text1"/>
        </w:rPr>
        <w:t xml:space="preserve">and </w:t>
      </w:r>
      <w:r w:rsidR="00CB0E12" w:rsidRPr="005F4245">
        <w:rPr>
          <w:color w:val="000000" w:themeColor="text1"/>
        </w:rPr>
        <w:t xml:space="preserve">asylum and citizenship </w:t>
      </w:r>
      <w:r w:rsidR="00CB0E12" w:rsidRPr="005F4245">
        <w:rPr>
          <w:color w:val="000000" w:themeColor="text1"/>
        </w:rPr>
        <w:fldChar w:fldCharType="begin"/>
      </w:r>
      <w:r w:rsidR="00CB0E12" w:rsidRPr="005F4245">
        <w:rPr>
          <w:color w:val="000000" w:themeColor="text1"/>
        </w:rPr>
        <w:instrText xml:space="preserve"> ADDIN ZOTERO_ITEM CSL_CITATION {"citationID":"HGWJ6Mtc","properties":{"formattedCitation":"(Waite and Lewis 2017; Arpagian and Aitken 2018)","plainCitation":"(Waite and Lewis 2017; Arpagian and Aitken 2018)","noteIndex":0},"citationItems":[{"id":1083,"uris":["http://zotero.org/users/1602095/items/2TGPFSI8"],"uri":["http://zotero.org/users/1602095/items/2TGPFSI8"],"itemData":{"id":1083,"type":"article-journal","title":"Precarious Irregular Migrants and Their Sharing Economies: A Spectrum of Transactional Laboring Experiences","container-title":"Annals of the American Association of Geographers","page":"964-978","volume":"107","issue":"4","source":"Taylor and Francis+NEJM","abstract":"There is growing interest in the sharing economy as a different way of living in neoliberal capitalist societies, but this discussion is frequently heavily classed and the ethos generally rests on excess capacity of goods and services. This article intervenes in this emerging body of writing to argue that it is equally important to explore the types of sharing and exchange that are survival-compelled among those with precarious livelihoods. Precarious migrants are a group facing significant livelihood pressures, and we are concerned here with a particular category of insecure migrants: irregular migrants including refused asylum seekers in the United Kingdom. Such migrants are especially shaped by their sociolegal status, and without rights to work or welfare they are susceptible to exploitation in their survival-oriented laboring. Existing literature from labor geographies and the subdisciplinary area of unfree and forced labor has not generally focused on the experiences of these migrants as house guests in domestic realms, nor has it thoroughly explored their transactional labor. As such, this article argues that the moral economies of gifting and sharing within such labor create and reproduce particular social structures, cultural norms, and relationships that position people along a spectrum of freedom and exploitation.","DOI":"10.1080/24694452.2016.1270188","ISSN":"2469-4452","shortTitle":"Precarious Irregular Migrants and Their Sharing Economies","author":[{"family":"Waite","given":"Louise"},{"family":"Lewis","given":"Hannah"}],"issued":{"date-parts":[["2017",7,4]]}}},{"id":1051,"uris":["http://zotero.org/users/1602095/items/RUAUB4BU"],"uri":["http://zotero.org/users/1602095/items/RUAUB4BU"],"itemData":{"id":1051,"type":"article-journal","title":"Without Space: The Politics of Precarity and Dispossession in Postsocialist Bucharest","container-title":"Annals of the American Association of Geographers","page":"445-453","volume":"108","issue":"2","source":"Crossref","abstract":"The eviction of families from historically nationalized and recently restituted houses in Romania is tied in complicated ways to postsocialist transitional justice policies. Delayed enactment of restitution legislation and inconsistent application leave families, and neglected houses, in a precarious state. As families remain in place, they create a politics that pushes against dispossession. Evidence of this push comes from a study of Roma families, who are arguably the most marginalized of Romania’s low-income peoples. Theoretically, we draw on Butler and Athanasiou’s understanding of precarity and dispossession and Askins’s emotional citizenry, from which we ﬁnd a glimmer of hope in the everyday performance of the political among threatened families.","DOI":"10.1080/24694452.2017.1368986","ISSN":"2469-4452, 2469-4460","shortTitle":"Without Space","language":"en","author":[{"family":"Arpagian","given":"Jasmine"},{"family":"Aitken","given":"Stuart C."}],"issued":{"date-parts":[["2018",3,4]]}}}],"schema":"https://github.com/citation-style-language/schema/raw/master/csl-citation.json"} </w:instrText>
      </w:r>
      <w:r w:rsidR="00CB0E12" w:rsidRPr="005F4245">
        <w:rPr>
          <w:color w:val="000000" w:themeColor="text1"/>
        </w:rPr>
        <w:fldChar w:fldCharType="separate"/>
      </w:r>
      <w:r w:rsidR="00CB0E12" w:rsidRPr="005F4245">
        <w:rPr>
          <w:color w:val="000000" w:themeColor="text1"/>
        </w:rPr>
        <w:t>(Waite and Lewis 2017</w:t>
      </w:r>
      <w:r w:rsidR="00EC754C" w:rsidRPr="005F4245">
        <w:rPr>
          <w:color w:val="000000" w:themeColor="text1"/>
        </w:rPr>
        <w:t>,</w:t>
      </w:r>
      <w:r w:rsidR="00CB0E12" w:rsidRPr="005F4245">
        <w:rPr>
          <w:color w:val="000000" w:themeColor="text1"/>
        </w:rPr>
        <w:t xml:space="preserve"> Arpagian and Aitken 2018)</w:t>
      </w:r>
      <w:r w:rsidR="00CB0E12" w:rsidRPr="005F4245">
        <w:rPr>
          <w:color w:val="000000" w:themeColor="text1"/>
        </w:rPr>
        <w:fldChar w:fldCharType="end"/>
      </w:r>
      <w:r w:rsidR="00CB0E12" w:rsidRPr="005F4245">
        <w:rPr>
          <w:color w:val="000000" w:themeColor="text1"/>
        </w:rPr>
        <w:t>.</w:t>
      </w:r>
      <w:r w:rsidR="008C2A05" w:rsidRPr="005F4245">
        <w:rPr>
          <w:color w:val="000000" w:themeColor="text1"/>
        </w:rPr>
        <w:t xml:space="preserve"> S</w:t>
      </w:r>
      <w:r w:rsidR="002A08C0" w:rsidRPr="005F4245">
        <w:rPr>
          <w:color w:val="000000" w:themeColor="text1"/>
        </w:rPr>
        <w:t xml:space="preserve">cholarship on </w:t>
      </w:r>
      <w:r w:rsidR="00B12325">
        <w:rPr>
          <w:color w:val="000000" w:themeColor="text1"/>
        </w:rPr>
        <w:t xml:space="preserve">different forms of </w:t>
      </w:r>
      <w:r w:rsidR="00CB0E12" w:rsidRPr="005F4245">
        <w:rPr>
          <w:color w:val="000000" w:themeColor="text1"/>
        </w:rPr>
        <w:t>precarit</w:t>
      </w:r>
      <w:r w:rsidR="00B12325">
        <w:rPr>
          <w:color w:val="000000" w:themeColor="text1"/>
        </w:rPr>
        <w:t>y</w:t>
      </w:r>
      <w:r w:rsidR="00CB0E12" w:rsidRPr="005F4245">
        <w:rPr>
          <w:color w:val="000000" w:themeColor="text1"/>
        </w:rPr>
        <w:t xml:space="preserve"> ha</w:t>
      </w:r>
      <w:r w:rsidR="002A08C0" w:rsidRPr="005F4245">
        <w:rPr>
          <w:color w:val="000000" w:themeColor="text1"/>
        </w:rPr>
        <w:t>s</w:t>
      </w:r>
      <w:r w:rsidR="00CB0E12" w:rsidRPr="005F4245">
        <w:rPr>
          <w:color w:val="000000" w:themeColor="text1"/>
        </w:rPr>
        <w:t xml:space="preserve"> </w:t>
      </w:r>
      <w:r w:rsidR="00967A22" w:rsidRPr="005F4245">
        <w:rPr>
          <w:color w:val="000000" w:themeColor="text1"/>
        </w:rPr>
        <w:t xml:space="preserve">described </w:t>
      </w:r>
      <w:r w:rsidR="00CB0E12" w:rsidRPr="005F4245">
        <w:rPr>
          <w:color w:val="000000" w:themeColor="text1"/>
        </w:rPr>
        <w:t>structural inequalities and uncertainties that result from relations of domination along the lines of gender, race, ethnicity and class (</w:t>
      </w:r>
      <w:proofErr w:type="spellStart"/>
      <w:r w:rsidR="00CB0E12" w:rsidRPr="005F4245">
        <w:rPr>
          <w:color w:val="000000" w:themeColor="text1"/>
        </w:rPr>
        <w:t>Lorey</w:t>
      </w:r>
      <w:proofErr w:type="spellEnd"/>
      <w:r w:rsidR="00CB0E12" w:rsidRPr="005F4245">
        <w:rPr>
          <w:color w:val="000000" w:themeColor="text1"/>
        </w:rPr>
        <w:t xml:space="preserve"> 2015). </w:t>
      </w:r>
      <w:r w:rsidR="0031157A" w:rsidRPr="005F4245">
        <w:rPr>
          <w:color w:val="000000" w:themeColor="text1"/>
        </w:rPr>
        <w:t xml:space="preserve">Recent </w:t>
      </w:r>
      <w:r w:rsidR="00A70893" w:rsidRPr="005F4245">
        <w:rPr>
          <w:color w:val="000000" w:themeColor="text1"/>
        </w:rPr>
        <w:t>analyses have</w:t>
      </w:r>
      <w:r w:rsidR="00374ABB" w:rsidRPr="005F4245">
        <w:rPr>
          <w:color w:val="000000" w:themeColor="text1"/>
        </w:rPr>
        <w:t xml:space="preserve"> expand</w:t>
      </w:r>
      <w:r w:rsidR="00A70893" w:rsidRPr="005F4245">
        <w:rPr>
          <w:color w:val="000000" w:themeColor="text1"/>
        </w:rPr>
        <w:t>ed</w:t>
      </w:r>
      <w:r w:rsidR="00374ABB" w:rsidRPr="005F4245">
        <w:rPr>
          <w:color w:val="000000" w:themeColor="text1"/>
        </w:rPr>
        <w:t xml:space="preserve"> the conceptuali</w:t>
      </w:r>
      <w:r w:rsidR="00D67F3A" w:rsidRPr="005F4245">
        <w:rPr>
          <w:color w:val="000000" w:themeColor="text1"/>
        </w:rPr>
        <w:t>s</w:t>
      </w:r>
      <w:r w:rsidR="00374ABB" w:rsidRPr="005F4245">
        <w:rPr>
          <w:color w:val="000000" w:themeColor="text1"/>
        </w:rPr>
        <w:t xml:space="preserve">ation of precarity </w:t>
      </w:r>
      <w:r w:rsidR="001F5DEB" w:rsidRPr="005F4245">
        <w:rPr>
          <w:color w:val="000000" w:themeColor="text1"/>
        </w:rPr>
        <w:t>and space</w:t>
      </w:r>
      <w:r w:rsidR="00374ABB" w:rsidRPr="005F4245">
        <w:rPr>
          <w:color w:val="000000" w:themeColor="text1"/>
        </w:rPr>
        <w:t xml:space="preserve"> </w:t>
      </w:r>
      <w:r w:rsidR="0076555B" w:rsidRPr="005F4245">
        <w:rPr>
          <w:color w:val="000000" w:themeColor="text1"/>
        </w:rPr>
        <w:fldChar w:fldCharType="begin"/>
      </w:r>
      <w:r w:rsidR="0076555B" w:rsidRPr="005F4245">
        <w:rPr>
          <w:color w:val="000000" w:themeColor="text1"/>
        </w:rPr>
        <w:instrText xml:space="preserve"> ADDIN ZOTERO_ITEM CSL_CITATION {"citationID":"z8IG4PLQ","properties":{"formattedCitation":"(Ettlinger 2007, 319; Mu\\uc0\\u241{}oz 2018a, 2018b; Zeweri 2017)","plainCitation":"(Ettlinger 2007, 319; Muñoz 2018a, 2018b; Zeweri 2017)","noteIndex":0},"citationItems":[{"id":99,"uris":["http://zotero.org/users/1602095/items/6BS2SK4I"],"uri":["http://zotero.org/users/1602095/items/6BS2SK4I"],"itemData":{"id":99,"type":"article-journal","title":"Precarity Unbound","container-title":"Alternatives: Global, Local, Political","page":"319-340","volume":"32","issue":"3","source":"alt.sagepub.com","abstract":"Departing from tendencies to bound precarity in particular time periods and world regions, this article develops an expansive view of precarity over time and across space. Beyond effects of specific global events and macroscale structures, precarity inhabits the microspaces of everyday life. However, people attempt to disengage the stress of precarious life by constructing the illusion of certainty. Reflexive denial of precarious life entails essentialist strategies that implicitly or explicitly classify and homogenize people and phenomena, legitimize the constructed boundaries, and in the process aim at eliminating difference and possibilities for negotiation; the tension between these goals and material realities helps explain misrepresentations that can be catastrophic at multiple scales, re-creating precarity. Reactions to 9/11 by the Bush administration represent a case in point of reflexive denial of precarity through strategies that created illusions of certainty with deleterious results. Normatively, the paradox of precarious life and reflexive denials prompts questions as to how urges for certainty in the context of precarity might be constructively channeled. the author approaches this challenge in the final section by drawing from a nexus of concerns about post-Habermasian radical democracy, individual thought and feeling, and network dynamics. Whereas Hardt and Negri reverse the direction of the Foucauldian concept of biopower from top-down to bottom-up, the author draws from Foucault's concept of governmentality in relation to resistance to imagine a cooperative politics operating within as well as across scales.","DOI":"10.1177/030437540703200303","ISSN":"0304-3754,","journalAbbreviation":"Alternatives: Global, Local, Political","language":"en","author":[{"family":"Ettlinger","given":"Nancy"}],"issued":{"date-parts":[["2007",7,1]]}},"locator":"319"},{"id":1059,"uris":["http://zotero.org/users/1602095/items/HFWWBRW3"],"uri":["http://zotero.org/users/1602095/items/HFWWBRW3"],"itemData":{"id":1059,"type":"article-journal","title":"Urban Precarity and Home: There Is No “Right to the City”","container-title":"Annals of the American Association of Geographers","page":"370-379","volume":"108","issue":"2","source":"Taylor and Francis+NEJM","abstract":"Employing qualitative and ethnographic data from field research in 2009 and 2017 in Buenos Aires, Argentina, this article seeks to position urban housing and the home at the center of discussions about social and spatial justice and the right to the city. A focus on housing and home is largely absent in the literature on the right to the city. This article contributes to the literature on the right to the city through an analysis of the struggle for the right to housing and to the city by social organizations and residents who live in informal housing in Buenos Aires, Argentina. I argue that precarious housing—through the threat of eviction and lack of affordable options—affects poor urban residents' right to housing and right to the city and hinders the struggle for social justice. In this study, home is theorized as a central space from which urban dwellers are able to create stable spaces, access urban resources, and contribute to the social fabric and development of the city. As such, precarious housing is understood not simply as experienced at the scale of the home but rather as a primary space from which the right to the city is endeavored, challenged, and denied. I examine how urban injustice and precarity are routinely produced and experienced and argue that without access to stable housing and social change, there is no right to the city.","DOI":"10.1080/24694452.2017.1392284","ISSN":"2469-4452","shortTitle":"Urban Precarity and Home","author":[{"family":"Muñoz","given":"Solange"}],"issued":{"date-parts":[["2018",3,4]]}}},{"id":1036,"uris":["http://zotero.org/users/1602095/items/FA42QY5Y"],"uri":["http://zotero.org/users/1602095/items/FA42QY5Y"],"itemData":{"id":1036,"type":"article-journal","title":"Precarious city: home-making and eviction in Buenos Aires, Argentina","container-title":"cultural geographies","page":"411-424","volume":"25","issue":"3","source":"SAGE Journals","abstract":"This article expands on current conceptualizations and applications of precarity by exploring the everyday socio-spatial complexities of migrant squatters living in informal hotels in the center of Buenos Aires, Argentina. Through ethnographic methods, this research investigates squatters’ practices of negotiating access to shared domestic spaces and resources, while experiencing long-term waiting for eviction from their home and potentially from the city center. Employing a cultural geographies approach, this work is concerned with understanding the ways in which precarity is routinely experienced in the micro-spaces of everyday life. Precarity is examined in its temporal and spatial manifestations, with particular emphasis on gendered experiences and home-making practices. Moving through daily spaces and routine situations, I document how precarity is embedded in the mundane tasks of the domestic, and as a result, unevenly impacts women whose traditional roles as mothers and caretakers mean that they are often at the fore of place-making practices and responsibilities.","DOI":"10.1177/1474474017719068","ISSN":"1474-4740","shortTitle":"Precarious city","journalAbbreviation":"cultural geographies","language":"en","author":[{"family":"Muñoz","given":"Solange"}],"issued":{"date-parts":[["2018",7,1]]}}},{"id":1054,"uris":["http://zotero.org/users/1602095/items/THDIV8DA"],"uri":["http://zotero.org/users/1602095/items/THDIV8DA"],"itemData":{"id":1054,"type":"article-journal","title":"The specter of failure: rendering Afghan women as sites of precarity in empowerment regimes","container-title":"International Feminist Journal of Politics","page":"441-455","volume":"19","issue":"4","source":"Taylor and Francis+NEJM","abstract":"This article analyzes how the category of “Afghan women” and discourses of precarity intersect within the women’s empowerment regime in Afghanistan. By examining an NGO that seeks to empower women through writing, I argue that staff members draw upon precarity as a go-to logic to describe the state of Afghan women writers’ successes under conditions of insecurity and limited communication. Specifically, it is writers’ desires to subvert their social orders and to carve out their own futures that staff members and writing coordinators frame as subject to potential destruction. While recent work has highlighted the importance of recognizing the precarious lifeworlds of vulnerable populations, this article points to the potential implications of a hyper-recognition of precarity – namely, the obscuring of the complexities of individual women’s past and present realities. Through analyzing the pedagogies of one empowerment NGO working with women in a post-9/11 Afghanistan, I show how the logic of precarity is concerned with the vulnerability of women’s desires and sentiments, rather than their material and political vulnerabilities. It is thus deeply inflected by a historically situated “common sense” about which potentialities and aspirations are inherent to Afghan women.","DOI":"10.1080/14616742.2017.1303335","ISSN":"1461-6742","shortTitle":"The specter of failure","author":[{"family":"Zeweri","given":"Helena"}],"issued":{"date-parts":[["2017",10,2]]}}}],"schema":"https://github.com/citation-style-language/schema/raw/master/csl-citation.json"} </w:instrText>
      </w:r>
      <w:r w:rsidR="0076555B" w:rsidRPr="005F4245">
        <w:rPr>
          <w:color w:val="000000" w:themeColor="text1"/>
        </w:rPr>
        <w:fldChar w:fldCharType="separate"/>
      </w:r>
      <w:r w:rsidR="0076555B" w:rsidRPr="005F4245">
        <w:rPr>
          <w:color w:val="000000" w:themeColor="text1"/>
        </w:rPr>
        <w:t>(Ettlinger 2007</w:t>
      </w:r>
      <w:r w:rsidR="00824071" w:rsidRPr="005F4245">
        <w:rPr>
          <w:color w:val="000000" w:themeColor="text1"/>
        </w:rPr>
        <w:t>:</w:t>
      </w:r>
      <w:r w:rsidR="0076555B" w:rsidRPr="005F4245">
        <w:rPr>
          <w:color w:val="000000" w:themeColor="text1"/>
        </w:rPr>
        <w:t xml:space="preserve"> 319</w:t>
      </w:r>
      <w:r w:rsidR="00824071" w:rsidRPr="005F4245">
        <w:rPr>
          <w:color w:val="000000" w:themeColor="text1"/>
        </w:rPr>
        <w:t>,</w:t>
      </w:r>
      <w:r w:rsidR="0076555B" w:rsidRPr="005F4245">
        <w:rPr>
          <w:color w:val="000000" w:themeColor="text1"/>
        </w:rPr>
        <w:t xml:space="preserve"> Zeweri 2017)</w:t>
      </w:r>
      <w:r w:rsidR="0076555B" w:rsidRPr="005F4245">
        <w:rPr>
          <w:color w:val="000000" w:themeColor="text1"/>
        </w:rPr>
        <w:fldChar w:fldCharType="end"/>
      </w:r>
      <w:r w:rsidR="00374ABB" w:rsidRPr="005F4245">
        <w:rPr>
          <w:color w:val="000000" w:themeColor="text1"/>
        </w:rPr>
        <w:t xml:space="preserve">, </w:t>
      </w:r>
      <w:r w:rsidR="00A70893" w:rsidRPr="005F4245">
        <w:rPr>
          <w:color w:val="000000" w:themeColor="text1"/>
        </w:rPr>
        <w:t>responding to concerns that precarity has been theori</w:t>
      </w:r>
      <w:r w:rsidR="00D67F3A" w:rsidRPr="005F4245">
        <w:rPr>
          <w:color w:val="000000" w:themeColor="text1"/>
        </w:rPr>
        <w:t>s</w:t>
      </w:r>
      <w:r w:rsidR="00A70893" w:rsidRPr="005F4245">
        <w:rPr>
          <w:color w:val="000000" w:themeColor="text1"/>
        </w:rPr>
        <w:t xml:space="preserve">ed from </w:t>
      </w:r>
      <w:r w:rsidR="00271E81" w:rsidRPr="005F4245">
        <w:rPr>
          <w:color w:val="000000" w:themeColor="text1"/>
        </w:rPr>
        <w:t xml:space="preserve">social conditions </w:t>
      </w:r>
      <w:r w:rsidR="00A70893" w:rsidRPr="005F4245">
        <w:rPr>
          <w:color w:val="000000" w:themeColor="text1"/>
        </w:rPr>
        <w:t>particular to t</w:t>
      </w:r>
      <w:r w:rsidR="00271E81" w:rsidRPr="005F4245">
        <w:rPr>
          <w:color w:val="000000" w:themeColor="text1"/>
        </w:rPr>
        <w:t xml:space="preserve">he </w:t>
      </w:r>
      <w:r w:rsidR="00775B17">
        <w:rPr>
          <w:color w:val="000000" w:themeColor="text1"/>
        </w:rPr>
        <w:t>g</w:t>
      </w:r>
      <w:r w:rsidR="00271E81" w:rsidRPr="005F4245">
        <w:rPr>
          <w:color w:val="000000" w:themeColor="text1"/>
        </w:rPr>
        <w:t>lobal North</w:t>
      </w:r>
      <w:r w:rsidR="001C399A" w:rsidRPr="005F4245">
        <w:rPr>
          <w:rStyle w:val="CommentReference"/>
          <w:rFonts w:ascii="Arial" w:eastAsiaTheme="minorEastAsia" w:hAnsi="Arial" w:cs="Arial"/>
          <w:color w:val="000000" w:themeColor="text1"/>
        </w:rPr>
        <w:t xml:space="preserve"> </w:t>
      </w:r>
      <w:r w:rsidR="00374ABB" w:rsidRPr="005F4245">
        <w:rPr>
          <w:color w:val="000000" w:themeColor="text1"/>
        </w:rPr>
        <w:t>(</w:t>
      </w:r>
      <w:proofErr w:type="spellStart"/>
      <w:r w:rsidR="00374ABB" w:rsidRPr="005F4245">
        <w:rPr>
          <w:color w:val="000000" w:themeColor="text1"/>
        </w:rPr>
        <w:t>Munck</w:t>
      </w:r>
      <w:proofErr w:type="spellEnd"/>
      <w:r w:rsidR="00374ABB" w:rsidRPr="005F4245">
        <w:rPr>
          <w:color w:val="000000" w:themeColor="text1"/>
        </w:rPr>
        <w:t xml:space="preserve"> 2013).</w:t>
      </w:r>
      <w:r w:rsidR="00B81698" w:rsidRPr="005F4245">
        <w:rPr>
          <w:color w:val="000000" w:themeColor="text1"/>
        </w:rPr>
        <w:t xml:space="preserve"> </w:t>
      </w:r>
      <w:r w:rsidR="00A70893" w:rsidRPr="005F4245">
        <w:rPr>
          <w:color w:val="000000" w:themeColor="text1"/>
        </w:rPr>
        <w:t>C</w:t>
      </w:r>
      <w:r w:rsidR="00E50D7C" w:rsidRPr="005F4245">
        <w:rPr>
          <w:color w:val="000000" w:themeColor="text1"/>
        </w:rPr>
        <w:t xml:space="preserve">ritique has been directed towards </w:t>
      </w:r>
      <w:r w:rsidR="00374ABB" w:rsidRPr="005F4245">
        <w:rPr>
          <w:color w:val="000000" w:themeColor="text1"/>
        </w:rPr>
        <w:t xml:space="preserve">precarity </w:t>
      </w:r>
      <w:r w:rsidR="003F3F99" w:rsidRPr="005F4245">
        <w:rPr>
          <w:color w:val="000000" w:themeColor="text1"/>
        </w:rPr>
        <w:t>“</w:t>
      </w:r>
      <w:r w:rsidR="00374ABB" w:rsidRPr="005F4245">
        <w:rPr>
          <w:color w:val="000000" w:themeColor="text1"/>
        </w:rPr>
        <w:t>as a single phenomenon</w:t>
      </w:r>
      <w:r w:rsidR="003F3F99" w:rsidRPr="005F4245">
        <w:rPr>
          <w:color w:val="000000" w:themeColor="text1"/>
        </w:rPr>
        <w:t>”</w:t>
      </w:r>
      <w:r w:rsidR="00374ABB" w:rsidRPr="005F4245">
        <w:rPr>
          <w:color w:val="000000" w:themeColor="text1"/>
        </w:rPr>
        <w:t xml:space="preserve"> (Scully 2016) that universali</w:t>
      </w:r>
      <w:r w:rsidR="00D67F3A" w:rsidRPr="005F4245">
        <w:rPr>
          <w:color w:val="000000" w:themeColor="text1"/>
        </w:rPr>
        <w:t>s</w:t>
      </w:r>
      <w:r w:rsidR="00374ABB" w:rsidRPr="005F4245">
        <w:rPr>
          <w:color w:val="000000" w:themeColor="text1"/>
        </w:rPr>
        <w:t>es historically</w:t>
      </w:r>
      <w:r w:rsidR="007B126E" w:rsidRPr="005F4245">
        <w:rPr>
          <w:color w:val="000000" w:themeColor="text1"/>
        </w:rPr>
        <w:t xml:space="preserve"> </w:t>
      </w:r>
      <w:r w:rsidR="00374ABB" w:rsidRPr="005F4245">
        <w:rPr>
          <w:color w:val="000000" w:themeColor="text1"/>
        </w:rPr>
        <w:t xml:space="preserve">specific meanings and </w:t>
      </w:r>
      <w:r w:rsidR="007C16F9">
        <w:rPr>
          <w:color w:val="000000" w:themeColor="text1"/>
        </w:rPr>
        <w:t>particular</w:t>
      </w:r>
      <w:r w:rsidR="007C16F9" w:rsidRPr="005F4245">
        <w:rPr>
          <w:color w:val="000000" w:themeColor="text1"/>
        </w:rPr>
        <w:t xml:space="preserve"> </w:t>
      </w:r>
      <w:r w:rsidR="00374ABB" w:rsidRPr="005F4245">
        <w:rPr>
          <w:color w:val="000000" w:themeColor="text1"/>
        </w:rPr>
        <w:t>contexts (</w:t>
      </w:r>
      <w:proofErr w:type="spellStart"/>
      <w:r w:rsidR="00374ABB" w:rsidRPr="005F4245">
        <w:rPr>
          <w:color w:val="000000" w:themeColor="text1"/>
        </w:rPr>
        <w:t>Breman</w:t>
      </w:r>
      <w:proofErr w:type="spellEnd"/>
      <w:r w:rsidR="00374ABB" w:rsidRPr="005F4245">
        <w:rPr>
          <w:color w:val="000000" w:themeColor="text1"/>
        </w:rPr>
        <w:t xml:space="preserve"> 2013). </w:t>
      </w:r>
      <w:r w:rsidR="00D72730" w:rsidRPr="005F4245">
        <w:rPr>
          <w:color w:val="000000" w:themeColor="text1"/>
        </w:rPr>
        <w:t xml:space="preserve">Ferguson </w:t>
      </w:r>
      <w:r w:rsidR="00836553" w:rsidRPr="005F4245">
        <w:rPr>
          <w:color w:val="000000" w:themeColor="text1"/>
        </w:rPr>
        <w:t xml:space="preserve">(2015) </w:t>
      </w:r>
      <w:r w:rsidR="00D72730" w:rsidRPr="005F4245">
        <w:rPr>
          <w:color w:val="000000" w:themeColor="text1"/>
        </w:rPr>
        <w:t xml:space="preserve">argues that the </w:t>
      </w:r>
      <w:r w:rsidR="00FB3C71" w:rsidRPr="005F4245">
        <w:rPr>
          <w:color w:val="000000" w:themeColor="text1"/>
        </w:rPr>
        <w:t xml:space="preserve">association between </w:t>
      </w:r>
      <w:r w:rsidR="00D72730" w:rsidRPr="005F4245">
        <w:rPr>
          <w:color w:val="000000" w:themeColor="text1"/>
        </w:rPr>
        <w:t xml:space="preserve">precarity </w:t>
      </w:r>
      <w:r w:rsidR="00F57B63" w:rsidRPr="005F4245">
        <w:rPr>
          <w:color w:val="000000" w:themeColor="text1"/>
        </w:rPr>
        <w:t xml:space="preserve">and </w:t>
      </w:r>
      <w:r w:rsidR="0014181A" w:rsidRPr="005F4245">
        <w:rPr>
          <w:color w:val="000000" w:themeColor="text1"/>
        </w:rPr>
        <w:t xml:space="preserve">production </w:t>
      </w:r>
      <w:r w:rsidR="00BB298C" w:rsidRPr="005F4245">
        <w:rPr>
          <w:color w:val="000000" w:themeColor="text1"/>
        </w:rPr>
        <w:t xml:space="preserve">has </w:t>
      </w:r>
      <w:r w:rsidR="00281ACF" w:rsidRPr="005F4245">
        <w:rPr>
          <w:color w:val="000000" w:themeColor="text1"/>
        </w:rPr>
        <w:t>privilege</w:t>
      </w:r>
      <w:r w:rsidR="00BB298C" w:rsidRPr="005F4245">
        <w:rPr>
          <w:color w:val="000000" w:themeColor="text1"/>
        </w:rPr>
        <w:t>d</w:t>
      </w:r>
      <w:r w:rsidR="0014181A" w:rsidRPr="005F4245">
        <w:rPr>
          <w:color w:val="000000" w:themeColor="text1"/>
        </w:rPr>
        <w:t xml:space="preserve"> </w:t>
      </w:r>
      <w:r w:rsidR="00E12A03" w:rsidRPr="0032580D">
        <w:rPr>
          <w:color w:val="000000" w:themeColor="text1"/>
        </w:rPr>
        <w:t xml:space="preserve">productive </w:t>
      </w:r>
      <w:r w:rsidR="00646578" w:rsidRPr="0032580D">
        <w:rPr>
          <w:color w:val="000000" w:themeColor="text1"/>
        </w:rPr>
        <w:t>labour</w:t>
      </w:r>
      <w:r w:rsidR="00E12A03" w:rsidRPr="005F4245">
        <w:rPr>
          <w:color w:val="000000" w:themeColor="text1"/>
        </w:rPr>
        <w:t xml:space="preserve"> </w:t>
      </w:r>
      <w:r w:rsidR="00BB298C" w:rsidRPr="005F4245">
        <w:rPr>
          <w:color w:val="000000" w:themeColor="text1"/>
        </w:rPr>
        <w:t>and obscured significant channels of distribution that have historically supported South</w:t>
      </w:r>
      <w:r w:rsidR="00A70893" w:rsidRPr="005F4245">
        <w:rPr>
          <w:color w:val="000000" w:themeColor="text1"/>
        </w:rPr>
        <w:t>ern African livelihoods</w:t>
      </w:r>
      <w:r w:rsidR="00BB298C" w:rsidRPr="005F4245">
        <w:rPr>
          <w:color w:val="000000" w:themeColor="text1"/>
        </w:rPr>
        <w:t xml:space="preserve">. </w:t>
      </w:r>
      <w:r w:rsidR="00044E59" w:rsidRPr="005F4245">
        <w:rPr>
          <w:color w:val="000000" w:themeColor="text1"/>
        </w:rPr>
        <w:t xml:space="preserve">Similarly, </w:t>
      </w:r>
      <w:r w:rsidR="00BB298C" w:rsidRPr="007B48AF">
        <w:rPr>
          <w:color w:val="000000" w:themeColor="text1"/>
        </w:rPr>
        <w:t>South Africa’s</w:t>
      </w:r>
      <w:r w:rsidR="00BB298C" w:rsidRPr="005F4245">
        <w:rPr>
          <w:color w:val="000000" w:themeColor="text1"/>
        </w:rPr>
        <w:t xml:space="preserve"> </w:t>
      </w:r>
      <w:r w:rsidR="00C42725">
        <w:rPr>
          <w:color w:val="000000" w:themeColor="text1"/>
        </w:rPr>
        <w:t xml:space="preserve">broad-based </w:t>
      </w:r>
      <w:r w:rsidR="00BB298C" w:rsidRPr="005F4245">
        <w:rPr>
          <w:color w:val="000000" w:themeColor="text1"/>
        </w:rPr>
        <w:t xml:space="preserve">anti-apartheid movement is often cited as </w:t>
      </w:r>
      <w:r w:rsidR="00BB298C" w:rsidRPr="007B48AF">
        <w:rPr>
          <w:color w:val="000000" w:themeColor="text1"/>
        </w:rPr>
        <w:t>disrupting concepts of precarity</w:t>
      </w:r>
      <w:r w:rsidR="00BB298C" w:rsidRPr="005F4245">
        <w:rPr>
          <w:color w:val="000000" w:themeColor="text1"/>
        </w:rPr>
        <w:t xml:space="preserve"> developed in contexts of near-full employment, having successfully linked class struggle with demands for citizenship rights from those excluded from the </w:t>
      </w:r>
      <w:r w:rsidR="00646578" w:rsidRPr="005F4245">
        <w:rPr>
          <w:color w:val="000000" w:themeColor="text1"/>
        </w:rPr>
        <w:t>labour</w:t>
      </w:r>
      <w:r w:rsidR="00BB298C" w:rsidRPr="005F4245">
        <w:rPr>
          <w:color w:val="000000" w:themeColor="text1"/>
        </w:rPr>
        <w:t xml:space="preserve"> force but nonetheless exploited under </w:t>
      </w:r>
      <w:r w:rsidR="006D772E" w:rsidRPr="005F4245">
        <w:rPr>
          <w:color w:val="000000" w:themeColor="text1"/>
        </w:rPr>
        <w:t>white minority rule</w:t>
      </w:r>
      <w:r w:rsidR="00BB298C" w:rsidRPr="005F4245">
        <w:rPr>
          <w:color w:val="000000" w:themeColor="text1"/>
        </w:rPr>
        <w:t xml:space="preserve"> (Lee </w:t>
      </w:r>
      <w:r w:rsidR="00A149BE" w:rsidRPr="005F4245">
        <w:rPr>
          <w:color w:val="000000" w:themeColor="text1"/>
        </w:rPr>
        <w:t>and</w:t>
      </w:r>
      <w:r w:rsidR="00BB298C" w:rsidRPr="005F4245">
        <w:rPr>
          <w:color w:val="000000" w:themeColor="text1"/>
        </w:rPr>
        <w:t xml:space="preserve"> </w:t>
      </w:r>
      <w:proofErr w:type="spellStart"/>
      <w:r w:rsidR="00BB298C" w:rsidRPr="005F4245">
        <w:rPr>
          <w:color w:val="000000" w:themeColor="text1"/>
        </w:rPr>
        <w:t>Kofman</w:t>
      </w:r>
      <w:proofErr w:type="spellEnd"/>
      <w:r w:rsidR="00BB298C" w:rsidRPr="005F4245">
        <w:rPr>
          <w:color w:val="000000" w:themeColor="text1"/>
        </w:rPr>
        <w:t xml:space="preserve"> 2012). </w:t>
      </w:r>
      <w:r w:rsidR="00044E59" w:rsidRPr="005F4245">
        <w:rPr>
          <w:color w:val="000000" w:themeColor="text1"/>
        </w:rPr>
        <w:t>Alternative analyses have s</w:t>
      </w:r>
      <w:r w:rsidR="000B758F" w:rsidRPr="005F4245">
        <w:rPr>
          <w:color w:val="000000" w:themeColor="text1"/>
        </w:rPr>
        <w:t xml:space="preserve">uggested </w:t>
      </w:r>
      <w:r w:rsidR="0087453B" w:rsidRPr="005F4245">
        <w:rPr>
          <w:color w:val="000000" w:themeColor="text1"/>
        </w:rPr>
        <w:t>unpack</w:t>
      </w:r>
      <w:r w:rsidR="000B758F" w:rsidRPr="005F4245">
        <w:rPr>
          <w:color w:val="000000" w:themeColor="text1"/>
        </w:rPr>
        <w:t xml:space="preserve">ing </w:t>
      </w:r>
      <w:r w:rsidR="00271E81" w:rsidRPr="005F4245">
        <w:rPr>
          <w:color w:val="000000" w:themeColor="text1"/>
        </w:rPr>
        <w:t xml:space="preserve">the </w:t>
      </w:r>
      <w:r w:rsidR="0087453B" w:rsidRPr="005F4245">
        <w:rPr>
          <w:color w:val="000000" w:themeColor="text1"/>
        </w:rPr>
        <w:t xml:space="preserve">conceptual complexity </w:t>
      </w:r>
      <w:r w:rsidR="00271E81" w:rsidRPr="005F4245">
        <w:rPr>
          <w:color w:val="000000" w:themeColor="text1"/>
        </w:rPr>
        <w:t xml:space="preserve">of precarity </w:t>
      </w:r>
      <w:r w:rsidR="0087453B" w:rsidRPr="005F4245">
        <w:rPr>
          <w:color w:val="000000" w:themeColor="text1"/>
        </w:rPr>
        <w:t xml:space="preserve">by studying </w:t>
      </w:r>
      <w:r w:rsidR="00271E81" w:rsidRPr="005F4245">
        <w:rPr>
          <w:color w:val="000000" w:themeColor="text1"/>
        </w:rPr>
        <w:t xml:space="preserve">lived </w:t>
      </w:r>
      <w:r w:rsidR="00505F4E" w:rsidRPr="005F4245">
        <w:rPr>
          <w:color w:val="000000" w:themeColor="text1"/>
        </w:rPr>
        <w:t>experience</w:t>
      </w:r>
      <w:r w:rsidR="00271E81" w:rsidRPr="005F4245">
        <w:rPr>
          <w:color w:val="000000" w:themeColor="text1"/>
        </w:rPr>
        <w:t>s</w:t>
      </w:r>
      <w:r w:rsidR="00505F4E" w:rsidRPr="005F4245">
        <w:rPr>
          <w:color w:val="000000" w:themeColor="text1"/>
        </w:rPr>
        <w:t xml:space="preserve"> (</w:t>
      </w:r>
      <w:proofErr w:type="spellStart"/>
      <w:r w:rsidR="00505F4E" w:rsidRPr="005F4245">
        <w:rPr>
          <w:color w:val="000000" w:themeColor="text1"/>
        </w:rPr>
        <w:t>Barchiesi</w:t>
      </w:r>
      <w:proofErr w:type="spellEnd"/>
      <w:r w:rsidR="00505F4E" w:rsidRPr="005F4245">
        <w:rPr>
          <w:color w:val="000000" w:themeColor="text1"/>
        </w:rPr>
        <w:t xml:space="preserve"> 201</w:t>
      </w:r>
      <w:r w:rsidR="0056231A" w:rsidRPr="005F4245">
        <w:rPr>
          <w:color w:val="000000" w:themeColor="text1"/>
        </w:rPr>
        <w:t>1</w:t>
      </w:r>
      <w:r w:rsidR="00505F4E" w:rsidRPr="005F4245">
        <w:rPr>
          <w:color w:val="000000" w:themeColor="text1"/>
        </w:rPr>
        <w:t>)</w:t>
      </w:r>
      <w:r w:rsidR="006D772E" w:rsidRPr="005F4245">
        <w:rPr>
          <w:color w:val="000000" w:themeColor="text1"/>
        </w:rPr>
        <w:t>,</w:t>
      </w:r>
      <w:r w:rsidR="00EC32D2" w:rsidRPr="005F4245">
        <w:rPr>
          <w:color w:val="000000" w:themeColor="text1"/>
        </w:rPr>
        <w:t xml:space="preserve"> </w:t>
      </w:r>
      <w:r w:rsidR="003D30BC" w:rsidRPr="005F4245">
        <w:rPr>
          <w:color w:val="000000" w:themeColor="text1"/>
        </w:rPr>
        <w:t>situated and place-</w:t>
      </w:r>
      <w:r w:rsidR="00B8326B" w:rsidRPr="005F4245">
        <w:rPr>
          <w:color w:val="000000" w:themeColor="text1"/>
        </w:rPr>
        <w:t>based</w:t>
      </w:r>
      <w:r w:rsidR="003D30BC" w:rsidRPr="005F4245">
        <w:rPr>
          <w:color w:val="000000" w:themeColor="text1"/>
        </w:rPr>
        <w:t xml:space="preserve"> struggles </w:t>
      </w:r>
      <w:r w:rsidR="003D30BC" w:rsidRPr="005F4245">
        <w:rPr>
          <w:color w:val="000000" w:themeColor="text1"/>
        </w:rPr>
        <w:fldChar w:fldCharType="begin"/>
      </w:r>
      <w:r w:rsidR="003D30BC" w:rsidRPr="005F4245">
        <w:rPr>
          <w:color w:val="000000" w:themeColor="text1"/>
        </w:rPr>
        <w:instrText xml:space="preserve"> ADDIN ZOTERO_ITEM CSL_CITATION {"citationID":"w2JGFpL1","properties":{"formattedCitation":"(Burridge and Gill 2017)","plainCitation":"(Burridge and Gill 2017)","noteIndex":0},"citationItems":[{"id":1047,"uris":["http://zotero.org/users/1602095/items/B7PRKPPA"],"uri":["http://zotero.org/users/1602095/items/B7PRKPPA"],"itemData":{"id":1047,"type":"article-journal","title":"Conveyor-Belt Justice: Precarity, Access to Justice, and Uneven Geographies of Legal Aid in UK Asylum Appeals","container-title":"Antipode","page":"23-42","volume":"49","issue":"1","source":"Wiley Online Library","abstract":"Ongoing government funding cuts to British legal aid have resulted in the formation of legal deserts and uneven geographies of access to advice and legal representation. Asylum seekers, particularly those subjected to no-choice dispersal throughout the UK for housing, are enduring the impact of these cuts directly. This paper explores the spatial and legal marginalisation of asylum seekers, drawing upon the findings of a three-year study of the asylum appeals process. Already precarious, we analyse the manifold spatial marginalisation of dispersed asylum seekers from sources of legal advice and representation. We identify the frames of luck, uncertainty and dislocation as ways to further a spatially cognisant understanding of precarity, alongside identifying strategies employed to counter precarious positionalities.","DOI":"10.1111/anti.12258","ISSN":"1467-8330","shortTitle":"Conveyor-Belt Justice","language":"en","author":[{"family":"Burridge","given":"Andrew"},{"family":"Gill","given":"Nick"}],"issued":{"date-parts":[["2017",1,1]]}}}],"schema":"https://github.com/citation-style-language/schema/raw/master/csl-citation.json"} </w:instrText>
      </w:r>
      <w:r w:rsidR="003D30BC" w:rsidRPr="005F4245">
        <w:rPr>
          <w:color w:val="000000" w:themeColor="text1"/>
        </w:rPr>
        <w:fldChar w:fldCharType="separate"/>
      </w:r>
      <w:r w:rsidR="003D30BC" w:rsidRPr="005F4245">
        <w:rPr>
          <w:color w:val="000000" w:themeColor="text1"/>
        </w:rPr>
        <w:t>(Burridge and Gill 2017)</w:t>
      </w:r>
      <w:r w:rsidR="003D30BC" w:rsidRPr="005F4245">
        <w:rPr>
          <w:color w:val="000000" w:themeColor="text1"/>
        </w:rPr>
        <w:fldChar w:fldCharType="end"/>
      </w:r>
      <w:r w:rsidR="003D30BC" w:rsidRPr="005F4245">
        <w:rPr>
          <w:color w:val="000000" w:themeColor="text1"/>
        </w:rPr>
        <w:t>, experimentations and encounters</w:t>
      </w:r>
      <w:r w:rsidR="00505F4E" w:rsidRPr="005F4245">
        <w:rPr>
          <w:color w:val="000000" w:themeColor="text1"/>
        </w:rPr>
        <w:t xml:space="preserve"> </w:t>
      </w:r>
      <w:r w:rsidR="003D30BC" w:rsidRPr="005F4245">
        <w:rPr>
          <w:color w:val="000000" w:themeColor="text1"/>
        </w:rPr>
        <w:t xml:space="preserve">(Lee and </w:t>
      </w:r>
      <w:proofErr w:type="spellStart"/>
      <w:r w:rsidR="003D30BC" w:rsidRPr="005F4245">
        <w:rPr>
          <w:color w:val="000000" w:themeColor="text1"/>
        </w:rPr>
        <w:t>Kof</w:t>
      </w:r>
      <w:r w:rsidR="008B3DC3" w:rsidRPr="005F4245">
        <w:rPr>
          <w:color w:val="000000" w:themeColor="text1"/>
        </w:rPr>
        <w:t>ma</w:t>
      </w:r>
      <w:r w:rsidR="003D30BC" w:rsidRPr="005F4245">
        <w:rPr>
          <w:color w:val="000000" w:themeColor="text1"/>
        </w:rPr>
        <w:t>n</w:t>
      </w:r>
      <w:proofErr w:type="spellEnd"/>
      <w:r w:rsidR="003D30BC" w:rsidRPr="005F4245">
        <w:rPr>
          <w:color w:val="000000" w:themeColor="text1"/>
        </w:rPr>
        <w:t xml:space="preserve"> 2012)</w:t>
      </w:r>
      <w:r w:rsidR="002923FA" w:rsidRPr="005F4245">
        <w:rPr>
          <w:color w:val="000000" w:themeColor="text1"/>
        </w:rPr>
        <w:t>.</w:t>
      </w:r>
    </w:p>
    <w:p w14:paraId="4AE5FFFC" w14:textId="444917A9" w:rsidR="009A12EF" w:rsidRDefault="00351BAE" w:rsidP="002F103F">
      <w:pPr>
        <w:pStyle w:val="Newparagraph"/>
        <w:rPr>
          <w:color w:val="000000" w:themeColor="text1"/>
        </w:rPr>
      </w:pPr>
      <w:r w:rsidRPr="005F4245">
        <w:rPr>
          <w:color w:val="000000" w:themeColor="text1"/>
        </w:rPr>
        <w:t xml:space="preserve">Time is </w:t>
      </w:r>
      <w:r w:rsidR="003561B9" w:rsidRPr="005F4245">
        <w:rPr>
          <w:color w:val="000000" w:themeColor="text1"/>
        </w:rPr>
        <w:t xml:space="preserve">similarly </w:t>
      </w:r>
      <w:r w:rsidR="00044E59" w:rsidRPr="005F4245">
        <w:rPr>
          <w:color w:val="000000" w:themeColor="text1"/>
        </w:rPr>
        <w:t>important</w:t>
      </w:r>
      <w:r w:rsidR="00086C09" w:rsidRPr="005F4245">
        <w:rPr>
          <w:color w:val="000000" w:themeColor="text1"/>
        </w:rPr>
        <w:t xml:space="preserve"> to</w:t>
      </w:r>
      <w:r w:rsidRPr="005F4245">
        <w:rPr>
          <w:color w:val="000000" w:themeColor="text1"/>
        </w:rPr>
        <w:t xml:space="preserve"> analysis of precarity. </w:t>
      </w:r>
      <w:r w:rsidR="00374ABB" w:rsidRPr="005F4245">
        <w:rPr>
          <w:color w:val="000000" w:themeColor="text1"/>
        </w:rPr>
        <w:t xml:space="preserve">Debates on the precarious nature of services and infrastructure provision in the </w:t>
      </w:r>
      <w:r w:rsidR="00775B17">
        <w:rPr>
          <w:color w:val="000000" w:themeColor="text1"/>
        </w:rPr>
        <w:t>g</w:t>
      </w:r>
      <w:r w:rsidR="00374ABB" w:rsidRPr="005F4245">
        <w:rPr>
          <w:color w:val="000000" w:themeColor="text1"/>
        </w:rPr>
        <w:t xml:space="preserve">lobal North </w:t>
      </w:r>
      <w:r w:rsidR="0012726B" w:rsidRPr="005F4245">
        <w:rPr>
          <w:color w:val="000000" w:themeColor="text1"/>
        </w:rPr>
        <w:t>often</w:t>
      </w:r>
      <w:r w:rsidR="00374ABB" w:rsidRPr="005F4245">
        <w:rPr>
          <w:color w:val="000000" w:themeColor="text1"/>
        </w:rPr>
        <w:t xml:space="preserve"> emerge</w:t>
      </w:r>
      <w:r w:rsidR="00271E81" w:rsidRPr="005F4245">
        <w:rPr>
          <w:color w:val="000000" w:themeColor="text1"/>
        </w:rPr>
        <w:t xml:space="preserve"> –</w:t>
      </w:r>
      <w:r w:rsidR="00374ABB" w:rsidRPr="005F4245">
        <w:rPr>
          <w:color w:val="000000" w:themeColor="text1"/>
        </w:rPr>
        <w:t xml:space="preserve"> or at least intensif</w:t>
      </w:r>
      <w:r w:rsidR="00734951">
        <w:rPr>
          <w:color w:val="000000" w:themeColor="text1"/>
        </w:rPr>
        <w:t>y</w:t>
      </w:r>
      <w:r w:rsidR="00374ABB" w:rsidRPr="005F4245">
        <w:rPr>
          <w:color w:val="000000" w:themeColor="text1"/>
        </w:rPr>
        <w:t xml:space="preserve"> </w:t>
      </w:r>
      <w:r w:rsidR="00271E81" w:rsidRPr="005F4245">
        <w:rPr>
          <w:color w:val="000000" w:themeColor="text1"/>
        </w:rPr>
        <w:t xml:space="preserve">– </w:t>
      </w:r>
      <w:r w:rsidR="00374ABB" w:rsidRPr="005F4245">
        <w:rPr>
          <w:color w:val="000000" w:themeColor="text1"/>
        </w:rPr>
        <w:t xml:space="preserve">during times of austerity or </w:t>
      </w:r>
      <w:r w:rsidR="00734951">
        <w:rPr>
          <w:color w:val="000000" w:themeColor="text1"/>
        </w:rPr>
        <w:t>in</w:t>
      </w:r>
      <w:r w:rsidR="00374ABB" w:rsidRPr="005F4245">
        <w:rPr>
          <w:color w:val="000000" w:themeColor="text1"/>
        </w:rPr>
        <w:t xml:space="preserve"> re</w:t>
      </w:r>
      <w:r w:rsidR="00895B88" w:rsidRPr="005F4245">
        <w:rPr>
          <w:color w:val="000000" w:themeColor="text1"/>
        </w:rPr>
        <w:t>a</w:t>
      </w:r>
      <w:r w:rsidR="00374ABB" w:rsidRPr="005F4245">
        <w:rPr>
          <w:color w:val="000000" w:themeColor="text1"/>
        </w:rPr>
        <w:t>ction to events (</w:t>
      </w:r>
      <w:proofErr w:type="spellStart"/>
      <w:r w:rsidR="00374ABB" w:rsidRPr="005F4245">
        <w:rPr>
          <w:color w:val="000000" w:themeColor="text1"/>
        </w:rPr>
        <w:t>Ettlinger</w:t>
      </w:r>
      <w:proofErr w:type="spellEnd"/>
      <w:r w:rsidR="00374ABB" w:rsidRPr="005F4245">
        <w:rPr>
          <w:color w:val="000000" w:themeColor="text1"/>
        </w:rPr>
        <w:t xml:space="preserve"> 2007</w:t>
      </w:r>
      <w:r w:rsidR="00AD7D41" w:rsidRPr="005F4245">
        <w:rPr>
          <w:color w:val="000000" w:themeColor="text1"/>
        </w:rPr>
        <w:t>, Peck 2012</w:t>
      </w:r>
      <w:r w:rsidR="00374ABB" w:rsidRPr="005F4245">
        <w:rPr>
          <w:color w:val="000000" w:themeColor="text1"/>
        </w:rPr>
        <w:t>)</w:t>
      </w:r>
      <w:r w:rsidR="00274766" w:rsidRPr="005F4245">
        <w:rPr>
          <w:color w:val="000000" w:themeColor="text1"/>
        </w:rPr>
        <w:t xml:space="preserve">. </w:t>
      </w:r>
      <w:r w:rsidR="00150206" w:rsidRPr="005F4245">
        <w:rPr>
          <w:color w:val="000000" w:themeColor="text1"/>
        </w:rPr>
        <w:t xml:space="preserve">Precarity may </w:t>
      </w:r>
      <w:r w:rsidR="00A038EF" w:rsidRPr="005F4245">
        <w:rPr>
          <w:color w:val="000000" w:themeColor="text1"/>
        </w:rPr>
        <w:t>appear</w:t>
      </w:r>
      <w:r w:rsidR="00150206" w:rsidRPr="005F4245">
        <w:rPr>
          <w:color w:val="000000" w:themeColor="text1"/>
        </w:rPr>
        <w:t xml:space="preserve"> to signify ephemeral crises</w:t>
      </w:r>
      <w:r w:rsidR="00A038EF" w:rsidRPr="005F4245">
        <w:rPr>
          <w:color w:val="000000" w:themeColor="text1"/>
        </w:rPr>
        <w:t xml:space="preserve">. Yet, </w:t>
      </w:r>
      <w:r w:rsidR="00150206" w:rsidRPr="005F4245">
        <w:rPr>
          <w:color w:val="000000" w:themeColor="text1"/>
        </w:rPr>
        <w:t xml:space="preserve">as Suliman and Weber </w:t>
      </w:r>
      <w:r w:rsidR="00150206" w:rsidRPr="005F4245">
        <w:rPr>
          <w:color w:val="000000" w:themeColor="text1"/>
        </w:rPr>
        <w:fldChar w:fldCharType="begin"/>
      </w:r>
      <w:r w:rsidR="00150206" w:rsidRPr="005F4245">
        <w:rPr>
          <w:color w:val="000000" w:themeColor="text1"/>
        </w:rPr>
        <w:instrText xml:space="preserve"> ADDIN ZOTERO_ITEM CSL_CITATION {"citationID":"cOj5edLA","properties":{"formattedCitation":"(2018)","plainCitation":"(2018)","noteIndex":0},"citationItems":[{"id":1007,"uris":["http://zotero.org/users/1602095/items/7ENLBUH7"],"uri":["http://zotero.org/users/1602095/items/7ENLBUH7"],"itemData":{"id":1007,"type":"article-journal","title":"Global development and precarity: a critical political analysis","container-title":"Globalizations","page":"1-16","volume":"0","issue":"0","source":"Taylor and Francis+NEJM","abstract":"Precarity as a concept has come to be conceived as a distinctive experience of neoliberal development, especially in the European context. The experience of precarity, according to some, has influenced efforts aimed at living otherwise from the precepts of neoliberal development. Yet, for others, precarity is producing a ‘new dangerous class’. However, despite different perspectives of the effects and implications of precarity, the analytical purchase and political utility of the concept has received insufficient attention. In this article, we hope to contribute to critical debates on the limitations of ‘precarity’ as a concept for critical political analysis. We argue that in the dominant use of precarity as an analytic of inequality, particular experiences are rendered as historical universals. Consequently, these (particular) experiences are disconnected from global social and political relations of inequality, while at the same time reinforcing a linear and reductionist conception of development. We demonstrate that the temporal scheme represented by the notion of the ‘age of post-Fordism’, which serves as a crucial marker of the explanatory framework of precarity (in Europe), actually misconstrues the politics of global development through inequalities. Moreover, the tendency to focus on subjectification as conditioning the formation of a ‘new’ dangerous class, entails far-reaching omissions of actual transnational political struggles against domination and inequality. Instead of precarity, a critical engagement with the politics of global development ought to be the subject of analysis for understanding contested relations of affluence, insecurity and inequality.","DOI":"10.1080/14747731.2018.1463739","ISSN":"1474-7731","shortTitle":"Global development and precarity","author":[{"family":"Suliman","given":"Samid"},{"family":"Weber","given":"Heloise"}],"issued":{"date-parts":[["2018",5,14]]}},"suppress-author":true}],"schema":"https://github.com/citation-style-language/schema/raw/master/csl-citation.json"} </w:instrText>
      </w:r>
      <w:r w:rsidR="00150206" w:rsidRPr="005F4245">
        <w:rPr>
          <w:color w:val="000000" w:themeColor="text1"/>
        </w:rPr>
        <w:fldChar w:fldCharType="separate"/>
      </w:r>
      <w:r w:rsidR="00150206" w:rsidRPr="005F4245">
        <w:rPr>
          <w:color w:val="000000" w:themeColor="text1"/>
        </w:rPr>
        <w:t>(2018)</w:t>
      </w:r>
      <w:r w:rsidR="00150206" w:rsidRPr="005F4245">
        <w:rPr>
          <w:color w:val="000000" w:themeColor="text1"/>
        </w:rPr>
        <w:fldChar w:fldCharType="end"/>
      </w:r>
      <w:r w:rsidR="00150206" w:rsidRPr="005F4245">
        <w:rPr>
          <w:color w:val="000000" w:themeColor="text1"/>
        </w:rPr>
        <w:t xml:space="preserve"> argue, this discourse risks obscuring connections between contemporary struggle and historical processes.</w:t>
      </w:r>
      <w:r w:rsidR="00274766" w:rsidRPr="005F4245">
        <w:rPr>
          <w:color w:val="000000" w:themeColor="text1"/>
        </w:rPr>
        <w:t xml:space="preserve"> </w:t>
      </w:r>
      <w:r w:rsidR="003728D4" w:rsidRPr="005F4245">
        <w:rPr>
          <w:color w:val="000000" w:themeColor="text1"/>
        </w:rPr>
        <w:t>U</w:t>
      </w:r>
      <w:r w:rsidR="00274766" w:rsidRPr="005F4245">
        <w:rPr>
          <w:color w:val="000000" w:themeColor="text1"/>
        </w:rPr>
        <w:t>rban lives</w:t>
      </w:r>
      <w:r w:rsidR="00EC32D2" w:rsidRPr="005F4245">
        <w:rPr>
          <w:color w:val="000000" w:themeColor="text1"/>
        </w:rPr>
        <w:t xml:space="preserve"> </w:t>
      </w:r>
      <w:r w:rsidR="00374ABB" w:rsidRPr="005F4245">
        <w:rPr>
          <w:color w:val="000000" w:themeColor="text1"/>
        </w:rPr>
        <w:t>in the South ha</w:t>
      </w:r>
      <w:r w:rsidR="00274766" w:rsidRPr="005F4245">
        <w:rPr>
          <w:color w:val="000000" w:themeColor="text1"/>
        </w:rPr>
        <w:t>ve</w:t>
      </w:r>
      <w:r w:rsidR="00374ABB" w:rsidRPr="005F4245">
        <w:rPr>
          <w:color w:val="000000" w:themeColor="text1"/>
        </w:rPr>
        <w:t xml:space="preserve"> been depicted </w:t>
      </w:r>
      <w:r w:rsidRPr="005F4245">
        <w:rPr>
          <w:color w:val="000000" w:themeColor="text1"/>
        </w:rPr>
        <w:t>as</w:t>
      </w:r>
      <w:r w:rsidR="00374ABB" w:rsidRPr="005F4245">
        <w:rPr>
          <w:color w:val="000000" w:themeColor="text1"/>
        </w:rPr>
        <w:t xml:space="preserve"> </w:t>
      </w:r>
      <w:r w:rsidR="00B22A16" w:rsidRPr="005F4245">
        <w:rPr>
          <w:color w:val="000000" w:themeColor="text1"/>
        </w:rPr>
        <w:t xml:space="preserve">perennial struggles, </w:t>
      </w:r>
      <w:r w:rsidR="00112368">
        <w:rPr>
          <w:color w:val="000000" w:themeColor="text1"/>
        </w:rPr>
        <w:t xml:space="preserve">as </w:t>
      </w:r>
      <w:r w:rsidR="00B22A16" w:rsidRPr="005F4245">
        <w:rPr>
          <w:color w:val="000000" w:themeColor="text1"/>
        </w:rPr>
        <w:t>improvisation</w:t>
      </w:r>
      <w:r w:rsidR="00E81B87">
        <w:rPr>
          <w:color w:val="000000" w:themeColor="text1"/>
        </w:rPr>
        <w:t xml:space="preserve"> and</w:t>
      </w:r>
      <w:r w:rsidR="00112368">
        <w:rPr>
          <w:color w:val="000000" w:themeColor="text1"/>
        </w:rPr>
        <w:t xml:space="preserve"> </w:t>
      </w:r>
      <w:r w:rsidR="00B22A16" w:rsidRPr="005F4245">
        <w:rPr>
          <w:color w:val="000000" w:themeColor="text1"/>
        </w:rPr>
        <w:t xml:space="preserve">adaptation, </w:t>
      </w:r>
      <w:r w:rsidR="0030331B" w:rsidRPr="005F4245">
        <w:rPr>
          <w:color w:val="000000" w:themeColor="text1"/>
        </w:rPr>
        <w:t>or</w:t>
      </w:r>
      <w:r w:rsidR="00112368">
        <w:rPr>
          <w:color w:val="000000" w:themeColor="text1"/>
        </w:rPr>
        <w:t xml:space="preserve"> </w:t>
      </w:r>
      <w:r w:rsidR="003F3F99" w:rsidRPr="005F4245">
        <w:rPr>
          <w:color w:val="000000" w:themeColor="text1"/>
        </w:rPr>
        <w:t>“</w:t>
      </w:r>
      <w:r w:rsidR="00374ABB" w:rsidRPr="005F4245">
        <w:rPr>
          <w:color w:val="000000" w:themeColor="text1"/>
        </w:rPr>
        <w:t>hustle</w:t>
      </w:r>
      <w:r w:rsidR="003F3F99" w:rsidRPr="005F4245">
        <w:rPr>
          <w:color w:val="000000" w:themeColor="text1"/>
        </w:rPr>
        <w:t>”</w:t>
      </w:r>
      <w:r w:rsidR="00374ABB" w:rsidRPr="005F4245">
        <w:rPr>
          <w:color w:val="000000" w:themeColor="text1"/>
        </w:rPr>
        <w:t xml:space="preserve"> </w:t>
      </w:r>
      <w:r w:rsidR="00B22A16" w:rsidRPr="005F4245">
        <w:rPr>
          <w:color w:val="000000" w:themeColor="text1"/>
        </w:rPr>
        <w:fldChar w:fldCharType="begin"/>
      </w:r>
      <w:r w:rsidR="00B22A16" w:rsidRPr="005F4245">
        <w:rPr>
          <w:color w:val="000000" w:themeColor="text1"/>
        </w:rPr>
        <w:instrText xml:space="preserve"> ADDIN ZOTERO_ITEM CSL_CITATION {"citationID":"nVf8r5KC","properties":{"formattedCitation":"(Thieme 2017)","plainCitation":"(Thieme 2017)","noteIndex":0},"citationItems":[{"id":978,"uris":["http://zotero.org/users/1602095/items/BK43IRS7"],"uri":["http://zotero.org/users/1602095/items/BK43IRS7"],"itemData":{"id":978,"type":"article-journal","title":"The hustle economy: Informality, uncertainty and the geographies of getting by","container-title":"Progress in Human Geography","source":"journals.sagepub.com","archive_location":"Sage UK: London, England","abstract":"This article deploys the conceptual frame of hustle to examine the everyday dealings associated with uncertainty and accepted informalities that pervade realms of everyday life amongst youth in precarious urban geographies. In doing so, the discussion advances the theoretical linkages between prolonged periods of ‘waithood’, alternative interpretations of work, and experiments within the everyday city more broadly. The article argues that the hustle economy is a localized but globally resonant condition of contemporary urbanism, coupling generative possibilities that emerge from everyday experiences of uncertainty and management of insecurities associated with ‘life work’ outside the bounds of normative social institutions.","URL":"http://journals.sagepub.com/doi/full/10.1177/0309132517690039","DOI":"10.1177/0309132517690039","shortTitle":"The hustle economy","language":"en","author":[{"family":"Thieme","given":"Tatiana Adeline"}],"issued":{"date-parts":[["2017",2,2]]},"accessed":{"date-parts":[["2018",8,22]]}}}],"schema":"https://github.com/citation-style-language/schema/raw/master/csl-citation.json"} </w:instrText>
      </w:r>
      <w:r w:rsidR="00B22A16" w:rsidRPr="005F4245">
        <w:rPr>
          <w:color w:val="000000" w:themeColor="text1"/>
        </w:rPr>
        <w:fldChar w:fldCharType="separate"/>
      </w:r>
      <w:r w:rsidR="00B22A16" w:rsidRPr="005F4245">
        <w:rPr>
          <w:color w:val="000000" w:themeColor="text1"/>
        </w:rPr>
        <w:t>(Thieme 2017)</w:t>
      </w:r>
      <w:r w:rsidR="00B22A16" w:rsidRPr="005F4245">
        <w:rPr>
          <w:color w:val="000000" w:themeColor="text1"/>
        </w:rPr>
        <w:fldChar w:fldCharType="end"/>
      </w:r>
      <w:r w:rsidR="00B22A16" w:rsidRPr="005F4245">
        <w:rPr>
          <w:color w:val="000000" w:themeColor="text1"/>
        </w:rPr>
        <w:t xml:space="preserve">. </w:t>
      </w:r>
      <w:r w:rsidR="00044E59" w:rsidRPr="005F4245">
        <w:rPr>
          <w:color w:val="000000" w:themeColor="text1"/>
        </w:rPr>
        <w:t>A</w:t>
      </w:r>
      <w:r w:rsidR="00374ABB" w:rsidRPr="005F4245">
        <w:rPr>
          <w:color w:val="000000" w:themeColor="text1"/>
        </w:rPr>
        <w:t xml:space="preserve">n increasing number of people </w:t>
      </w:r>
      <w:r w:rsidR="00144D74" w:rsidRPr="005F4245">
        <w:rPr>
          <w:color w:val="000000" w:themeColor="text1"/>
        </w:rPr>
        <w:t xml:space="preserve">in both the </w:t>
      </w:r>
      <w:r w:rsidR="00775B17">
        <w:rPr>
          <w:color w:val="000000" w:themeColor="text1"/>
        </w:rPr>
        <w:t>g</w:t>
      </w:r>
      <w:r w:rsidR="00144D74" w:rsidRPr="005F4245">
        <w:rPr>
          <w:color w:val="000000" w:themeColor="text1"/>
        </w:rPr>
        <w:t xml:space="preserve">lobal North and South </w:t>
      </w:r>
      <w:r w:rsidR="00374ABB" w:rsidRPr="005F4245">
        <w:rPr>
          <w:color w:val="000000" w:themeColor="text1"/>
        </w:rPr>
        <w:t xml:space="preserve">live in a </w:t>
      </w:r>
      <w:r w:rsidR="00144D74" w:rsidRPr="005F4245">
        <w:rPr>
          <w:color w:val="000000" w:themeColor="text1"/>
        </w:rPr>
        <w:t>semi-</w:t>
      </w:r>
      <w:r w:rsidR="00374ABB" w:rsidRPr="005F4245">
        <w:rPr>
          <w:color w:val="000000" w:themeColor="text1"/>
        </w:rPr>
        <w:t xml:space="preserve">permanent </w:t>
      </w:r>
      <w:r w:rsidR="003F3F99" w:rsidRPr="005F4245">
        <w:rPr>
          <w:color w:val="000000" w:themeColor="text1"/>
        </w:rPr>
        <w:t>“</w:t>
      </w:r>
      <w:r w:rsidR="00374ABB" w:rsidRPr="005F4245">
        <w:rPr>
          <w:color w:val="000000" w:themeColor="text1"/>
        </w:rPr>
        <w:t>state of emergency</w:t>
      </w:r>
      <w:r w:rsidR="003F3F99" w:rsidRPr="005F4245">
        <w:rPr>
          <w:color w:val="000000" w:themeColor="text1"/>
        </w:rPr>
        <w:t>”</w:t>
      </w:r>
      <w:r w:rsidR="00374ABB" w:rsidRPr="005F4245">
        <w:rPr>
          <w:color w:val="000000" w:themeColor="text1"/>
        </w:rPr>
        <w:t xml:space="preserve"> characteri</w:t>
      </w:r>
      <w:r w:rsidR="00311C02" w:rsidRPr="005F4245">
        <w:rPr>
          <w:color w:val="000000" w:themeColor="text1"/>
        </w:rPr>
        <w:t>s</w:t>
      </w:r>
      <w:r w:rsidR="00374ABB" w:rsidRPr="005F4245">
        <w:rPr>
          <w:color w:val="000000" w:themeColor="text1"/>
        </w:rPr>
        <w:t xml:space="preserve">ed by an inadequate provision of services </w:t>
      </w:r>
      <w:r w:rsidR="00B22A16" w:rsidRPr="005F4245">
        <w:rPr>
          <w:color w:val="000000" w:themeColor="text1"/>
        </w:rPr>
        <w:fldChar w:fldCharType="begin"/>
      </w:r>
      <w:r w:rsidR="00026E95" w:rsidRPr="005F4245">
        <w:rPr>
          <w:color w:val="000000" w:themeColor="text1"/>
        </w:rPr>
        <w:instrText xml:space="preserve"> ADDIN ZOTERO_ITEM CSL_CITATION {"citationID":"aORrhowf","properties":{"formattedCitation":"(Simone 2004)","plainCitation":"(Simone 2004)","noteIndex":0},"citationItems":[{"id":11,"uris":["http://zotero.org/users/1602095/items/26X3AJK6"],"uri":["http://zotero.org/users/1602095/items/26X3AJK6"],"itemData":{"id":11,"type":"book","title":"For the City Yet to Come: Changing African Life in Four Cities","publisher":"Duke University Press","number-of-pages":"314","source":"Google Books","abstract":"Among government officials, urban planners, and development workers, Africa’s burgeoning metropolises are frequently understood as failed cities, unable to provide even basic services. Whatever resourcefulness does exist is regarded as only temporary compensation for fundamental failure. In For the City Yet to Come, AbdouMaliq Simone argues that by overlooking all that does work in Africa’s cities, this perspective forecloses opportunities to capitalize on existing informal economies and structures in development efforts within Africa and to apply lessons drawn from them to rapidly growing urban areas around the world. Simone contends that Africa’s cities do work on some level and to the extent that they do, they function largely through fluid, makeshift collective actions running parallel to proliferating decentralized local authorities, small-scale enterprises, and community associations.Drawing on his nearly fifteen years of work in African cities—as an activist, teacher, development worker, researcher, and advisor to ngos and local governments—Simone provides a series of case studies illuminating the provisional networks through which most of Africa’s urban dwellers procure basic goods and services. He examines informal economies and social networks in Pikine, a large suburb of Dakar, Senegal; in Winterveld, a neighborhood on the edge of Pretoria, South Africa; in Douala, Cameroon; and among Africans seeking work in Jeddah, Saudi Arabia. He contextualizes these particular cases through an analysis of the broad social, economic, and historical conditions that created present-day urban Africa. For the City Yet to Come is a powerful argument that any serious attempt to reinvent African urban centers must acknowledge the particular history of these cities and incorporate the local knowledge reflected in already existing informal urban economic and social systems.","ISBN":"978-0-8223-3445-3","note":"Google-Books-ID: vMvHYeLquLMC","shortTitle":"For the City Yet to Come","language":"en","author":[{"family":"Simone","given":"AbdouMaliq"}],"issued":{"date-parts":[["2004",10,7]]}}}],"schema":"https://github.com/citation-style-language/schema/raw/master/csl-citation.json"} </w:instrText>
      </w:r>
      <w:r w:rsidR="00B22A16" w:rsidRPr="005F4245">
        <w:rPr>
          <w:color w:val="000000" w:themeColor="text1"/>
        </w:rPr>
        <w:fldChar w:fldCharType="separate"/>
      </w:r>
      <w:r w:rsidR="00026E95" w:rsidRPr="005F4245">
        <w:rPr>
          <w:color w:val="000000" w:themeColor="text1"/>
        </w:rPr>
        <w:t>(Simone 2004)</w:t>
      </w:r>
      <w:r w:rsidR="00B22A16" w:rsidRPr="005F4245">
        <w:rPr>
          <w:color w:val="000000" w:themeColor="text1"/>
        </w:rPr>
        <w:fldChar w:fldCharType="end"/>
      </w:r>
      <w:r w:rsidR="00B22A16" w:rsidRPr="005F4245">
        <w:rPr>
          <w:color w:val="000000" w:themeColor="text1"/>
        </w:rPr>
        <w:t>,</w:t>
      </w:r>
      <w:r w:rsidR="00374ABB" w:rsidRPr="005F4245">
        <w:rPr>
          <w:color w:val="000000" w:themeColor="text1"/>
        </w:rPr>
        <w:t xml:space="preserve"> </w:t>
      </w:r>
      <w:r w:rsidR="00B22A16" w:rsidRPr="005F4245">
        <w:rPr>
          <w:color w:val="000000" w:themeColor="text1"/>
        </w:rPr>
        <w:t>discernible</w:t>
      </w:r>
      <w:r w:rsidR="00374ABB" w:rsidRPr="005F4245">
        <w:rPr>
          <w:color w:val="000000" w:themeColor="text1"/>
        </w:rPr>
        <w:t xml:space="preserve"> institutions </w:t>
      </w:r>
      <w:r w:rsidR="00B22A16" w:rsidRPr="005F4245">
        <w:rPr>
          <w:color w:val="000000" w:themeColor="text1"/>
        </w:rPr>
        <w:fldChar w:fldCharType="begin"/>
      </w:r>
      <w:r w:rsidR="00B22A16" w:rsidRPr="005F4245">
        <w:rPr>
          <w:color w:val="000000" w:themeColor="text1"/>
        </w:rPr>
        <w:instrText xml:space="preserve"> ADDIN ZOTERO_ITEM CSL_CITATION {"citationID":"0IbNe48o","properties":{"formattedCitation":"(Vasudevan 2014)","plainCitation":"(Vasudevan 2014)","noteIndex":0},"citationItems":[{"id":93,"uris":["http://zotero.org/users/1602095/items/GT4IX7K3"],"uri":["http://zotero.org/users/1602095/items/GT4IX7K3"],"itemData":{"id":93,"type":"article-journal","title":"The makeshift city Towards a global geography of squatting","container-title":"Progress in Human Geography","page":"0309132514531471","source":"phg.sagepub.com","abstract":"This paper introduces a set of analytical frames that explore the possibilities of conceiving, researching and writing a global geography of squatting. The paper argues that it is possible to detect, in the most tenuous of urban settings, ways of thinking about and living urban life that have the potential to reanimate the city as a key site of geographical inquiry. The paper develops a modest theory of ‘urban combats’ to account for the complexity and provisionality of squatting as an informal set of practices, as a makeshift approach to housing and as a precarious form of inhabiting the city.","DOI":"10.1177/0309132514531471","ISSN":"0309-1325, 1477-0288","journalAbbreviation":"Prog Hum Geogr","language":"en","author":[{"family":"Vasudevan","given":"Alexander"}],"issued":{"date-parts":[["2014",4,30]]}}}],"schema":"https://github.com/citation-style-language/schema/raw/master/csl-citation.json"} </w:instrText>
      </w:r>
      <w:r w:rsidR="00B22A16" w:rsidRPr="005F4245">
        <w:rPr>
          <w:color w:val="000000" w:themeColor="text1"/>
        </w:rPr>
        <w:fldChar w:fldCharType="separate"/>
      </w:r>
      <w:r w:rsidR="00B22A16" w:rsidRPr="005F4245">
        <w:rPr>
          <w:color w:val="000000" w:themeColor="text1"/>
        </w:rPr>
        <w:t>(Vasudevan 2014)</w:t>
      </w:r>
      <w:r w:rsidR="00B22A16" w:rsidRPr="005F4245">
        <w:rPr>
          <w:color w:val="000000" w:themeColor="text1"/>
        </w:rPr>
        <w:fldChar w:fldCharType="end"/>
      </w:r>
      <w:r w:rsidR="00B22A16" w:rsidRPr="005F4245">
        <w:rPr>
          <w:color w:val="000000" w:themeColor="text1"/>
        </w:rPr>
        <w:t xml:space="preserve"> </w:t>
      </w:r>
      <w:r w:rsidR="00374ABB" w:rsidRPr="005F4245">
        <w:rPr>
          <w:color w:val="000000" w:themeColor="text1"/>
        </w:rPr>
        <w:t xml:space="preserve">and </w:t>
      </w:r>
      <w:r w:rsidR="003F3F99" w:rsidRPr="005F4245">
        <w:rPr>
          <w:color w:val="000000" w:themeColor="text1"/>
        </w:rPr>
        <w:t>“</w:t>
      </w:r>
      <w:r w:rsidR="00374ABB" w:rsidRPr="005F4245">
        <w:rPr>
          <w:color w:val="000000" w:themeColor="text1"/>
        </w:rPr>
        <w:t>incremental infrastructures</w:t>
      </w:r>
      <w:r w:rsidR="003F3F99" w:rsidRPr="005F4245">
        <w:rPr>
          <w:color w:val="000000" w:themeColor="text1"/>
        </w:rPr>
        <w:t>”</w:t>
      </w:r>
      <w:r w:rsidR="00374ABB" w:rsidRPr="005F4245">
        <w:rPr>
          <w:color w:val="000000" w:themeColor="text1"/>
        </w:rPr>
        <w:t xml:space="preserve"> </w:t>
      </w:r>
      <w:r w:rsidR="00B22A16" w:rsidRPr="005F4245">
        <w:rPr>
          <w:color w:val="000000" w:themeColor="text1"/>
        </w:rPr>
        <w:fldChar w:fldCharType="begin"/>
      </w:r>
      <w:r w:rsidR="00B22A16" w:rsidRPr="005F4245">
        <w:rPr>
          <w:color w:val="000000" w:themeColor="text1"/>
        </w:rPr>
        <w:instrText xml:space="preserve"> ADDIN ZOTERO_ITEM CSL_CITATION {"citationID":"ip8Wk3Xv","properties":{"formattedCitation":"(Silver 2014)","plainCitation":"(Silver 2014)","noteIndex":0},"citationItems":[{"id":1027,"uris":["http://zotero.org/users/1602095/items/4XNJ5ZSI"],"uri":["http://zotero.org/users/1602095/items/4XNJ5ZSI"],"itemData":{"id":1027,"type":"article-journal","title":"Incremental infrastructures: material improvisation and social collaboration across post-colonial Accra","container-title":"Urban Geography","page":"788-804","volume":"35","issue":"6","source":"Taylor and Francis+NEJM","abstract":"Approaching the informal construction and extension of infrastructures through the terrain of what I term “the incremental” opens up new platforms of analysis for post-colonial urban systems. This refers to ad hoc actions on the part of slum dwellers to connect to energy networks or carve out informal living spaces. I argue that incrementalism is produced and subsequently secured and scaled through material configurations that seek to test and prefigure new forms of infrastructure and accompanying resource flows. I use a case study of energy and housing systems in a low-income neighborhood in Accra to define and examine these incremental infrastructures. I examine shifts in the Accra energy network as urban dwellers rework connections to flows of electricity. I also consider the material adjustment of housing and the role of cooperation in responding to threats of demolition and displacement. Together, incremental infrastructures and the ways that they are constituted articulate a prefigurative politics in which residents seek to generate access to new infrastructural worlds.","DOI":"10.1080/02723638.2014.933605","ISSN":"0272-3638","shortTitle":"Incremental infrastructures","author":[{"family":"Silver","given":"Jonathan"}],"issued":{"date-parts":[["2014",8,18]]}}}],"schema":"https://github.com/citation-style-language/schema/raw/master/csl-citation.json"} </w:instrText>
      </w:r>
      <w:r w:rsidR="00B22A16" w:rsidRPr="005F4245">
        <w:rPr>
          <w:color w:val="000000" w:themeColor="text1"/>
        </w:rPr>
        <w:fldChar w:fldCharType="separate"/>
      </w:r>
      <w:r w:rsidR="00B22A16" w:rsidRPr="005F4245">
        <w:rPr>
          <w:color w:val="000000" w:themeColor="text1"/>
        </w:rPr>
        <w:t>(Silver 2014)</w:t>
      </w:r>
      <w:r w:rsidR="00B22A16" w:rsidRPr="005F4245">
        <w:rPr>
          <w:color w:val="000000" w:themeColor="text1"/>
        </w:rPr>
        <w:fldChar w:fldCharType="end"/>
      </w:r>
      <w:r w:rsidR="00374ABB" w:rsidRPr="005F4245">
        <w:rPr>
          <w:color w:val="000000" w:themeColor="text1"/>
        </w:rPr>
        <w:t xml:space="preserve">. </w:t>
      </w:r>
      <w:r w:rsidR="00C613FE" w:rsidRPr="005F4245">
        <w:rPr>
          <w:color w:val="000000" w:themeColor="text1"/>
        </w:rPr>
        <w:t>Yet, t</w:t>
      </w:r>
      <w:r w:rsidR="001E5C35" w:rsidRPr="005F4245">
        <w:rPr>
          <w:color w:val="000000" w:themeColor="text1"/>
        </w:rPr>
        <w:t xml:space="preserve">he materiality of precarity has received </w:t>
      </w:r>
      <w:r w:rsidR="00757998" w:rsidRPr="005F4245">
        <w:rPr>
          <w:color w:val="000000" w:themeColor="text1"/>
        </w:rPr>
        <w:t>limited</w:t>
      </w:r>
      <w:r w:rsidR="001E5C35" w:rsidRPr="005F4245">
        <w:rPr>
          <w:color w:val="000000" w:themeColor="text1"/>
        </w:rPr>
        <w:t xml:space="preserve"> attention (Mould 2018), particularly regarding how material infrastructures and services </w:t>
      </w:r>
      <w:r w:rsidR="00A35121" w:rsidRPr="005F4245">
        <w:rPr>
          <w:color w:val="000000" w:themeColor="text1"/>
        </w:rPr>
        <w:t xml:space="preserve">like water or energy </w:t>
      </w:r>
      <w:r w:rsidR="009A22D2" w:rsidRPr="005F4245">
        <w:rPr>
          <w:color w:val="000000" w:themeColor="text1"/>
        </w:rPr>
        <w:t xml:space="preserve">constitute </w:t>
      </w:r>
      <w:r w:rsidR="001E5C35" w:rsidRPr="005F4245">
        <w:rPr>
          <w:color w:val="000000" w:themeColor="text1"/>
        </w:rPr>
        <w:t xml:space="preserve">precarity </w:t>
      </w:r>
      <w:r w:rsidR="001E5C35" w:rsidRPr="005F4245">
        <w:rPr>
          <w:color w:val="000000" w:themeColor="text1"/>
        </w:rPr>
        <w:fldChar w:fldCharType="begin"/>
      </w:r>
      <w:r w:rsidR="001E5C35" w:rsidRPr="005F4245">
        <w:rPr>
          <w:color w:val="000000" w:themeColor="text1"/>
        </w:rPr>
        <w:instrText xml:space="preserve"> ADDIN ZOTERO_ITEM CSL_CITATION {"citationID":"NG7xULr5","properties":{"formattedCitation":"(Burridge and Gill 2017; Vasudevan 2014)","plainCitation":"(Burridge and Gill 2017; Vasudevan 2014)","noteIndex":0},"citationItems":[{"id":1047,"uris":["http://zotero.org/users/1602095/items/B7PRKPPA"],"uri":["http://zotero.org/users/1602095/items/B7PRKPPA"],"itemData":{"id":1047,"type":"article-journal","title":"Conveyor-Belt Justice: Precarity, Access to Justice, and Uneven Geographies of Legal Aid in UK Asylum Appeals","container-title":"Antipode","page":"23-42","volume":"49","issue":"1","source":"Wiley Online Library","abstract":"Ongoing government funding cuts to British legal aid have resulted in the formation of legal deserts and uneven geographies of access to advice and legal representation. Asylum seekers, particularly those subjected to no-choice dispersal throughout the UK for housing, are enduring the impact of these cuts directly. This paper explores the spatial and legal marginalisation of asylum seekers, drawing upon the findings of a three-year study of the asylum appeals process. Already precarious, we analyse the manifold spatial marginalisation of dispersed asylum seekers from sources of legal advice and representation. We identify the frames of luck, uncertainty and dislocation as ways to further a spatially cognisant understanding of precarity, alongside identifying strategies employed to counter precarious positionalities.","DOI":"10.1111/anti.12258","ISSN":"1467-8330","shortTitle":"Conveyor-Belt Justice","language":"en","author":[{"family":"Burridge","given":"Andrew"},{"family":"Gill","given":"Nick"}],"issued":{"date-parts":[["2017",1,1]]}}},{"id":93,"uris":["http://zotero.org/users/1602095/items/GT4IX7K3"],"uri":["http://zotero.org/users/1602095/items/GT4IX7K3"],"itemData":{"id":93,"type":"article-journal","title":"The makeshift city Towards a global geography of squatting","container-title":"Progress in Human Geography","page":"0309132514531471","source":"phg.sagepub.com","abstract":"This paper introduces a set of analytical frames that explore the possibilities of conceiving, researching and writing a global geography of squatting. The paper argues that it is possible to detect, in the most tenuous of urban settings, ways of thinking about and living urban life that have the potential to reanimate the city as a key site of geographical inquiry. The paper develops a modest theory of ‘urban combats’ to account for the complexity and provisionality of squatting as an informal set of practices, as a makeshift approach to housing and as a precarious form of inhabiting the city.","DOI":"10.1177/0309132514531471","ISSN":"0309-1325, 1477-0288","journalAbbreviation":"Prog Hum Geogr","language":"en","author":[{"family":"Vasudevan","given":"Alexander"}],"issued":{"date-parts":[["2014",4,30]]}}}],"schema":"https://github.com/citation-style-language/schema/raw/master/csl-citation.json"} </w:instrText>
      </w:r>
      <w:r w:rsidR="001E5C35" w:rsidRPr="005F4245">
        <w:rPr>
          <w:color w:val="000000" w:themeColor="text1"/>
        </w:rPr>
        <w:fldChar w:fldCharType="separate"/>
      </w:r>
      <w:r w:rsidR="001E5C35" w:rsidRPr="005F4245">
        <w:rPr>
          <w:color w:val="000000" w:themeColor="text1"/>
        </w:rPr>
        <w:t>(Burridge and Gill 2017; Vasudevan 2014, von Schnitzler 2016)</w:t>
      </w:r>
      <w:r w:rsidR="001E5C35" w:rsidRPr="005F4245">
        <w:rPr>
          <w:color w:val="000000" w:themeColor="text1"/>
        </w:rPr>
        <w:fldChar w:fldCharType="end"/>
      </w:r>
      <w:r w:rsidR="001E5C35" w:rsidRPr="005F4245">
        <w:rPr>
          <w:color w:val="000000" w:themeColor="text1"/>
        </w:rPr>
        <w:t xml:space="preserve">. </w:t>
      </w:r>
      <w:r w:rsidR="00802881">
        <w:rPr>
          <w:color w:val="000000" w:themeColor="text1"/>
        </w:rPr>
        <w:t>Meanwhile, c</w:t>
      </w:r>
      <w:r w:rsidR="00B80F0D">
        <w:rPr>
          <w:color w:val="000000" w:themeColor="text1"/>
        </w:rPr>
        <w:t>ritical a</w:t>
      </w:r>
      <w:r w:rsidR="00D50DA2">
        <w:rPr>
          <w:color w:val="000000" w:themeColor="text1"/>
        </w:rPr>
        <w:t>nalysis of energy</w:t>
      </w:r>
      <w:r w:rsidR="00221C99">
        <w:rPr>
          <w:color w:val="000000" w:themeColor="text1"/>
        </w:rPr>
        <w:t xml:space="preserve"> and</w:t>
      </w:r>
      <w:r w:rsidR="00802881">
        <w:rPr>
          <w:color w:val="000000" w:themeColor="text1"/>
        </w:rPr>
        <w:t xml:space="preserve"> </w:t>
      </w:r>
      <w:r w:rsidR="00D50DA2">
        <w:rPr>
          <w:color w:val="000000" w:themeColor="text1"/>
        </w:rPr>
        <w:t>gender (</w:t>
      </w:r>
      <w:proofErr w:type="spellStart"/>
      <w:r w:rsidR="00D50DA2">
        <w:rPr>
          <w:color w:val="000000" w:themeColor="text1"/>
        </w:rPr>
        <w:t>Listo</w:t>
      </w:r>
      <w:proofErr w:type="spellEnd"/>
      <w:r w:rsidR="00D50DA2">
        <w:rPr>
          <w:color w:val="000000" w:themeColor="text1"/>
        </w:rPr>
        <w:t xml:space="preserve"> 2018) and </w:t>
      </w:r>
      <w:r w:rsidR="009665B5">
        <w:rPr>
          <w:color w:val="000000" w:themeColor="text1"/>
        </w:rPr>
        <w:t xml:space="preserve">energy and </w:t>
      </w:r>
      <w:r w:rsidR="00D50DA2">
        <w:rPr>
          <w:color w:val="000000" w:themeColor="text1"/>
        </w:rPr>
        <w:t xml:space="preserve">race (Newell 2020) </w:t>
      </w:r>
      <w:r w:rsidR="007C1148">
        <w:rPr>
          <w:color w:val="000000" w:themeColor="text1"/>
        </w:rPr>
        <w:t>ha</w:t>
      </w:r>
      <w:r w:rsidR="0045178B">
        <w:rPr>
          <w:color w:val="000000" w:themeColor="text1"/>
        </w:rPr>
        <w:t>s</w:t>
      </w:r>
      <w:r w:rsidR="007C1148">
        <w:rPr>
          <w:color w:val="000000" w:themeColor="text1"/>
        </w:rPr>
        <w:t xml:space="preserve"> </w:t>
      </w:r>
      <w:r w:rsidR="00766ABC">
        <w:rPr>
          <w:color w:val="000000" w:themeColor="text1"/>
        </w:rPr>
        <w:t>only recently emerged</w:t>
      </w:r>
      <w:r w:rsidR="007C1148">
        <w:rPr>
          <w:color w:val="000000" w:themeColor="text1"/>
        </w:rPr>
        <w:t xml:space="preserve">. </w:t>
      </w:r>
      <w:r w:rsidR="009A12EF">
        <w:rPr>
          <w:color w:val="000000" w:themeColor="text1"/>
        </w:rPr>
        <w:t>I</w:t>
      </w:r>
      <w:r w:rsidR="009166E1" w:rsidRPr="009166E1">
        <w:rPr>
          <w:color w:val="000000" w:themeColor="text1"/>
        </w:rPr>
        <w:t xml:space="preserve">nfrastructure </w:t>
      </w:r>
      <w:r w:rsidR="00575134">
        <w:rPr>
          <w:color w:val="000000" w:themeColor="text1"/>
        </w:rPr>
        <w:t xml:space="preserve">provides an </w:t>
      </w:r>
      <w:r w:rsidR="009166E1" w:rsidRPr="009166E1">
        <w:rPr>
          <w:color w:val="000000" w:themeColor="text1"/>
        </w:rPr>
        <w:t>analytical lens to explore the material basis of social relations</w:t>
      </w:r>
      <w:r w:rsidR="00C606D3">
        <w:rPr>
          <w:color w:val="000000" w:themeColor="text1"/>
        </w:rPr>
        <w:t>. It</w:t>
      </w:r>
      <w:r w:rsidR="00575134">
        <w:rPr>
          <w:color w:val="000000" w:themeColor="text1"/>
        </w:rPr>
        <w:t xml:space="preserve"> emphasis</w:t>
      </w:r>
      <w:r w:rsidR="00C606D3">
        <w:rPr>
          <w:color w:val="000000" w:themeColor="text1"/>
        </w:rPr>
        <w:t>es</w:t>
      </w:r>
      <w:r w:rsidR="00575134">
        <w:rPr>
          <w:color w:val="000000" w:themeColor="text1"/>
        </w:rPr>
        <w:t xml:space="preserve"> that </w:t>
      </w:r>
      <w:r w:rsidR="00575134" w:rsidRPr="009166E1">
        <w:rPr>
          <w:color w:val="000000" w:themeColor="text1"/>
        </w:rPr>
        <w:t xml:space="preserve">social relations </w:t>
      </w:r>
      <w:r w:rsidR="00641851">
        <w:rPr>
          <w:color w:val="000000" w:themeColor="text1"/>
        </w:rPr>
        <w:t xml:space="preserve">including those of gender and race </w:t>
      </w:r>
      <w:r w:rsidR="00575134" w:rsidRPr="009166E1">
        <w:rPr>
          <w:color w:val="000000" w:themeColor="text1"/>
        </w:rPr>
        <w:t xml:space="preserve">are encoded, negotiated and contested through </w:t>
      </w:r>
      <w:r w:rsidR="008531BD">
        <w:rPr>
          <w:color w:val="000000" w:themeColor="text1"/>
        </w:rPr>
        <w:t xml:space="preserve">material </w:t>
      </w:r>
      <w:r w:rsidR="00575134" w:rsidRPr="009166E1">
        <w:rPr>
          <w:color w:val="000000" w:themeColor="text1"/>
        </w:rPr>
        <w:t>infrastructure (</w:t>
      </w:r>
      <w:r w:rsidR="00D142D6">
        <w:rPr>
          <w:color w:val="000000" w:themeColor="text1"/>
        </w:rPr>
        <w:t xml:space="preserve">Graham and </w:t>
      </w:r>
      <w:r w:rsidR="00575134" w:rsidRPr="009166E1">
        <w:rPr>
          <w:color w:val="000000" w:themeColor="text1"/>
        </w:rPr>
        <w:t>Mc</w:t>
      </w:r>
      <w:r w:rsidR="00D142D6">
        <w:rPr>
          <w:color w:val="000000" w:themeColor="text1"/>
        </w:rPr>
        <w:t>F</w:t>
      </w:r>
      <w:r w:rsidR="00575134" w:rsidRPr="009166E1">
        <w:rPr>
          <w:color w:val="000000" w:themeColor="text1"/>
        </w:rPr>
        <w:t xml:space="preserve">arlane </w:t>
      </w:r>
      <w:r w:rsidR="00D142D6">
        <w:rPr>
          <w:color w:val="000000" w:themeColor="text1"/>
        </w:rPr>
        <w:t>2014</w:t>
      </w:r>
      <w:r w:rsidR="00575134" w:rsidRPr="009166E1">
        <w:rPr>
          <w:color w:val="000000" w:themeColor="text1"/>
        </w:rPr>
        <w:t>, Larkin 2013, von Schnitzler 2016).</w:t>
      </w:r>
    </w:p>
    <w:p w14:paraId="3C7EED75" w14:textId="229EF3AA" w:rsidR="009166E1" w:rsidRDefault="009166E1" w:rsidP="001435C1">
      <w:pPr>
        <w:pStyle w:val="Newparagraph"/>
        <w:rPr>
          <w:color w:val="000000" w:themeColor="text1"/>
        </w:rPr>
      </w:pPr>
    </w:p>
    <w:p w14:paraId="52F8A4CF" w14:textId="77777777" w:rsidR="009166E1" w:rsidRDefault="009166E1" w:rsidP="002F103F">
      <w:pPr>
        <w:pStyle w:val="Newparagraph"/>
        <w:rPr>
          <w:color w:val="000000" w:themeColor="text1"/>
        </w:rPr>
      </w:pPr>
    </w:p>
    <w:p w14:paraId="7D008B47" w14:textId="77777777" w:rsidR="009166E1" w:rsidRPr="005F4245" w:rsidRDefault="009166E1" w:rsidP="002F103F">
      <w:pPr>
        <w:pStyle w:val="Newparagraph"/>
        <w:rPr>
          <w:color w:val="000000" w:themeColor="text1"/>
        </w:rPr>
      </w:pPr>
    </w:p>
    <w:p w14:paraId="7361893E" w14:textId="16FE31E6" w:rsidR="0084359A" w:rsidRPr="005F4245" w:rsidRDefault="001E5C35" w:rsidP="005753EF">
      <w:pPr>
        <w:pStyle w:val="Newparagraph"/>
        <w:rPr>
          <w:color w:val="000000" w:themeColor="text1"/>
        </w:rPr>
      </w:pPr>
      <w:r w:rsidRPr="00F3163F">
        <w:rPr>
          <w:color w:val="000000" w:themeColor="text1"/>
        </w:rPr>
        <w:t xml:space="preserve">We </w:t>
      </w:r>
      <w:r w:rsidR="00F62A21">
        <w:rPr>
          <w:color w:val="000000" w:themeColor="text1"/>
        </w:rPr>
        <w:t>use</w:t>
      </w:r>
      <w:r w:rsidR="009E5912" w:rsidRPr="00F3163F">
        <w:rPr>
          <w:color w:val="000000" w:themeColor="text1"/>
        </w:rPr>
        <w:t xml:space="preserve"> </w:t>
      </w:r>
      <w:r w:rsidR="00F9599F">
        <w:rPr>
          <w:color w:val="000000" w:themeColor="text1"/>
        </w:rPr>
        <w:t xml:space="preserve">precarity as an </w:t>
      </w:r>
      <w:r w:rsidR="009D00D3" w:rsidRPr="00F3163F">
        <w:rPr>
          <w:color w:val="000000" w:themeColor="text1"/>
        </w:rPr>
        <w:t>analy</w:t>
      </w:r>
      <w:r w:rsidR="0014210F">
        <w:rPr>
          <w:color w:val="000000" w:themeColor="text1"/>
        </w:rPr>
        <w:t>tical device</w:t>
      </w:r>
      <w:r w:rsidR="009E5912" w:rsidRPr="00E20CCF">
        <w:rPr>
          <w:color w:val="000000" w:themeColor="text1"/>
        </w:rPr>
        <w:t xml:space="preserve"> </w:t>
      </w:r>
      <w:r w:rsidRPr="0084359A">
        <w:rPr>
          <w:color w:val="000000" w:themeColor="text1"/>
        </w:rPr>
        <w:t xml:space="preserve">by </w:t>
      </w:r>
      <w:r w:rsidR="009D00D3" w:rsidRPr="0084359A">
        <w:rPr>
          <w:color w:val="000000" w:themeColor="text1"/>
        </w:rPr>
        <w:t xml:space="preserve">assessing </w:t>
      </w:r>
      <w:r w:rsidRPr="00701ED4">
        <w:rPr>
          <w:color w:val="000000" w:themeColor="text1"/>
        </w:rPr>
        <w:t xml:space="preserve">how </w:t>
      </w:r>
      <w:r w:rsidRPr="00FF699B">
        <w:rPr>
          <w:color w:val="000000" w:themeColor="text1"/>
        </w:rPr>
        <w:t>vulnerability</w:t>
      </w:r>
      <w:r w:rsidRPr="00F3163F">
        <w:rPr>
          <w:color w:val="000000" w:themeColor="text1"/>
        </w:rPr>
        <w:t xml:space="preserve"> to energy </w:t>
      </w:r>
      <w:r w:rsidRPr="00FF699B">
        <w:rPr>
          <w:color w:val="000000" w:themeColor="text1"/>
        </w:rPr>
        <w:t>deprivation</w:t>
      </w:r>
      <w:r w:rsidRPr="00F3163F">
        <w:rPr>
          <w:color w:val="000000" w:themeColor="text1"/>
        </w:rPr>
        <w:t xml:space="preserve"> </w:t>
      </w:r>
      <w:r w:rsidRPr="00FF699B">
        <w:rPr>
          <w:color w:val="000000" w:themeColor="text1"/>
        </w:rPr>
        <w:t>is politically induced through socio-material relations</w:t>
      </w:r>
      <w:r w:rsidR="00AF4EA4">
        <w:rPr>
          <w:color w:val="000000" w:themeColor="text1"/>
        </w:rPr>
        <w:t xml:space="preserve"> of infrastructure</w:t>
      </w:r>
      <w:r w:rsidRPr="00B0757A">
        <w:rPr>
          <w:color w:val="000000" w:themeColor="text1"/>
        </w:rPr>
        <w:t>.</w:t>
      </w:r>
      <w:r w:rsidR="00B01E45" w:rsidRPr="005F4245">
        <w:rPr>
          <w:color w:val="000000" w:themeColor="text1"/>
        </w:rPr>
        <w:t xml:space="preserve"> </w:t>
      </w:r>
      <w:r w:rsidR="003D3D09" w:rsidRPr="005F4245">
        <w:rPr>
          <w:color w:val="000000" w:themeColor="text1"/>
        </w:rPr>
        <w:fldChar w:fldCharType="begin"/>
      </w:r>
      <w:r w:rsidR="003D3D09" w:rsidRPr="005F4245">
        <w:rPr>
          <w:color w:val="000000" w:themeColor="text1"/>
        </w:rPr>
        <w:instrText xml:space="preserve"> ADDIN ZOTERO_ITEM CSL_CITATION {"citationID":"rdf7S169","properties":{"formattedCitation":"(Petrova 2018)","plainCitation":"(Petrova 2018)","noteIndex":0},"citationItems":[{"id":921,"uris":["http://zotero.org/users/1602095/items/EBSSKNHS"],"uri":["http://zotero.org/users/1602095/items/EBSSKNHS"],"itemData":{"id":921,"type":"article-journal","title":"Encountering energy precarity: Geographies of fuel poverty among young adults in the UK","container-title":"Transactions of the Institute of British Geographers","page":"17-30","volume":"43","issue":"1","source":"Wiley Online Library","DOI":"10.1111/tran.12196","ISSN":"1475-5661","shortTitle":"Encountering energy precarity","language":"en","author":[{"family":"Petrova","given":"Saska"}],"issued":{"date-parts":[["2018",3,1]]}}}],"schema":"https://github.com/citation-style-language/schema/raw/master/csl-citation.json"} </w:instrText>
      </w:r>
      <w:r w:rsidR="003D3D09" w:rsidRPr="005F4245">
        <w:rPr>
          <w:color w:val="000000" w:themeColor="text1"/>
        </w:rPr>
        <w:fldChar w:fldCharType="separate"/>
      </w:r>
      <w:r w:rsidR="003D3D09" w:rsidRPr="005F4245">
        <w:rPr>
          <w:color w:val="000000" w:themeColor="text1"/>
        </w:rPr>
        <w:t>Petrova (2018)</w:t>
      </w:r>
      <w:r w:rsidR="003D3D09" w:rsidRPr="005F4245">
        <w:rPr>
          <w:color w:val="000000" w:themeColor="text1"/>
        </w:rPr>
        <w:fldChar w:fldCharType="end"/>
      </w:r>
      <w:r w:rsidR="003D3D09" w:rsidRPr="005F4245">
        <w:rPr>
          <w:color w:val="000000" w:themeColor="text1"/>
        </w:rPr>
        <w:t xml:space="preserve"> proposes “energy precarity” to account for </w:t>
      </w:r>
      <w:r w:rsidR="00EE6E79">
        <w:rPr>
          <w:color w:val="000000" w:themeColor="text1"/>
        </w:rPr>
        <w:t xml:space="preserve">a </w:t>
      </w:r>
      <w:r w:rsidR="003D3D09" w:rsidRPr="005F4245">
        <w:rPr>
          <w:color w:val="000000" w:themeColor="text1"/>
        </w:rPr>
        <w:t xml:space="preserve">fluctuating process of material deprivation underpinned by multiple material, social, </w:t>
      </w:r>
      <w:r w:rsidR="00AC751D">
        <w:rPr>
          <w:color w:val="000000" w:themeColor="text1"/>
        </w:rPr>
        <w:t xml:space="preserve">and </w:t>
      </w:r>
      <w:r w:rsidR="003D3D09" w:rsidRPr="005F4245">
        <w:rPr>
          <w:color w:val="000000" w:themeColor="text1"/>
        </w:rPr>
        <w:t xml:space="preserve">economic factors </w:t>
      </w:r>
      <w:r w:rsidR="003D3D09" w:rsidRPr="005F4245">
        <w:rPr>
          <w:color w:val="000000" w:themeColor="text1"/>
        </w:rPr>
        <w:fldChar w:fldCharType="begin"/>
      </w:r>
      <w:r w:rsidR="003D3D09" w:rsidRPr="005F4245">
        <w:rPr>
          <w:color w:val="000000" w:themeColor="text1"/>
        </w:rPr>
        <w:instrText xml:space="preserve"> ADDIN ZOTERO_ITEM CSL_CITATION {"citationID":"pFa5pL2f","properties":{"formattedCitation":"(Middlemiss and Gillard 2015; Bouzarovski and Thomson 2018; Petrova 2017)","plainCitation":"(Middlemiss and Gillard 2015; Bouzarovski and Thomson 2018; Petrova 2017)","noteIndex":0},"citationItems":[{"id":62,"uris":["http://zotero.org/users/1602095/items/7XZXR5IR"],"uri":["http://zotero.org/users/1602095/items/7XZXR5IR"],"itemData":{"id":62,"type":"article-journal","title":"Fuel poverty from the bottom-up: Characterising household energy vulnerability through the lived experience of the fuel poor","container-title":"Energy Research &amp; Social Science","page":"146-154","volume":"6","source":"ScienceDirect","abstract":"Recent quantitative and qualitative evidence documents a dramatic reduction in average direct UK household energy consumption in the last decade. The ‘fuel poverty gap’ in the UK (average shortfall that fuel poor households experience in affording their energy bills) has also grown substantially in that period. Here we draw on the literature on vulnerability and on recent qualitative interviews with fuel poor households to characterise the experience of energy vulnerability in the UK. Using our qualitative data, we explore energy vulnerability from the point of view of our interviewees. In doing so we identify six challenges to energy vulnerability for the fuel poor: quality of dwelling fabric, energy costs and supply issues, stability of household income, tenancy relations, social relations within the household and outside, and ill health. In analysing these challenges we find that the energy vulnerable have limited agency to reduce their own vulnerability. Further, current UK policy relating to fuel poverty does not take full account of these challenges. Any attempt to address energy vulnerability coherently in the future must engage with structural forces (policies, markets, and recognition) in order to increase household agency for change.","DOI":"10.1016/j.erss.2015.02.001","ISSN":"2214-6296","shortTitle":"Fuel poverty from the bottom-up","journalAbbreviation":"Energy Research &amp; Social Science","author":[{"family":"Middlemiss","given":"Lucie"},{"family":"Gillard","given":"Ross"}],"issued":{"date-parts":[["2015",3]]}}},{"id":1015,"uris":["http://zotero.org/users/1602095/items/5MNFSR9L"],"uri":["http://zotero.org/users/1602095/items/5MNFSR9L"],"itemData":{"id":1015,"type":"article-journal","title":"Energy Vulnerability in the Grain of the City: Toward Neighborhood Typologies of Material Deprivation","container-title":"Annals of the American Association of Geographers","page":"695-717","volume":"108","issue":"3","source":"Taylor and Francis+NEJM","abstract":"Geographers are increasingly engaging with the driving forces and implications of energy poverty—a specific but relatively unknown form of material deprivation that emerges at the nexus of sociodemographic inequalities and built formations. In this article, we argue that an improved understanding of the urban embeddedness of energy poverty can provide novel insights into the systemic underpinnings of injustice. We thus develop a conceptual framework focusing on the links between the sociodemographic and housing vulnerabilities to energy poverty on the one hand and wider patterns of urban social inequality on the other. This approach is applied to the study of several postcommunist cities in eastern and central Europe (ECE), where energy poverty has expanded rapidly over the past two decades. Using evidence from extensive custom-built neighborhood surveys, we interrogate the sociodemographic, housing, and infrastructural features of households that experience a lack of adequate domestic energy services. Our results point to the existence of distinct landscapes and typologies of energy vulnerability in the urban fabric. Material deprivation—a phenomenon that has rarely been studied in infrastructural terms—creates new sociospatial inequalities that might supplant patterns and processes of intraurban differentiation.","DOI":"10.1080/24694452.2017.1373624","ISSN":"2469-4452","shortTitle":"Energy Vulnerability in the Grain of the City","author":[{"family":"Bouzarovski","given":"Stefan"},{"family":"Thomson","given":"Harriet"}],"issued":{"date-parts":[["2018",5,4]]}}},{"id":931,"uris":["http://zotero.org/users/1602095/items/K9R7EFKY"],"uri":["http://zotero.org/users/1602095/items/K9R7EFKY"],"itemData":{"id":931,"type":"article-journal","title":"Illuminating austerity: Lighting poverty as an agent and signifier of the Greek crisis","container-title":"European Urban and Regional Studies","page":"0969776417720250","source":"SAGE Journals","abstract":"Light – whether natural or artificial – plays multiple roles in the home: both as a material enabler of everyday life and as a device for exercising a variety of social relations. The post-2008 Greek economic crisis has endangered those roles by limiting people’s ability to access or afford adequate energy services. This paper focuses on the enforced lack of illumination in the home, and the strategies and tactics undertaken by households to overcome this challenge. I connect illumination practices and discourses to the implementation of austerity, by arguing that the threat of darkness has become a tool for compelling vulnerable groups to pay their electricity bills. The evidence presented in the paper is based on two sets of interviews with 25 households (including a total of 55 adult members) living in and around Thessaloniki – Greece’s second largest city, and one that has suffered severe economic consequences as a result of the crisis. I have established that the under-consumption of light is one of the most pronounced expressions of energy poverty, and as such endangers the ability to participate in the customs that define membership of society. But the emergence of activist-led amateur electricians and the symbolic and material mobilization of light for political purposes have also created multiple opportunities for resistance.","DOI":"10.1177/0969776417720250","ISSN":"0969-7764","shortTitle":"Illuminating austerity","journalAbbreviation":"European Urban and Regional Studies","language":"en","author":[{"family":"Petrova","given":"Saska"}],"issued":{"date-parts":[["2017",7,23]]}}}],"schema":"https://github.com/citation-style-language/schema/raw/master/csl-citation.json"} </w:instrText>
      </w:r>
      <w:r w:rsidR="003D3D09" w:rsidRPr="005F4245">
        <w:rPr>
          <w:color w:val="000000" w:themeColor="text1"/>
        </w:rPr>
        <w:fldChar w:fldCharType="separate"/>
      </w:r>
      <w:r w:rsidR="003D3D09" w:rsidRPr="005F4245">
        <w:rPr>
          <w:color w:val="000000" w:themeColor="text1"/>
        </w:rPr>
        <w:t>(Bouzarovski and Thomson 2018)</w:t>
      </w:r>
      <w:r w:rsidR="003D3D09" w:rsidRPr="005F4245">
        <w:rPr>
          <w:color w:val="000000" w:themeColor="text1"/>
        </w:rPr>
        <w:fldChar w:fldCharType="end"/>
      </w:r>
      <w:r w:rsidR="003D3D09" w:rsidRPr="005F4245">
        <w:rPr>
          <w:color w:val="000000" w:themeColor="text1"/>
        </w:rPr>
        <w:t>.</w:t>
      </w:r>
      <w:r w:rsidR="00E33FBC" w:rsidRPr="005F4245">
        <w:rPr>
          <w:color w:val="000000" w:themeColor="text1"/>
        </w:rPr>
        <w:t xml:space="preserve"> </w:t>
      </w:r>
      <w:r w:rsidR="006D7377">
        <w:rPr>
          <w:color w:val="000000" w:themeColor="text1"/>
        </w:rPr>
        <w:t xml:space="preserve">We </w:t>
      </w:r>
      <w:r w:rsidR="00AB368A">
        <w:rPr>
          <w:color w:val="000000" w:themeColor="text1"/>
        </w:rPr>
        <w:t>advance understanding of e</w:t>
      </w:r>
      <w:r w:rsidR="005753EF" w:rsidRPr="005F4245">
        <w:rPr>
          <w:color w:val="000000" w:themeColor="text1"/>
        </w:rPr>
        <w:t xml:space="preserve">nergy precarity </w:t>
      </w:r>
      <w:r w:rsidR="00AB368A">
        <w:rPr>
          <w:color w:val="000000" w:themeColor="text1"/>
        </w:rPr>
        <w:t>as a</w:t>
      </w:r>
      <w:r w:rsidR="006D7377">
        <w:rPr>
          <w:color w:val="000000" w:themeColor="text1"/>
        </w:rPr>
        <w:t xml:space="preserve"> </w:t>
      </w:r>
      <w:r w:rsidR="005753EF" w:rsidRPr="005F4245">
        <w:rPr>
          <w:color w:val="000000" w:themeColor="text1"/>
        </w:rPr>
        <w:t>politically induced, gendered, racialised and geographically uneven process that operates across multiple scales and through the spheres of energy production, distribution and consumption.</w:t>
      </w:r>
      <w:r w:rsidR="00C61BD4">
        <w:rPr>
          <w:color w:val="000000" w:themeColor="text1"/>
        </w:rPr>
        <w:t xml:space="preserve"> </w:t>
      </w:r>
      <w:r w:rsidR="007467BF" w:rsidRPr="005F4245">
        <w:rPr>
          <w:color w:val="000000" w:themeColor="text1"/>
        </w:rPr>
        <w:t xml:space="preserve">This </w:t>
      </w:r>
      <w:r w:rsidR="00CA7B10">
        <w:rPr>
          <w:color w:val="000000" w:themeColor="text1"/>
        </w:rPr>
        <w:t xml:space="preserve">approach </w:t>
      </w:r>
      <w:r w:rsidR="007467BF" w:rsidRPr="005F4245">
        <w:rPr>
          <w:color w:val="000000" w:themeColor="text1"/>
        </w:rPr>
        <w:t xml:space="preserve">draws on </w:t>
      </w:r>
      <w:r w:rsidR="009D63EC">
        <w:rPr>
          <w:color w:val="000000" w:themeColor="text1"/>
        </w:rPr>
        <w:t xml:space="preserve">and complements </w:t>
      </w:r>
      <w:r w:rsidR="00121A15" w:rsidRPr="005F4245">
        <w:rPr>
          <w:color w:val="000000" w:themeColor="text1"/>
        </w:rPr>
        <w:t xml:space="preserve">energy </w:t>
      </w:r>
      <w:r w:rsidR="007467BF" w:rsidRPr="005F4245">
        <w:rPr>
          <w:color w:val="000000" w:themeColor="text1"/>
        </w:rPr>
        <w:t>vulnerability l</w:t>
      </w:r>
      <w:r w:rsidR="00E33FBC" w:rsidRPr="005F4245">
        <w:rPr>
          <w:color w:val="000000" w:themeColor="text1"/>
        </w:rPr>
        <w:t>iterature</w:t>
      </w:r>
      <w:r w:rsidR="00121A15" w:rsidRPr="005F4245">
        <w:rPr>
          <w:color w:val="000000" w:themeColor="text1"/>
        </w:rPr>
        <w:t>,</w:t>
      </w:r>
      <w:r w:rsidR="00E33FBC" w:rsidRPr="005F4245">
        <w:rPr>
          <w:color w:val="000000" w:themeColor="text1"/>
        </w:rPr>
        <w:t xml:space="preserve"> </w:t>
      </w:r>
      <w:r w:rsidR="00121A15" w:rsidRPr="005F4245">
        <w:rPr>
          <w:color w:val="000000" w:themeColor="text1"/>
        </w:rPr>
        <w:t xml:space="preserve">which </w:t>
      </w:r>
      <w:r w:rsidR="004145C1" w:rsidRPr="005F4245">
        <w:rPr>
          <w:color w:val="000000" w:themeColor="text1"/>
        </w:rPr>
        <w:t xml:space="preserve">captures </w:t>
      </w:r>
      <w:r w:rsidR="00121A15" w:rsidRPr="005F4245">
        <w:rPr>
          <w:color w:val="000000" w:themeColor="text1"/>
        </w:rPr>
        <w:t xml:space="preserve">the </w:t>
      </w:r>
      <w:r w:rsidR="00C25066" w:rsidRPr="005F4245">
        <w:rPr>
          <w:color w:val="000000" w:themeColor="text1"/>
        </w:rPr>
        <w:t xml:space="preserve">dynamic </w:t>
      </w:r>
      <w:r w:rsidR="004145C1" w:rsidRPr="005F4245">
        <w:rPr>
          <w:color w:val="000000" w:themeColor="text1"/>
        </w:rPr>
        <w:t xml:space="preserve">exposure of individuals and households to energy deprivation, their sensitivity to the effects, and their adaptive capacity </w:t>
      </w:r>
      <w:r w:rsidR="004145C1" w:rsidRPr="005F4245">
        <w:rPr>
          <w:color w:val="000000" w:themeColor="text1"/>
        </w:rPr>
        <w:fldChar w:fldCharType="begin"/>
      </w:r>
      <w:r w:rsidR="004145C1" w:rsidRPr="005F4245">
        <w:rPr>
          <w:color w:val="000000" w:themeColor="text1"/>
        </w:rPr>
        <w:instrText xml:space="preserve"> ADDIN ZOTERO_ITEM CSL_CITATION {"citationID":"BHUMNLCT","properties":{"formattedCitation":"(Bouzarovski and Petrova 2015; Middlemiss and Gillard 2015)","plainCitation":"(Bouzarovski and Petrova 2015; Middlemiss and Gillard 2015)","noteIndex":0},"citationItems":[{"id":685,"uris":["http://zotero.org/groups/176604/items/TIPTPGP2"],"uri":["http://zotero.org/groups/176604/items/TIPTPGP2"],"itemData":{"id":685,"type":"article-journal","title":"A global perspective on domestic energy deprivation: Overcoming the energy poverty–fuel poverty binary","container-title":"Energy Research &amp; Social Science","page":"31-40","volume":"10","DOI":"10.1016/j.erss.2015.06.007","ISSN":"2214-6296","journalAbbreviation":"Energy Research &amp; Social Science","author":[{"family":"Bouzarovski","given":"Stefan"},{"family":"Petrova","given":"Saska"}],"issued":{"date-parts":[["2015",11]]}}},{"id":62,"uris":["http://zotero.org/users/1602095/items/7XZXR5IR"],"uri":["http://zotero.org/users/1602095/items/7XZXR5IR"],"itemData":{"id":62,"type":"article-journal","title":"Fuel poverty from the bottom-up: Characterising household energy vulnerability through the lived experience of the fuel poor","container-title":"Energy Research &amp; Social Science","page":"146-154","volume":"6","source":"ScienceDirect","abstract":"Recent quantitative and qualitative evidence documents a dramatic reduction in average direct UK household energy consumption in the last decade. The ‘fuel poverty gap’ in the UK (average shortfall that fuel poor households experience in affording their energy bills) has also grown substantially in that period. Here we draw on the literature on vulnerability and on recent qualitative interviews with fuel poor households to characterise the experience of energy vulnerability in the UK. Using our qualitative data, we explore energy vulnerability from the point of view of our interviewees. In doing so we identify six challenges to energy vulnerability for the fuel poor: quality of dwelling fabric, energy costs and supply issues, stability of household income, tenancy relations, social relations within the household and outside, and ill health. In analysing these challenges we find that the energy vulnerable have limited agency to reduce their own vulnerability. Further, current UK policy relating to fuel poverty does not take full account of these challenges. Any attempt to address energy vulnerability coherently in the future must engage with structural forces (policies, markets, and recognition) in order to increase household agency for change.","DOI":"10.1016/j.erss.2015.02.001","ISSN":"2214-6296","shortTitle":"Fuel poverty from the bottom-up","journalAbbreviation":"Energy Research &amp; Social Science","author":[{"family":"Middlemiss","given":"Lucie"},{"family":"Gillard","given":"Ross"}],"issued":{"date-parts":[["2015",3]]}}}],"schema":"https://github.com/citation-style-language/schema/raw/master/csl-citation.json"} </w:instrText>
      </w:r>
      <w:r w:rsidR="004145C1" w:rsidRPr="005F4245">
        <w:rPr>
          <w:color w:val="000000" w:themeColor="text1"/>
        </w:rPr>
        <w:fldChar w:fldCharType="separate"/>
      </w:r>
      <w:r w:rsidR="004145C1" w:rsidRPr="005F4245">
        <w:rPr>
          <w:color w:val="000000" w:themeColor="text1"/>
        </w:rPr>
        <w:t>(Bouzarovski and Petrova 2015</w:t>
      </w:r>
      <w:r w:rsidR="00EC754C" w:rsidRPr="005F4245">
        <w:rPr>
          <w:color w:val="000000" w:themeColor="text1"/>
        </w:rPr>
        <w:t>,</w:t>
      </w:r>
      <w:r w:rsidR="004145C1" w:rsidRPr="005F4245">
        <w:rPr>
          <w:color w:val="000000" w:themeColor="text1"/>
        </w:rPr>
        <w:t xml:space="preserve"> Middlemiss and Gillard 2015)</w:t>
      </w:r>
      <w:r w:rsidR="004145C1" w:rsidRPr="005F4245">
        <w:rPr>
          <w:color w:val="000000" w:themeColor="text1"/>
        </w:rPr>
        <w:fldChar w:fldCharType="end"/>
      </w:r>
      <w:r w:rsidR="00897646" w:rsidRPr="005F4245">
        <w:rPr>
          <w:color w:val="000000" w:themeColor="text1"/>
        </w:rPr>
        <w:t>.</w:t>
      </w:r>
      <w:r w:rsidR="00E35A58" w:rsidRPr="005F4245">
        <w:rPr>
          <w:color w:val="000000" w:themeColor="text1"/>
        </w:rPr>
        <w:t xml:space="preserve"> </w:t>
      </w:r>
      <w:r w:rsidR="00CE7188" w:rsidRPr="00920285">
        <w:rPr>
          <w:color w:val="000000" w:themeColor="text1"/>
        </w:rPr>
        <w:t>Vulnerability</w:t>
      </w:r>
      <w:r w:rsidR="00CE7188">
        <w:rPr>
          <w:color w:val="000000" w:themeColor="text1"/>
        </w:rPr>
        <w:t xml:space="preserve"> emphasises that deprivation</w:t>
      </w:r>
      <w:r w:rsidR="00B645A1">
        <w:rPr>
          <w:color w:val="000000" w:themeColor="text1"/>
        </w:rPr>
        <w:t xml:space="preserve"> </w:t>
      </w:r>
      <w:r w:rsidR="00D33F5C" w:rsidRPr="005F4245">
        <w:rPr>
          <w:color w:val="000000" w:themeColor="text1"/>
        </w:rPr>
        <w:t xml:space="preserve">is neither linear nor </w:t>
      </w:r>
      <w:r w:rsidR="00195402" w:rsidRPr="005F4245">
        <w:rPr>
          <w:color w:val="000000" w:themeColor="text1"/>
        </w:rPr>
        <w:t>continuous</w:t>
      </w:r>
      <w:r w:rsidR="00361D21">
        <w:rPr>
          <w:color w:val="000000" w:themeColor="text1"/>
        </w:rPr>
        <w:t>,</w:t>
      </w:r>
      <w:r w:rsidR="00195402" w:rsidRPr="005F4245">
        <w:rPr>
          <w:color w:val="000000" w:themeColor="text1"/>
        </w:rPr>
        <w:t xml:space="preserve"> but</w:t>
      </w:r>
      <w:r w:rsidR="00D33F5C" w:rsidRPr="005F4245">
        <w:rPr>
          <w:color w:val="000000" w:themeColor="text1"/>
        </w:rPr>
        <w:t xml:space="preserve"> a dynamic process</w:t>
      </w:r>
      <w:r w:rsidR="00F243A5" w:rsidRPr="005F4245">
        <w:rPr>
          <w:i/>
          <w:color w:val="000000" w:themeColor="text1"/>
        </w:rPr>
        <w:t xml:space="preserve"> </w:t>
      </w:r>
      <w:r w:rsidR="00F243A5" w:rsidRPr="005F4245">
        <w:rPr>
          <w:iCs/>
          <w:color w:val="000000" w:themeColor="text1"/>
        </w:rPr>
        <w:t>(Rigg et al</w:t>
      </w:r>
      <w:r w:rsidR="000E2B5B" w:rsidRPr="005F4245">
        <w:rPr>
          <w:iCs/>
          <w:color w:val="000000" w:themeColor="text1"/>
        </w:rPr>
        <w:t>.</w:t>
      </w:r>
      <w:r w:rsidR="00F243A5" w:rsidRPr="005F4245">
        <w:rPr>
          <w:iCs/>
          <w:color w:val="000000" w:themeColor="text1"/>
        </w:rPr>
        <w:t xml:space="preserve"> 2016). </w:t>
      </w:r>
      <w:r w:rsidR="00E0584B" w:rsidRPr="005F4245">
        <w:rPr>
          <w:color w:val="000000" w:themeColor="text1"/>
        </w:rPr>
        <w:t>P</w:t>
      </w:r>
      <w:r w:rsidR="009937F9" w:rsidRPr="005F4245">
        <w:rPr>
          <w:color w:val="000000" w:themeColor="text1"/>
        </w:rPr>
        <w:t>recarity provides insights on vulnerabilit</w:t>
      </w:r>
      <w:r w:rsidR="00731C6E">
        <w:rPr>
          <w:color w:val="000000" w:themeColor="text1"/>
        </w:rPr>
        <w:t>y</w:t>
      </w:r>
      <w:r w:rsidR="009937F9" w:rsidRPr="005F4245">
        <w:rPr>
          <w:color w:val="000000" w:themeColor="text1"/>
        </w:rPr>
        <w:t xml:space="preserve"> </w:t>
      </w:r>
      <w:r w:rsidR="004836DC">
        <w:rPr>
          <w:color w:val="000000" w:themeColor="text1"/>
        </w:rPr>
        <w:t xml:space="preserve">as </w:t>
      </w:r>
      <w:r w:rsidR="003A1B6F">
        <w:rPr>
          <w:color w:val="000000" w:themeColor="text1"/>
        </w:rPr>
        <w:t xml:space="preserve">an outcome of </w:t>
      </w:r>
      <w:r w:rsidR="009937F9" w:rsidRPr="005F4245">
        <w:rPr>
          <w:color w:val="000000" w:themeColor="text1"/>
        </w:rPr>
        <w:t xml:space="preserve">political </w:t>
      </w:r>
      <w:r w:rsidR="003A1B6F">
        <w:rPr>
          <w:color w:val="000000" w:themeColor="text1"/>
        </w:rPr>
        <w:t>process</w:t>
      </w:r>
      <w:r w:rsidR="006249B3">
        <w:rPr>
          <w:color w:val="000000" w:themeColor="text1"/>
        </w:rPr>
        <w:t>es</w:t>
      </w:r>
      <w:r w:rsidR="003A1B6F">
        <w:rPr>
          <w:color w:val="000000" w:themeColor="text1"/>
        </w:rPr>
        <w:t xml:space="preserve"> </w:t>
      </w:r>
      <w:r w:rsidR="007E6815">
        <w:rPr>
          <w:color w:val="000000" w:themeColor="text1"/>
        </w:rPr>
        <w:t xml:space="preserve">in and </w:t>
      </w:r>
      <w:r w:rsidR="005A0CD1">
        <w:rPr>
          <w:color w:val="000000" w:themeColor="text1"/>
        </w:rPr>
        <w:t>beyond the home</w:t>
      </w:r>
      <w:r w:rsidR="008027A1">
        <w:rPr>
          <w:color w:val="000000" w:themeColor="text1"/>
        </w:rPr>
        <w:t xml:space="preserve"> that </w:t>
      </w:r>
      <w:r w:rsidR="005A0CD1" w:rsidRPr="005F4245">
        <w:rPr>
          <w:color w:val="000000" w:themeColor="text1"/>
        </w:rPr>
        <w:t xml:space="preserve">shape exposure to risk and harm </w:t>
      </w:r>
      <w:r w:rsidR="006249B3">
        <w:rPr>
          <w:color w:val="000000" w:themeColor="text1"/>
        </w:rPr>
        <w:t>–</w:t>
      </w:r>
      <w:r w:rsidR="00731C6E">
        <w:rPr>
          <w:color w:val="000000" w:themeColor="text1"/>
        </w:rPr>
        <w:t xml:space="preserve"> and</w:t>
      </w:r>
      <w:r w:rsidR="006249B3">
        <w:rPr>
          <w:color w:val="000000" w:themeColor="text1"/>
        </w:rPr>
        <w:t xml:space="preserve"> </w:t>
      </w:r>
      <w:r w:rsidR="003A1B6F">
        <w:rPr>
          <w:color w:val="000000" w:themeColor="text1"/>
        </w:rPr>
        <w:t xml:space="preserve">hence </w:t>
      </w:r>
      <w:r w:rsidR="00731C6E">
        <w:rPr>
          <w:color w:val="000000" w:themeColor="text1"/>
        </w:rPr>
        <w:t xml:space="preserve">as </w:t>
      </w:r>
      <w:r w:rsidR="004F0B14">
        <w:rPr>
          <w:color w:val="000000" w:themeColor="text1"/>
        </w:rPr>
        <w:t>an axis of inequality rather than a universal condition</w:t>
      </w:r>
      <w:r w:rsidR="00176A11" w:rsidRPr="005F4245">
        <w:rPr>
          <w:color w:val="000000" w:themeColor="text1"/>
        </w:rPr>
        <w:t>.</w:t>
      </w:r>
    </w:p>
    <w:p w14:paraId="2F43F524" w14:textId="5A5EA4ED" w:rsidR="00C1579B" w:rsidRPr="005F4245" w:rsidRDefault="00121A15" w:rsidP="00346A09">
      <w:pPr>
        <w:pStyle w:val="Newparagraph"/>
        <w:rPr>
          <w:color w:val="000000" w:themeColor="text1"/>
        </w:rPr>
      </w:pPr>
      <w:r w:rsidRPr="005F4245">
        <w:rPr>
          <w:color w:val="000000" w:themeColor="text1"/>
        </w:rPr>
        <w:t>This</w:t>
      </w:r>
      <w:r w:rsidR="003C642A" w:rsidRPr="005F4245">
        <w:rPr>
          <w:color w:val="000000" w:themeColor="text1"/>
        </w:rPr>
        <w:t xml:space="preserve"> approach </w:t>
      </w:r>
      <w:r w:rsidR="005B5B21" w:rsidRPr="005F4245">
        <w:rPr>
          <w:color w:val="000000" w:themeColor="text1"/>
        </w:rPr>
        <w:t>bridges</w:t>
      </w:r>
      <w:r w:rsidR="005B5B21" w:rsidRPr="005F4245">
        <w:rPr>
          <w:b/>
          <w:bCs/>
          <w:color w:val="000000" w:themeColor="text1"/>
        </w:rPr>
        <w:t xml:space="preserve"> </w:t>
      </w:r>
      <w:r w:rsidR="00882454" w:rsidRPr="005F4245">
        <w:rPr>
          <w:color w:val="000000" w:themeColor="text1"/>
        </w:rPr>
        <w:t xml:space="preserve">a North-South binary </w:t>
      </w:r>
      <w:r w:rsidR="003C642A" w:rsidRPr="005F4245">
        <w:rPr>
          <w:color w:val="000000" w:themeColor="text1"/>
        </w:rPr>
        <w:t xml:space="preserve">within </w:t>
      </w:r>
      <w:r w:rsidR="00882454" w:rsidRPr="005F4245">
        <w:rPr>
          <w:color w:val="000000" w:themeColor="text1"/>
        </w:rPr>
        <w:t>literature on energy</w:t>
      </w:r>
      <w:r w:rsidR="00306DFA">
        <w:rPr>
          <w:color w:val="000000" w:themeColor="text1"/>
        </w:rPr>
        <w:t xml:space="preserve"> deprivation or</w:t>
      </w:r>
      <w:r w:rsidR="00882454" w:rsidRPr="005F4245">
        <w:rPr>
          <w:color w:val="000000" w:themeColor="text1"/>
        </w:rPr>
        <w:t xml:space="preserve"> poverty</w:t>
      </w:r>
      <w:r w:rsidR="00013868" w:rsidRPr="005F4245">
        <w:rPr>
          <w:color w:val="000000" w:themeColor="text1"/>
        </w:rPr>
        <w:t xml:space="preserve">. </w:t>
      </w:r>
      <w:r w:rsidR="00013868" w:rsidRPr="00696DFC">
        <w:rPr>
          <w:color w:val="000000" w:themeColor="text1"/>
        </w:rPr>
        <w:t>Energy poverty</w:t>
      </w:r>
      <w:r w:rsidR="00013868" w:rsidRPr="005F4245">
        <w:rPr>
          <w:color w:val="000000" w:themeColor="text1"/>
        </w:rPr>
        <w:t xml:space="preserve"> is commonly</w:t>
      </w:r>
      <w:r w:rsidR="00882454" w:rsidRPr="005F4245">
        <w:rPr>
          <w:color w:val="000000" w:themeColor="text1"/>
        </w:rPr>
        <w:t xml:space="preserve"> </w:t>
      </w:r>
      <w:r w:rsidR="00D710F4" w:rsidRPr="005F4245">
        <w:rPr>
          <w:color w:val="000000" w:themeColor="text1"/>
        </w:rPr>
        <w:t xml:space="preserve">framed </w:t>
      </w:r>
      <w:r w:rsidR="00882454" w:rsidRPr="005F4245">
        <w:rPr>
          <w:color w:val="000000" w:themeColor="text1"/>
        </w:rPr>
        <w:t xml:space="preserve">as an issue of demand and affordability in the </w:t>
      </w:r>
      <w:r w:rsidR="00775B17">
        <w:rPr>
          <w:color w:val="000000" w:themeColor="text1"/>
        </w:rPr>
        <w:t>g</w:t>
      </w:r>
      <w:r w:rsidR="00882454" w:rsidRPr="005F4245">
        <w:rPr>
          <w:color w:val="000000" w:themeColor="text1"/>
        </w:rPr>
        <w:t>lobal North, and an issue of access, supply and infrastructural deficit in the South</w:t>
      </w:r>
      <w:r w:rsidR="008F12DB" w:rsidRPr="005F4245">
        <w:rPr>
          <w:color w:val="000000" w:themeColor="text1"/>
        </w:rPr>
        <w:t xml:space="preserve"> (</w:t>
      </w:r>
      <w:proofErr w:type="spellStart"/>
      <w:r w:rsidR="008F12DB" w:rsidRPr="005F4245">
        <w:rPr>
          <w:color w:val="000000" w:themeColor="text1"/>
        </w:rPr>
        <w:t>Bouza</w:t>
      </w:r>
      <w:r w:rsidR="007C57CC" w:rsidRPr="005F4245">
        <w:rPr>
          <w:color w:val="000000" w:themeColor="text1"/>
        </w:rPr>
        <w:t>rovski</w:t>
      </w:r>
      <w:proofErr w:type="spellEnd"/>
      <w:r w:rsidR="007C57CC" w:rsidRPr="005F4245">
        <w:rPr>
          <w:color w:val="000000" w:themeColor="text1"/>
        </w:rPr>
        <w:t xml:space="preserve"> and </w:t>
      </w:r>
      <w:proofErr w:type="spellStart"/>
      <w:r w:rsidR="007C57CC" w:rsidRPr="005F4245">
        <w:rPr>
          <w:color w:val="000000" w:themeColor="text1"/>
        </w:rPr>
        <w:t>Petrova</w:t>
      </w:r>
      <w:proofErr w:type="spellEnd"/>
      <w:r w:rsidR="007C57CC" w:rsidRPr="005F4245">
        <w:rPr>
          <w:color w:val="000000" w:themeColor="text1"/>
        </w:rPr>
        <w:t xml:space="preserve"> 2015)</w:t>
      </w:r>
      <w:r w:rsidR="00882454" w:rsidRPr="005F4245">
        <w:rPr>
          <w:color w:val="000000" w:themeColor="text1"/>
        </w:rPr>
        <w:t xml:space="preserve">. </w:t>
      </w:r>
      <w:r w:rsidR="009D7346" w:rsidRPr="005F4245">
        <w:rPr>
          <w:color w:val="000000" w:themeColor="text1"/>
        </w:rPr>
        <w:t>A</w:t>
      </w:r>
      <w:r w:rsidR="00083773" w:rsidRPr="005F4245">
        <w:rPr>
          <w:color w:val="000000" w:themeColor="text1"/>
        </w:rPr>
        <w:t xml:space="preserve">n analogous </w:t>
      </w:r>
      <w:r w:rsidR="00CB6815" w:rsidRPr="005F4245">
        <w:rPr>
          <w:color w:val="000000" w:themeColor="text1"/>
        </w:rPr>
        <w:t xml:space="preserve">distinction is </w:t>
      </w:r>
      <w:r w:rsidR="00D851D8">
        <w:rPr>
          <w:color w:val="000000" w:themeColor="text1"/>
        </w:rPr>
        <w:t>evident</w:t>
      </w:r>
      <w:r w:rsidR="00D851D8" w:rsidRPr="005F4245">
        <w:rPr>
          <w:color w:val="000000" w:themeColor="text1"/>
        </w:rPr>
        <w:t xml:space="preserve"> </w:t>
      </w:r>
      <w:r w:rsidR="006F1624" w:rsidRPr="005F4245">
        <w:rPr>
          <w:color w:val="000000" w:themeColor="text1"/>
        </w:rPr>
        <w:t>in social scientific literature on energy in South Africa</w:t>
      </w:r>
      <w:r w:rsidR="008F5FB6" w:rsidRPr="005F4245">
        <w:rPr>
          <w:color w:val="000000" w:themeColor="text1"/>
        </w:rPr>
        <w:t xml:space="preserve">. </w:t>
      </w:r>
      <w:r w:rsidR="00D864E6" w:rsidRPr="005F4245">
        <w:rPr>
          <w:color w:val="000000" w:themeColor="text1"/>
        </w:rPr>
        <w:t>A</w:t>
      </w:r>
      <w:r w:rsidR="00A108BE" w:rsidRPr="005F4245">
        <w:rPr>
          <w:color w:val="000000" w:themeColor="text1"/>
        </w:rPr>
        <w:t xml:space="preserve">nalyses of </w:t>
      </w:r>
      <w:r w:rsidR="00BD3B8B" w:rsidRPr="005F4245">
        <w:rPr>
          <w:color w:val="000000" w:themeColor="text1"/>
        </w:rPr>
        <w:t xml:space="preserve">energy </w:t>
      </w:r>
      <w:r w:rsidR="008F5FB6" w:rsidRPr="005F4245">
        <w:rPr>
          <w:color w:val="000000" w:themeColor="text1"/>
        </w:rPr>
        <w:t xml:space="preserve">supply </w:t>
      </w:r>
      <w:r w:rsidR="00BD3B8B" w:rsidRPr="005F4245">
        <w:rPr>
          <w:color w:val="000000" w:themeColor="text1"/>
        </w:rPr>
        <w:t xml:space="preserve">have </w:t>
      </w:r>
      <w:r w:rsidR="000059F4">
        <w:rPr>
          <w:color w:val="000000" w:themeColor="text1"/>
        </w:rPr>
        <w:t>critiqued</w:t>
      </w:r>
      <w:r w:rsidR="000059F4" w:rsidRPr="005F4245">
        <w:rPr>
          <w:color w:val="000000" w:themeColor="text1"/>
        </w:rPr>
        <w:t xml:space="preserve"> </w:t>
      </w:r>
      <w:r w:rsidR="00116C4E">
        <w:rPr>
          <w:color w:val="000000" w:themeColor="text1"/>
        </w:rPr>
        <w:t>systems of production</w:t>
      </w:r>
      <w:r w:rsidR="00116C4E" w:rsidRPr="005F4245">
        <w:rPr>
          <w:color w:val="000000" w:themeColor="text1"/>
        </w:rPr>
        <w:t xml:space="preserve"> </w:t>
      </w:r>
      <w:r w:rsidR="00C45008" w:rsidRPr="005F4245">
        <w:rPr>
          <w:color w:val="000000" w:themeColor="text1"/>
        </w:rPr>
        <w:t xml:space="preserve">that reproduce historic inequalities (Baker et al. 2014, </w:t>
      </w:r>
      <w:proofErr w:type="spellStart"/>
      <w:r w:rsidR="00C45008" w:rsidRPr="005F4245">
        <w:rPr>
          <w:color w:val="000000" w:themeColor="text1"/>
        </w:rPr>
        <w:t>Jaglin</w:t>
      </w:r>
      <w:proofErr w:type="spellEnd"/>
      <w:r w:rsidR="00C45008" w:rsidRPr="005F4245">
        <w:rPr>
          <w:color w:val="000000" w:themeColor="text1"/>
        </w:rPr>
        <w:t xml:space="preserve"> </w:t>
      </w:r>
      <w:r w:rsidR="00CC78E6">
        <w:rPr>
          <w:color w:val="000000" w:themeColor="text1"/>
        </w:rPr>
        <w:t xml:space="preserve">and </w:t>
      </w:r>
      <w:proofErr w:type="spellStart"/>
      <w:r w:rsidR="00CC78E6">
        <w:rPr>
          <w:color w:val="000000" w:themeColor="text1"/>
        </w:rPr>
        <w:t>Dubresson</w:t>
      </w:r>
      <w:proofErr w:type="spellEnd"/>
      <w:r w:rsidR="00CC78E6">
        <w:rPr>
          <w:color w:val="000000" w:themeColor="text1"/>
        </w:rPr>
        <w:t xml:space="preserve"> 2016</w:t>
      </w:r>
      <w:r w:rsidR="00C45008" w:rsidRPr="005F4245">
        <w:rPr>
          <w:color w:val="000000" w:themeColor="text1"/>
        </w:rPr>
        <w:t>, Macdonald 200</w:t>
      </w:r>
      <w:r w:rsidR="004E62D6" w:rsidRPr="005F4245">
        <w:rPr>
          <w:color w:val="000000" w:themeColor="text1"/>
        </w:rPr>
        <w:t>9</w:t>
      </w:r>
      <w:r w:rsidR="00C45008" w:rsidRPr="005F4245">
        <w:rPr>
          <w:color w:val="000000" w:themeColor="text1"/>
        </w:rPr>
        <w:t>)</w:t>
      </w:r>
      <w:r w:rsidR="00A77D69">
        <w:rPr>
          <w:color w:val="000000" w:themeColor="text1"/>
        </w:rPr>
        <w:t>, but</w:t>
      </w:r>
      <w:r w:rsidR="00D414C1" w:rsidRPr="005F4245">
        <w:rPr>
          <w:color w:val="000000" w:themeColor="text1"/>
        </w:rPr>
        <w:t xml:space="preserve"> these studies </w:t>
      </w:r>
      <w:r w:rsidR="005B6533" w:rsidRPr="005F4245">
        <w:rPr>
          <w:color w:val="000000" w:themeColor="text1"/>
        </w:rPr>
        <w:t xml:space="preserve">remain disconnected from </w:t>
      </w:r>
      <w:r w:rsidR="00536A27" w:rsidRPr="005F4245">
        <w:rPr>
          <w:color w:val="000000" w:themeColor="text1"/>
        </w:rPr>
        <w:t xml:space="preserve">analyses of </w:t>
      </w:r>
      <w:r w:rsidR="005B6533" w:rsidRPr="005F4245">
        <w:rPr>
          <w:color w:val="000000" w:themeColor="text1"/>
        </w:rPr>
        <w:t xml:space="preserve">energy and social reproduction </w:t>
      </w:r>
      <w:r w:rsidR="00536A27" w:rsidRPr="005F4245">
        <w:rPr>
          <w:color w:val="000000" w:themeColor="text1"/>
        </w:rPr>
        <w:t>within the home</w:t>
      </w:r>
      <w:r w:rsidR="00E023D9" w:rsidRPr="005F4245">
        <w:rPr>
          <w:color w:val="000000" w:themeColor="text1"/>
        </w:rPr>
        <w:t xml:space="preserve">, including how individuals, households and groups </w:t>
      </w:r>
      <w:r w:rsidR="00AE511F" w:rsidRPr="005F4245">
        <w:rPr>
          <w:color w:val="000000" w:themeColor="text1"/>
        </w:rPr>
        <w:t xml:space="preserve">are </w:t>
      </w:r>
      <w:r w:rsidR="00D710F4" w:rsidRPr="005F4245">
        <w:rPr>
          <w:color w:val="000000" w:themeColor="text1"/>
        </w:rPr>
        <w:t xml:space="preserve">unevenly </w:t>
      </w:r>
      <w:r w:rsidR="00AE511F" w:rsidRPr="005F4245">
        <w:rPr>
          <w:color w:val="000000" w:themeColor="text1"/>
        </w:rPr>
        <w:t xml:space="preserve">rendered </w:t>
      </w:r>
      <w:r w:rsidR="00E023D9" w:rsidRPr="005F4245">
        <w:rPr>
          <w:color w:val="000000" w:themeColor="text1"/>
        </w:rPr>
        <w:t>vulnerable to energy deprivation (</w:t>
      </w:r>
      <w:r w:rsidR="000A4653" w:rsidRPr="005F4245">
        <w:rPr>
          <w:color w:val="000000" w:themeColor="text1"/>
        </w:rPr>
        <w:t>Tait 2017, Prasad 2011</w:t>
      </w:r>
      <w:r w:rsidR="002E7059" w:rsidRPr="005F4245">
        <w:rPr>
          <w:color w:val="000000" w:themeColor="text1"/>
        </w:rPr>
        <w:t>,</w:t>
      </w:r>
      <w:r w:rsidR="000A4653" w:rsidRPr="005F4245">
        <w:rPr>
          <w:color w:val="000000" w:themeColor="text1"/>
        </w:rPr>
        <w:t xml:space="preserve"> </w:t>
      </w:r>
      <w:proofErr w:type="spellStart"/>
      <w:r w:rsidR="000A4653" w:rsidRPr="005F4245">
        <w:rPr>
          <w:rStyle w:val="authors"/>
          <w:rFonts w:eastAsiaTheme="majorEastAsia"/>
          <w:color w:val="000000" w:themeColor="text1"/>
        </w:rPr>
        <w:t>Winther</w:t>
      </w:r>
      <w:proofErr w:type="spellEnd"/>
      <w:r w:rsidR="000A4653" w:rsidRPr="005F4245">
        <w:rPr>
          <w:rStyle w:val="authors"/>
          <w:rFonts w:eastAsiaTheme="majorEastAsia"/>
          <w:color w:val="000000" w:themeColor="text1"/>
        </w:rPr>
        <w:t xml:space="preserve"> et al. 2017</w:t>
      </w:r>
      <w:r w:rsidR="00E023D9" w:rsidRPr="005F4245">
        <w:rPr>
          <w:color w:val="000000" w:themeColor="text1"/>
        </w:rPr>
        <w:t>)</w:t>
      </w:r>
      <w:r w:rsidR="00AE511F" w:rsidRPr="005F4245">
        <w:rPr>
          <w:color w:val="000000" w:themeColor="text1"/>
        </w:rPr>
        <w:t>.</w:t>
      </w:r>
      <w:r w:rsidR="00346A09" w:rsidRPr="005F4245">
        <w:rPr>
          <w:color w:val="000000" w:themeColor="text1"/>
        </w:rPr>
        <w:t xml:space="preserve"> </w:t>
      </w:r>
      <w:r w:rsidR="00D710F4" w:rsidRPr="00A9285D">
        <w:rPr>
          <w:color w:val="000000" w:themeColor="text1"/>
        </w:rPr>
        <w:t xml:space="preserve">We </w:t>
      </w:r>
      <w:r w:rsidR="00366DB3" w:rsidRPr="00A9285D">
        <w:rPr>
          <w:color w:val="000000" w:themeColor="text1"/>
        </w:rPr>
        <w:t>use</w:t>
      </w:r>
      <w:r w:rsidR="00D710F4" w:rsidRPr="00A9285D">
        <w:rPr>
          <w:color w:val="000000" w:themeColor="text1"/>
        </w:rPr>
        <w:t xml:space="preserve"> e</w:t>
      </w:r>
      <w:r w:rsidR="00346A09" w:rsidRPr="00A9285D">
        <w:rPr>
          <w:color w:val="000000" w:themeColor="text1"/>
        </w:rPr>
        <w:t>nergy precarity</w:t>
      </w:r>
      <w:r w:rsidR="00D710F4" w:rsidRPr="00A9285D">
        <w:rPr>
          <w:color w:val="000000" w:themeColor="text1"/>
        </w:rPr>
        <w:t xml:space="preserve"> </w:t>
      </w:r>
      <w:r w:rsidR="00366DB3" w:rsidRPr="00A9285D">
        <w:rPr>
          <w:color w:val="000000" w:themeColor="text1"/>
        </w:rPr>
        <w:t xml:space="preserve">to </w:t>
      </w:r>
      <w:r w:rsidR="00D710F4" w:rsidRPr="00A9285D">
        <w:rPr>
          <w:color w:val="000000" w:themeColor="text1"/>
        </w:rPr>
        <w:t>connect these processes,</w:t>
      </w:r>
      <w:r w:rsidR="00346A09" w:rsidRPr="00A9285D">
        <w:rPr>
          <w:color w:val="000000" w:themeColor="text1"/>
        </w:rPr>
        <w:t xml:space="preserve"> provid</w:t>
      </w:r>
      <w:r w:rsidR="00D710F4" w:rsidRPr="00A9285D">
        <w:rPr>
          <w:color w:val="000000" w:themeColor="text1"/>
        </w:rPr>
        <w:t>ing</w:t>
      </w:r>
      <w:r w:rsidR="00346A09" w:rsidRPr="00A9285D">
        <w:rPr>
          <w:color w:val="000000" w:themeColor="text1"/>
        </w:rPr>
        <w:t xml:space="preserve"> a </w:t>
      </w:r>
      <w:r w:rsidR="00E90040" w:rsidRPr="00A9285D">
        <w:rPr>
          <w:color w:val="000000" w:themeColor="text1"/>
        </w:rPr>
        <w:t xml:space="preserve">political </w:t>
      </w:r>
      <w:r w:rsidR="00324AF6" w:rsidRPr="00A9285D">
        <w:rPr>
          <w:color w:val="000000" w:themeColor="text1"/>
        </w:rPr>
        <w:t xml:space="preserve">perspective </w:t>
      </w:r>
      <w:r w:rsidR="00346A09" w:rsidRPr="00A9285D">
        <w:rPr>
          <w:color w:val="000000" w:themeColor="text1"/>
        </w:rPr>
        <w:t>on the spatial and temporal dynamics of getting into and overcoming a state of inadequate social and material provision</w:t>
      </w:r>
      <w:r w:rsidR="00346A09" w:rsidRPr="005F4245">
        <w:rPr>
          <w:color w:val="000000" w:themeColor="text1"/>
        </w:rPr>
        <w:t xml:space="preserve"> of energy services in the home (</w:t>
      </w:r>
      <w:proofErr w:type="spellStart"/>
      <w:r w:rsidR="00346A09" w:rsidRPr="005F4245">
        <w:rPr>
          <w:color w:val="000000" w:themeColor="text1"/>
        </w:rPr>
        <w:t>Petrova</w:t>
      </w:r>
      <w:proofErr w:type="spellEnd"/>
      <w:r w:rsidR="00346A09" w:rsidRPr="005F4245">
        <w:rPr>
          <w:color w:val="000000" w:themeColor="text1"/>
        </w:rPr>
        <w:t xml:space="preserve"> 2018). </w:t>
      </w:r>
    </w:p>
    <w:p w14:paraId="5052E37D" w14:textId="3196FD2E" w:rsidR="00E20CCF" w:rsidRDefault="00615226" w:rsidP="00C30011">
      <w:pPr>
        <w:pStyle w:val="Newparagraph"/>
        <w:rPr>
          <w:color w:val="000000" w:themeColor="text1"/>
        </w:rPr>
      </w:pPr>
      <w:r w:rsidRPr="005F4245">
        <w:rPr>
          <w:color w:val="000000" w:themeColor="text1"/>
        </w:rPr>
        <w:t xml:space="preserve">Finally, </w:t>
      </w:r>
      <w:r w:rsidR="009E7DA9">
        <w:rPr>
          <w:color w:val="000000" w:themeColor="text1"/>
        </w:rPr>
        <w:t xml:space="preserve">in contrast to </w:t>
      </w:r>
      <w:r w:rsidR="00541DCF">
        <w:rPr>
          <w:color w:val="000000" w:themeColor="text1"/>
        </w:rPr>
        <w:t xml:space="preserve">an understanding </w:t>
      </w:r>
      <w:r w:rsidR="00ED6C0E">
        <w:rPr>
          <w:color w:val="000000" w:themeColor="text1"/>
        </w:rPr>
        <w:t xml:space="preserve">precarity </w:t>
      </w:r>
      <w:r w:rsidR="00ED6C0E" w:rsidRPr="00ED6C0E">
        <w:rPr>
          <w:color w:val="000000" w:themeColor="text1"/>
        </w:rPr>
        <w:t>as a condition (</w:t>
      </w:r>
      <w:r w:rsidR="00A85B20" w:rsidRPr="00ED6C0E">
        <w:rPr>
          <w:color w:val="000000" w:themeColor="text1"/>
        </w:rPr>
        <w:t>Butler 2010</w:t>
      </w:r>
      <w:r w:rsidR="00A85B20">
        <w:rPr>
          <w:color w:val="000000" w:themeColor="text1"/>
        </w:rPr>
        <w:t xml:space="preserve">, </w:t>
      </w:r>
      <w:proofErr w:type="spellStart"/>
      <w:r w:rsidR="00ED6C0E" w:rsidRPr="00ED6C0E">
        <w:rPr>
          <w:color w:val="000000" w:themeColor="text1"/>
        </w:rPr>
        <w:t>Lesutis</w:t>
      </w:r>
      <w:proofErr w:type="spellEnd"/>
      <w:r w:rsidR="00ED6C0E" w:rsidRPr="00ED6C0E">
        <w:rPr>
          <w:color w:val="000000" w:themeColor="text1"/>
        </w:rPr>
        <w:t xml:space="preserve"> 2019),</w:t>
      </w:r>
      <w:r w:rsidR="00ED6C0E">
        <w:rPr>
          <w:color w:val="000000" w:themeColor="text1"/>
        </w:rPr>
        <w:t xml:space="preserve"> </w:t>
      </w:r>
      <w:r w:rsidR="00421D40" w:rsidRPr="005F4245">
        <w:rPr>
          <w:color w:val="000000" w:themeColor="text1"/>
        </w:rPr>
        <w:t>u</w:t>
      </w:r>
      <w:r w:rsidR="00DA768D" w:rsidRPr="005F4245">
        <w:rPr>
          <w:color w:val="000000" w:themeColor="text1"/>
        </w:rPr>
        <w:t>nderstanding</w:t>
      </w:r>
      <w:r w:rsidR="00E42A0C" w:rsidRPr="005F4245">
        <w:rPr>
          <w:color w:val="000000" w:themeColor="text1"/>
        </w:rPr>
        <w:t xml:space="preserve"> </w:t>
      </w:r>
      <w:r w:rsidR="00F23EC8" w:rsidRPr="005F4245">
        <w:rPr>
          <w:color w:val="000000" w:themeColor="text1"/>
        </w:rPr>
        <w:t>precarity</w:t>
      </w:r>
      <w:r w:rsidR="00374ABB" w:rsidRPr="005F4245">
        <w:rPr>
          <w:color w:val="000000" w:themeColor="text1"/>
        </w:rPr>
        <w:t xml:space="preserve"> </w:t>
      </w:r>
      <w:r w:rsidR="00CE0D5E" w:rsidRPr="005F4245">
        <w:rPr>
          <w:color w:val="000000" w:themeColor="text1"/>
        </w:rPr>
        <w:t xml:space="preserve">as a dynamic process </w:t>
      </w:r>
      <w:r w:rsidR="00050B3C" w:rsidRPr="005F4245">
        <w:rPr>
          <w:color w:val="000000" w:themeColor="text1"/>
        </w:rPr>
        <w:t>aids</w:t>
      </w:r>
      <w:r w:rsidR="00C60945" w:rsidRPr="005F4245">
        <w:rPr>
          <w:color w:val="000000" w:themeColor="text1"/>
        </w:rPr>
        <w:t xml:space="preserve"> analysis of the</w:t>
      </w:r>
      <w:r w:rsidR="00CE0D5E" w:rsidRPr="005F4245">
        <w:rPr>
          <w:color w:val="000000" w:themeColor="text1"/>
        </w:rPr>
        <w:t xml:space="preserve"> transformative</w:t>
      </w:r>
      <w:r w:rsidR="00C60945" w:rsidRPr="005F4245">
        <w:rPr>
          <w:color w:val="000000" w:themeColor="text1"/>
        </w:rPr>
        <w:t xml:space="preserve"> </w:t>
      </w:r>
      <w:r w:rsidR="00B0345E" w:rsidRPr="005F4245">
        <w:rPr>
          <w:color w:val="000000" w:themeColor="text1"/>
        </w:rPr>
        <w:t>possibilities</w:t>
      </w:r>
      <w:r w:rsidR="0031269A">
        <w:rPr>
          <w:color w:val="000000" w:themeColor="text1"/>
        </w:rPr>
        <w:t xml:space="preserve"> or limits</w:t>
      </w:r>
      <w:r w:rsidR="00B0345E" w:rsidRPr="005F4245">
        <w:rPr>
          <w:color w:val="000000" w:themeColor="text1"/>
        </w:rPr>
        <w:t xml:space="preserve"> of </w:t>
      </w:r>
      <w:r w:rsidR="00374ABB" w:rsidRPr="005F4245">
        <w:rPr>
          <w:color w:val="000000" w:themeColor="text1"/>
        </w:rPr>
        <w:t>precarity as a signifier of struggle</w:t>
      </w:r>
      <w:r w:rsidR="0056093F" w:rsidRPr="005F4245">
        <w:rPr>
          <w:color w:val="000000" w:themeColor="text1"/>
        </w:rPr>
        <w:t>,</w:t>
      </w:r>
      <w:r w:rsidR="00374ABB" w:rsidRPr="005F4245">
        <w:rPr>
          <w:color w:val="000000" w:themeColor="text1"/>
        </w:rPr>
        <w:t xml:space="preserve"> rebellion</w:t>
      </w:r>
      <w:r w:rsidR="005A44AD" w:rsidRPr="005F4245">
        <w:rPr>
          <w:color w:val="000000" w:themeColor="text1"/>
        </w:rPr>
        <w:t xml:space="preserve">, </w:t>
      </w:r>
      <w:r w:rsidR="0056093F" w:rsidRPr="005F4245">
        <w:rPr>
          <w:color w:val="000000" w:themeColor="text1"/>
        </w:rPr>
        <w:t xml:space="preserve">or </w:t>
      </w:r>
      <w:r w:rsidR="000A0759" w:rsidRPr="005F4245">
        <w:rPr>
          <w:color w:val="000000" w:themeColor="text1"/>
        </w:rPr>
        <w:t>insurgency</w:t>
      </w:r>
      <w:r w:rsidR="00D85678" w:rsidRPr="005F4245">
        <w:rPr>
          <w:color w:val="000000" w:themeColor="text1"/>
        </w:rPr>
        <w:t xml:space="preserve"> (Ettinger 2007)</w:t>
      </w:r>
      <w:r w:rsidR="00F8378E" w:rsidRPr="005F4245">
        <w:rPr>
          <w:color w:val="000000" w:themeColor="text1"/>
        </w:rPr>
        <w:t>.</w:t>
      </w:r>
      <w:r w:rsidR="001E1D37" w:rsidRPr="005F4245">
        <w:rPr>
          <w:color w:val="000000" w:themeColor="text1"/>
        </w:rPr>
        <w:t xml:space="preserve"> </w:t>
      </w:r>
      <w:r w:rsidR="0031761D" w:rsidRPr="005F4245">
        <w:rPr>
          <w:color w:val="000000" w:themeColor="text1"/>
        </w:rPr>
        <w:t xml:space="preserve">Precarity has been conceived as a capacity to resist subjugation by evading processes by which people are rendered governable and vulnerable </w:t>
      </w:r>
      <w:r w:rsidR="0031761D" w:rsidRPr="005F4245">
        <w:rPr>
          <w:color w:val="000000" w:themeColor="text1"/>
        </w:rPr>
        <w:fldChar w:fldCharType="begin"/>
      </w:r>
      <w:r w:rsidR="0031761D" w:rsidRPr="005F4245">
        <w:rPr>
          <w:color w:val="000000" w:themeColor="text1"/>
        </w:rPr>
        <w:instrText xml:space="preserve"> ADDIN ZOTERO_ITEM CSL_CITATION {"citationID":"Ce0tepLm","properties":{"formattedCitation":"(Waite 2009)","plainCitation":"(Waite 2009)","noteIndex":0},"citationItems":[{"id":94,"uris":["http://zotero.org/users/1602095/items/MT9S538M"],"uri":["http://zotero.org/users/1602095/items/MT9S538M"],"itemData":{"id":94,"type":"article-journal","title":"A Place and Space for a Critical Geography of Precarity?","container-title":"Geography Compass","page":"412-433","volume":"3","issue":"1","source":"Wiley Online Library","abstract":"This article explores growing interest in the term ‘precarity’ within the social sciences and asks whether there is a place for a ‘critical geography of precarity’ amid this emerging field. Referring to life worlds characterised by uncertainty and insecurity, the term precarity is double-edged as it implies both a condition and a possible rallying point for resistance. Such areas should be of concern and interest to human geography yet engagement with the concept in the discipline thus far has not been widespread. This article covers four key aims. First, it reviews where the concept of precarity has made an appearance in work by geographers and in allied disciplines and relates this to the more sustained usage in European social science. Second, an attempt is made to clarify the meaning of the term and elucidate more precisely what it refers to. Third, the term precarity is explored alongside related concepts of risk and vulnerability and questions are asked about the conceptual distinctiveness of the term precarity. Finally, an argument is made for a potential critical geography of precarity through looking at the situation of migrant labourers working in low-paid sectors of the UK economy; individuals who may find themselves at the forefront of precariousness due to their labour conditions.","DOI":"10.1111/j.1749-8198.2008.00184.x","ISSN":"1749-8198","language":"en","author":[{"family":"Waite","given":"Louise"}],"issued":{"date-parts":[["2009",1,1]]}}}],"schema":"https://github.com/citation-style-language/schema/raw/master/csl-citation.json"} </w:instrText>
      </w:r>
      <w:r w:rsidR="0031761D" w:rsidRPr="005F4245">
        <w:rPr>
          <w:color w:val="000000" w:themeColor="text1"/>
        </w:rPr>
        <w:fldChar w:fldCharType="separate"/>
      </w:r>
      <w:r w:rsidR="0031761D" w:rsidRPr="005F4245">
        <w:rPr>
          <w:color w:val="000000" w:themeColor="text1"/>
        </w:rPr>
        <w:t>(Waite 2009)</w:t>
      </w:r>
      <w:r w:rsidR="0031761D" w:rsidRPr="005F4245">
        <w:rPr>
          <w:color w:val="000000" w:themeColor="text1"/>
        </w:rPr>
        <w:fldChar w:fldCharType="end"/>
      </w:r>
      <w:r w:rsidR="0031761D" w:rsidRPr="005F4245">
        <w:rPr>
          <w:color w:val="000000" w:themeColor="text1"/>
        </w:rPr>
        <w:t xml:space="preserve">. </w:t>
      </w:r>
      <w:r w:rsidR="001E1D37" w:rsidRPr="005F4245">
        <w:rPr>
          <w:color w:val="000000" w:themeColor="text1"/>
        </w:rPr>
        <w:t xml:space="preserve">For both </w:t>
      </w:r>
      <w:proofErr w:type="spellStart"/>
      <w:r w:rsidR="001E1D37" w:rsidRPr="005F4245">
        <w:rPr>
          <w:color w:val="000000" w:themeColor="text1"/>
        </w:rPr>
        <w:t>Lorey</w:t>
      </w:r>
      <w:proofErr w:type="spellEnd"/>
      <w:r w:rsidR="001E1D37" w:rsidRPr="005F4245">
        <w:rPr>
          <w:color w:val="000000" w:themeColor="text1"/>
        </w:rPr>
        <w:t xml:space="preserve"> (2015) and Butler (2015), the constitution of precarity as suffering also holds the possibility for political mobili</w:t>
      </w:r>
      <w:r w:rsidR="00311C02" w:rsidRPr="005F4245">
        <w:rPr>
          <w:color w:val="000000" w:themeColor="text1"/>
        </w:rPr>
        <w:t>s</w:t>
      </w:r>
      <w:r w:rsidR="001E1D37" w:rsidRPr="005F4245">
        <w:rPr>
          <w:color w:val="000000" w:themeColor="text1"/>
        </w:rPr>
        <w:t xml:space="preserve">ation that contests the condition of precarity. </w:t>
      </w:r>
      <w:r w:rsidR="00243ECF" w:rsidRPr="005F4245">
        <w:rPr>
          <w:color w:val="000000" w:themeColor="text1"/>
        </w:rPr>
        <w:t>P</w:t>
      </w:r>
      <w:r w:rsidR="005C17AD" w:rsidRPr="005F4245">
        <w:rPr>
          <w:color w:val="000000" w:themeColor="text1"/>
        </w:rPr>
        <w:t xml:space="preserve">recarious </w:t>
      </w:r>
      <w:r w:rsidR="005A44AD" w:rsidRPr="005F4245">
        <w:rPr>
          <w:color w:val="000000" w:themeColor="text1"/>
        </w:rPr>
        <w:t xml:space="preserve">lives may </w:t>
      </w:r>
      <w:r w:rsidR="002842A0" w:rsidRPr="005F4245">
        <w:rPr>
          <w:color w:val="000000" w:themeColor="text1"/>
        </w:rPr>
        <w:t xml:space="preserve">offer </w:t>
      </w:r>
      <w:r w:rsidR="005C17AD" w:rsidRPr="005F4245">
        <w:rPr>
          <w:color w:val="000000" w:themeColor="text1"/>
        </w:rPr>
        <w:t xml:space="preserve">opportunities for positive imaginaries and political acts that unsettle the singularity of social order </w:t>
      </w:r>
      <w:r w:rsidR="005C17AD" w:rsidRPr="005F4245">
        <w:rPr>
          <w:color w:val="000000" w:themeColor="text1"/>
        </w:rPr>
        <w:fldChar w:fldCharType="begin"/>
      </w:r>
      <w:r w:rsidR="005C17AD" w:rsidRPr="005F4245">
        <w:rPr>
          <w:color w:val="000000" w:themeColor="text1"/>
        </w:rPr>
        <w:instrText xml:space="preserve"> ADDIN ZOTERO_ITEM CSL_CITATION {"citationID":"cCcFAo1Z","properties":{"formattedCitation":"(Ranci\\uc0\\u232{}re 2015)","plainCitation":"(Rancière 2015)","noteIndex":0},"citationItems":[{"id":1086,"uris":["http://zotero.org/users/1602095/items/NH82YY3D"],"uri":["http://zotero.org/users/1602095/items/NH82YY3D"],"itemData":{"id":1086,"type":"book","title":"Dissensus: On Politics and Aesthetics","publisher":"Bloomsbury Publishing","number-of-pages":"240","source":"Google Books","abstract":"Dissensus: On Politics and Aesthetics brings together some of Jacques Rancière's most recent writings on art and politics to show the critical potential of two of his most important concepts: the aesthetics of politics and the politics of aesthetics. In this fascinating collection, Rancière engages in a radical critique of some of his major contemporaries on questions of art and politics: Gilles Deleuze, Antonio Negri, Giorgio Agamben, Alain Badiou and Jacques Derrida. The essays show how Rancière's ideas can be used to analyse contemporary trends in both art and politics, including the events surrounding 9/11, war in the contemporary consensual age, and the ethical turn of aesthetics and politics. Rancière elaborates new directions for the concepts of politics and communism, as well as the notion of what a 'politics of art' might be. This important collection includes several essays that have never previously been published in English, as well as a brand new afterword. Together these essays serve as a superb introduction to the work of one of the world's most influential contemporary thinkers.","ISBN":"978-1-4742-4999-7","note":"Google-Books-ID: iO3sCAAAQBAJ","shortTitle":"Dissensus","language":"en","author":[{"family":"Rancière","given":"Jacques"}],"issued":{"date-parts":[["2015",7,30]]}}}],"schema":"https://github.com/citation-style-language/schema/raw/master/csl-citation.json"} </w:instrText>
      </w:r>
      <w:r w:rsidR="005C17AD" w:rsidRPr="005F4245">
        <w:rPr>
          <w:color w:val="000000" w:themeColor="text1"/>
        </w:rPr>
        <w:fldChar w:fldCharType="separate"/>
      </w:r>
      <w:r w:rsidR="005C17AD" w:rsidRPr="005F4245">
        <w:rPr>
          <w:color w:val="000000" w:themeColor="text1"/>
        </w:rPr>
        <w:t>(Rancière 2015)</w:t>
      </w:r>
      <w:r w:rsidR="005C17AD" w:rsidRPr="005F4245">
        <w:rPr>
          <w:color w:val="000000" w:themeColor="text1"/>
        </w:rPr>
        <w:fldChar w:fldCharType="end"/>
      </w:r>
      <w:r w:rsidR="005C17AD" w:rsidRPr="005F4245">
        <w:rPr>
          <w:color w:val="000000" w:themeColor="text1"/>
        </w:rPr>
        <w:t xml:space="preserve">. </w:t>
      </w:r>
      <w:r w:rsidR="0051428B" w:rsidRPr="005F4245">
        <w:rPr>
          <w:color w:val="000000" w:themeColor="text1"/>
        </w:rPr>
        <w:t xml:space="preserve">The </w:t>
      </w:r>
      <w:r w:rsidR="008F0AF8" w:rsidRPr="005F4245">
        <w:rPr>
          <w:color w:val="000000" w:themeColor="text1"/>
        </w:rPr>
        <w:t xml:space="preserve">struggles and </w:t>
      </w:r>
      <w:r w:rsidR="0051428B" w:rsidRPr="005F4245">
        <w:rPr>
          <w:color w:val="000000" w:themeColor="text1"/>
        </w:rPr>
        <w:t xml:space="preserve">tactics </w:t>
      </w:r>
      <w:r w:rsidR="008F5C9A" w:rsidRPr="005F4245">
        <w:rPr>
          <w:color w:val="000000" w:themeColor="text1"/>
        </w:rPr>
        <w:t xml:space="preserve">used by </w:t>
      </w:r>
      <w:r w:rsidR="0051428B" w:rsidRPr="005F4245">
        <w:rPr>
          <w:color w:val="000000" w:themeColor="text1"/>
        </w:rPr>
        <w:t xml:space="preserve">the urban </w:t>
      </w:r>
      <w:r w:rsidR="00267072" w:rsidRPr="005F4245">
        <w:rPr>
          <w:color w:val="000000" w:themeColor="text1"/>
        </w:rPr>
        <w:t>poor</w:t>
      </w:r>
      <w:r w:rsidR="0051428B" w:rsidRPr="005F4245">
        <w:rPr>
          <w:color w:val="000000" w:themeColor="text1"/>
        </w:rPr>
        <w:t xml:space="preserve"> </w:t>
      </w:r>
      <w:r w:rsidR="00FE18D9" w:rsidRPr="005F4245">
        <w:rPr>
          <w:color w:val="000000" w:themeColor="text1"/>
        </w:rPr>
        <w:t xml:space="preserve">to </w:t>
      </w:r>
      <w:r w:rsidR="0051428B" w:rsidRPr="005F4245">
        <w:rPr>
          <w:color w:val="000000" w:themeColor="text1"/>
        </w:rPr>
        <w:t>access</w:t>
      </w:r>
      <w:r w:rsidR="00267072" w:rsidRPr="005F4245">
        <w:rPr>
          <w:color w:val="000000" w:themeColor="text1"/>
        </w:rPr>
        <w:t xml:space="preserve"> services such as electricity </w:t>
      </w:r>
      <w:r w:rsidR="0051428B" w:rsidRPr="005F4245">
        <w:rPr>
          <w:color w:val="000000" w:themeColor="text1"/>
        </w:rPr>
        <w:t xml:space="preserve">in the </w:t>
      </w:r>
      <w:r w:rsidR="00775B17">
        <w:rPr>
          <w:color w:val="000000" w:themeColor="text1"/>
        </w:rPr>
        <w:t>g</w:t>
      </w:r>
      <w:r w:rsidR="0051428B" w:rsidRPr="005F4245">
        <w:rPr>
          <w:color w:val="000000" w:themeColor="text1"/>
        </w:rPr>
        <w:t>lobal South have often been interpret</w:t>
      </w:r>
      <w:r w:rsidR="002C6F67" w:rsidRPr="005F4245">
        <w:rPr>
          <w:color w:val="000000" w:themeColor="text1"/>
        </w:rPr>
        <w:t>ed</w:t>
      </w:r>
      <w:r w:rsidR="0051428B" w:rsidRPr="005F4245">
        <w:rPr>
          <w:color w:val="000000" w:themeColor="text1"/>
        </w:rPr>
        <w:t xml:space="preserve"> </w:t>
      </w:r>
      <w:r w:rsidR="00267072" w:rsidRPr="005F4245">
        <w:rPr>
          <w:color w:val="000000" w:themeColor="text1"/>
        </w:rPr>
        <w:t>as rebell</w:t>
      </w:r>
      <w:r w:rsidR="00BC0E63" w:rsidRPr="005F4245">
        <w:rPr>
          <w:color w:val="000000" w:themeColor="text1"/>
        </w:rPr>
        <w:t>ious</w:t>
      </w:r>
      <w:r w:rsidR="001E1D37" w:rsidRPr="005F4245">
        <w:rPr>
          <w:color w:val="000000" w:themeColor="text1"/>
        </w:rPr>
        <w:t xml:space="preserve">, </w:t>
      </w:r>
      <w:r w:rsidR="004268F9" w:rsidRPr="005F4245">
        <w:rPr>
          <w:color w:val="000000" w:themeColor="text1"/>
        </w:rPr>
        <w:t xml:space="preserve">potentially </w:t>
      </w:r>
      <w:r w:rsidR="00BC0E63" w:rsidRPr="005F4245">
        <w:rPr>
          <w:color w:val="000000" w:themeColor="text1"/>
        </w:rPr>
        <w:t>transformative</w:t>
      </w:r>
      <w:r w:rsidR="001E1D37" w:rsidRPr="005F4245">
        <w:rPr>
          <w:color w:val="000000" w:themeColor="text1"/>
        </w:rPr>
        <w:t xml:space="preserve">, or prefigurative of political alternatives </w:t>
      </w:r>
      <w:r w:rsidR="004268F9" w:rsidRPr="005F4245">
        <w:rPr>
          <w:color w:val="000000" w:themeColor="text1"/>
        </w:rPr>
        <w:t>(</w:t>
      </w:r>
      <w:r w:rsidR="00FC597D" w:rsidRPr="005F4245">
        <w:rPr>
          <w:color w:val="000000" w:themeColor="text1"/>
        </w:rPr>
        <w:t>Alexander 2010,</w:t>
      </w:r>
      <w:r w:rsidR="005A44AD" w:rsidRPr="005F4245">
        <w:rPr>
          <w:color w:val="000000" w:themeColor="text1"/>
        </w:rPr>
        <w:t xml:space="preserve"> Silver 2014</w:t>
      </w:r>
      <w:r w:rsidR="00E42A0C" w:rsidRPr="005F4245">
        <w:rPr>
          <w:color w:val="000000" w:themeColor="text1"/>
        </w:rPr>
        <w:t>)</w:t>
      </w:r>
      <w:r w:rsidR="00267072" w:rsidRPr="005F4245">
        <w:rPr>
          <w:color w:val="000000" w:themeColor="text1"/>
        </w:rPr>
        <w:t xml:space="preserve">. </w:t>
      </w:r>
      <w:r w:rsidR="00987C8C" w:rsidRPr="005F4245">
        <w:rPr>
          <w:color w:val="000000" w:themeColor="text1"/>
        </w:rPr>
        <w:t>While</w:t>
      </w:r>
      <w:r w:rsidR="00EB40FC" w:rsidRPr="005F4245">
        <w:rPr>
          <w:color w:val="000000" w:themeColor="text1"/>
        </w:rPr>
        <w:t xml:space="preserve"> </w:t>
      </w:r>
      <w:r w:rsidR="003E3026">
        <w:rPr>
          <w:color w:val="000000" w:themeColor="text1"/>
        </w:rPr>
        <w:t xml:space="preserve">systems of </w:t>
      </w:r>
      <w:r w:rsidR="001B35C3" w:rsidRPr="005F4245">
        <w:rPr>
          <w:color w:val="000000" w:themeColor="text1"/>
        </w:rPr>
        <w:t xml:space="preserve">informal </w:t>
      </w:r>
      <w:r w:rsidR="0096310A">
        <w:rPr>
          <w:color w:val="000000" w:themeColor="text1"/>
        </w:rPr>
        <w:t>provisioning</w:t>
      </w:r>
      <w:r w:rsidR="0096310A" w:rsidRPr="005F4245">
        <w:rPr>
          <w:color w:val="000000" w:themeColor="text1"/>
        </w:rPr>
        <w:t xml:space="preserve"> </w:t>
      </w:r>
      <w:r w:rsidR="001E7E21" w:rsidRPr="005F4245">
        <w:rPr>
          <w:color w:val="000000" w:themeColor="text1"/>
        </w:rPr>
        <w:t>c</w:t>
      </w:r>
      <w:r w:rsidR="00BE751C" w:rsidRPr="005F4245">
        <w:rPr>
          <w:color w:val="000000" w:themeColor="text1"/>
        </w:rPr>
        <w:t>an</w:t>
      </w:r>
      <w:r w:rsidR="001E7E21" w:rsidRPr="005F4245">
        <w:rPr>
          <w:color w:val="000000" w:themeColor="text1"/>
        </w:rPr>
        <w:t xml:space="preserve"> </w:t>
      </w:r>
      <w:r w:rsidR="00D0532C" w:rsidRPr="005F4245">
        <w:rPr>
          <w:color w:val="000000" w:themeColor="text1"/>
        </w:rPr>
        <w:t xml:space="preserve">certainly </w:t>
      </w:r>
      <w:r w:rsidR="001E7E21" w:rsidRPr="005F4245">
        <w:rPr>
          <w:color w:val="000000" w:themeColor="text1"/>
        </w:rPr>
        <w:t>be interpreted</w:t>
      </w:r>
      <w:r w:rsidR="00D0532C" w:rsidRPr="005F4245">
        <w:rPr>
          <w:color w:val="000000" w:themeColor="text1"/>
        </w:rPr>
        <w:t xml:space="preserve"> this way</w:t>
      </w:r>
      <w:r w:rsidR="00267072" w:rsidRPr="005F4245">
        <w:rPr>
          <w:color w:val="000000" w:themeColor="text1"/>
        </w:rPr>
        <w:t xml:space="preserve">, the relationship between </w:t>
      </w:r>
      <w:r w:rsidR="00EB40FC" w:rsidRPr="005F4245">
        <w:rPr>
          <w:color w:val="000000" w:themeColor="text1"/>
        </w:rPr>
        <w:t>insurgence and informality</w:t>
      </w:r>
      <w:r w:rsidR="001E7E21" w:rsidRPr="005F4245">
        <w:rPr>
          <w:color w:val="000000" w:themeColor="text1"/>
        </w:rPr>
        <w:t xml:space="preserve"> </w:t>
      </w:r>
      <w:r w:rsidR="00D856D1" w:rsidRPr="005F4245">
        <w:rPr>
          <w:color w:val="000000" w:themeColor="text1"/>
        </w:rPr>
        <w:t>is</w:t>
      </w:r>
      <w:r w:rsidR="00B26CE0" w:rsidRPr="005F4245">
        <w:rPr>
          <w:color w:val="000000" w:themeColor="text1"/>
        </w:rPr>
        <w:t xml:space="preserve"> </w:t>
      </w:r>
      <w:r w:rsidR="003B42BE" w:rsidRPr="005F4245">
        <w:rPr>
          <w:color w:val="000000" w:themeColor="text1"/>
        </w:rPr>
        <w:t>always complex</w:t>
      </w:r>
      <w:r w:rsidR="00610E73" w:rsidRPr="005F4245">
        <w:rPr>
          <w:color w:val="000000" w:themeColor="text1"/>
        </w:rPr>
        <w:t xml:space="preserve">, </w:t>
      </w:r>
      <w:r w:rsidR="00B26CE0" w:rsidRPr="005F4245">
        <w:rPr>
          <w:color w:val="000000" w:themeColor="text1"/>
        </w:rPr>
        <w:t>never linear</w:t>
      </w:r>
      <w:r w:rsidR="001471D2">
        <w:rPr>
          <w:color w:val="000000" w:themeColor="text1"/>
        </w:rPr>
        <w:t>,</w:t>
      </w:r>
      <w:r w:rsidR="00610E73" w:rsidRPr="005F4245">
        <w:rPr>
          <w:color w:val="000000" w:themeColor="text1"/>
        </w:rPr>
        <w:t xml:space="preserve"> and complicated by relationships with material infrastructures</w:t>
      </w:r>
      <w:r w:rsidR="00D0532C" w:rsidRPr="005F4245">
        <w:rPr>
          <w:color w:val="000000" w:themeColor="text1"/>
        </w:rPr>
        <w:t xml:space="preserve"> and </w:t>
      </w:r>
      <w:r w:rsidR="006930D8" w:rsidRPr="005F4245">
        <w:rPr>
          <w:color w:val="000000" w:themeColor="text1"/>
        </w:rPr>
        <w:t>artefacts</w:t>
      </w:r>
      <w:r w:rsidR="00D0532C" w:rsidRPr="005F4245">
        <w:rPr>
          <w:color w:val="000000" w:themeColor="text1"/>
        </w:rPr>
        <w:t xml:space="preserve"> (</w:t>
      </w:r>
      <w:r w:rsidR="00917A94" w:rsidRPr="005F4245">
        <w:rPr>
          <w:color w:val="000000" w:themeColor="text1"/>
        </w:rPr>
        <w:t xml:space="preserve">Roy 2009, </w:t>
      </w:r>
      <w:r w:rsidR="00D0532C" w:rsidRPr="005F4245">
        <w:rPr>
          <w:color w:val="000000" w:themeColor="text1"/>
        </w:rPr>
        <w:t>von Schnitzler 2016)</w:t>
      </w:r>
      <w:r w:rsidR="001E7E21" w:rsidRPr="005F4245">
        <w:rPr>
          <w:color w:val="000000" w:themeColor="text1"/>
        </w:rPr>
        <w:t xml:space="preserve">. </w:t>
      </w:r>
      <w:r w:rsidR="001E1D37" w:rsidRPr="005F4245">
        <w:rPr>
          <w:color w:val="000000" w:themeColor="text1"/>
        </w:rPr>
        <w:t>Whether responsive strategies reinforce precarity or translate into transformative politics is a</w:t>
      </w:r>
      <w:r w:rsidR="00F36A26">
        <w:rPr>
          <w:color w:val="000000" w:themeColor="text1"/>
        </w:rPr>
        <w:t>n open question</w:t>
      </w:r>
      <w:r w:rsidR="001E1D37" w:rsidRPr="005F4245">
        <w:rPr>
          <w:color w:val="000000" w:themeColor="text1"/>
        </w:rPr>
        <w:t xml:space="preserve"> for place-based empirical </w:t>
      </w:r>
      <w:r w:rsidR="00D0532C" w:rsidRPr="005F4245">
        <w:rPr>
          <w:color w:val="000000" w:themeColor="text1"/>
        </w:rPr>
        <w:t>evaluation</w:t>
      </w:r>
      <w:r w:rsidR="001E1D37" w:rsidRPr="005F4245">
        <w:rPr>
          <w:color w:val="000000" w:themeColor="text1"/>
        </w:rPr>
        <w:t xml:space="preserve"> (</w:t>
      </w:r>
      <w:proofErr w:type="spellStart"/>
      <w:r w:rsidR="001E1D37" w:rsidRPr="005F4245">
        <w:rPr>
          <w:color w:val="000000" w:themeColor="text1"/>
        </w:rPr>
        <w:t>Les</w:t>
      </w:r>
      <w:r w:rsidR="00D0532C" w:rsidRPr="005F4245">
        <w:rPr>
          <w:color w:val="000000" w:themeColor="text1"/>
        </w:rPr>
        <w:t>u</w:t>
      </w:r>
      <w:r w:rsidR="001E1D37" w:rsidRPr="005F4245">
        <w:rPr>
          <w:color w:val="000000" w:themeColor="text1"/>
        </w:rPr>
        <w:t>t</w:t>
      </w:r>
      <w:r w:rsidR="00D0532C" w:rsidRPr="005F4245">
        <w:rPr>
          <w:color w:val="000000" w:themeColor="text1"/>
        </w:rPr>
        <w:t>i</w:t>
      </w:r>
      <w:r w:rsidR="001E1D37" w:rsidRPr="005F4245">
        <w:rPr>
          <w:color w:val="000000" w:themeColor="text1"/>
        </w:rPr>
        <w:t>s</w:t>
      </w:r>
      <w:proofErr w:type="spellEnd"/>
      <w:r w:rsidR="001E1D37" w:rsidRPr="005F4245">
        <w:rPr>
          <w:color w:val="000000" w:themeColor="text1"/>
        </w:rPr>
        <w:t xml:space="preserve"> 2019). </w:t>
      </w:r>
      <w:r w:rsidR="00D60662">
        <w:rPr>
          <w:color w:val="000000" w:themeColor="text1"/>
        </w:rPr>
        <w:t>W</w:t>
      </w:r>
      <w:r w:rsidR="00010D8C" w:rsidRPr="005F4245">
        <w:rPr>
          <w:color w:val="000000" w:themeColor="text1"/>
        </w:rPr>
        <w:t xml:space="preserve">e </w:t>
      </w:r>
      <w:r w:rsidR="009E1C6D" w:rsidRPr="005F4245">
        <w:rPr>
          <w:color w:val="000000" w:themeColor="text1"/>
        </w:rPr>
        <w:t>analyse</w:t>
      </w:r>
      <w:r w:rsidR="009A7E3F" w:rsidRPr="005F4245">
        <w:rPr>
          <w:color w:val="000000" w:themeColor="text1"/>
        </w:rPr>
        <w:t xml:space="preserve"> how precarity as oppositional politics </w:t>
      </w:r>
      <w:r w:rsidR="004D0575" w:rsidRPr="005F4245">
        <w:rPr>
          <w:color w:val="000000" w:themeColor="text1"/>
        </w:rPr>
        <w:t xml:space="preserve">may </w:t>
      </w:r>
      <w:r w:rsidR="00010D8C" w:rsidRPr="005F4245">
        <w:rPr>
          <w:color w:val="000000" w:themeColor="text1"/>
        </w:rPr>
        <w:t xml:space="preserve">– </w:t>
      </w:r>
      <w:r w:rsidR="009A7E3F" w:rsidRPr="005F4245">
        <w:rPr>
          <w:color w:val="000000" w:themeColor="text1"/>
        </w:rPr>
        <w:t xml:space="preserve">but does not necessarily </w:t>
      </w:r>
      <w:r w:rsidR="00010D8C" w:rsidRPr="005F4245">
        <w:rPr>
          <w:color w:val="000000" w:themeColor="text1"/>
        </w:rPr>
        <w:t>–</w:t>
      </w:r>
      <w:r w:rsidR="00B80AB3" w:rsidRPr="005F4245">
        <w:rPr>
          <w:color w:val="000000" w:themeColor="text1"/>
        </w:rPr>
        <w:t xml:space="preserve"> </w:t>
      </w:r>
      <w:r w:rsidR="009A7E3F" w:rsidRPr="005F4245">
        <w:rPr>
          <w:color w:val="000000" w:themeColor="text1"/>
        </w:rPr>
        <w:t xml:space="preserve">challenge </w:t>
      </w:r>
      <w:r w:rsidR="00EB40FC" w:rsidRPr="005F4245">
        <w:rPr>
          <w:color w:val="000000" w:themeColor="text1"/>
        </w:rPr>
        <w:t xml:space="preserve">the </w:t>
      </w:r>
      <w:r w:rsidR="006955B9" w:rsidRPr="005F4245">
        <w:rPr>
          <w:color w:val="000000" w:themeColor="text1"/>
        </w:rPr>
        <w:t xml:space="preserve">socio-material </w:t>
      </w:r>
      <w:r w:rsidR="000D398A" w:rsidRPr="005F4245">
        <w:rPr>
          <w:color w:val="000000" w:themeColor="text1"/>
        </w:rPr>
        <w:t xml:space="preserve">order </w:t>
      </w:r>
      <w:r w:rsidR="009A7E3F" w:rsidRPr="005F4245">
        <w:rPr>
          <w:color w:val="000000" w:themeColor="text1"/>
        </w:rPr>
        <w:t xml:space="preserve">of </w:t>
      </w:r>
      <w:r w:rsidR="006D18A7" w:rsidRPr="005F4245">
        <w:rPr>
          <w:color w:val="000000" w:themeColor="text1"/>
        </w:rPr>
        <w:t xml:space="preserve">gendered </w:t>
      </w:r>
      <w:r w:rsidR="00BE751C" w:rsidRPr="005F4245">
        <w:rPr>
          <w:color w:val="000000" w:themeColor="text1"/>
        </w:rPr>
        <w:t>and raciali</w:t>
      </w:r>
      <w:r w:rsidR="00311C02" w:rsidRPr="005F4245">
        <w:rPr>
          <w:color w:val="000000" w:themeColor="text1"/>
        </w:rPr>
        <w:t>s</w:t>
      </w:r>
      <w:r w:rsidR="00BE751C" w:rsidRPr="005F4245">
        <w:rPr>
          <w:color w:val="000000" w:themeColor="text1"/>
        </w:rPr>
        <w:t xml:space="preserve">ed </w:t>
      </w:r>
      <w:r w:rsidR="009A7E3F" w:rsidRPr="005F4245">
        <w:rPr>
          <w:color w:val="000000" w:themeColor="text1"/>
        </w:rPr>
        <w:t>urb</w:t>
      </w:r>
      <w:r w:rsidR="00C4023B" w:rsidRPr="005F4245">
        <w:rPr>
          <w:color w:val="000000" w:themeColor="text1"/>
        </w:rPr>
        <w:t xml:space="preserve">an energy </w:t>
      </w:r>
      <w:r w:rsidR="0061322E">
        <w:rPr>
          <w:color w:val="000000" w:themeColor="text1"/>
        </w:rPr>
        <w:t>inequalities</w:t>
      </w:r>
      <w:r w:rsidR="008A376E" w:rsidRPr="005F4245">
        <w:rPr>
          <w:color w:val="000000" w:themeColor="text1"/>
        </w:rPr>
        <w:t>.</w:t>
      </w:r>
    </w:p>
    <w:p w14:paraId="204B1B93" w14:textId="1C5E42C6" w:rsidR="00FF434E" w:rsidRPr="005F4245" w:rsidRDefault="00FF434E" w:rsidP="00DC0FDF">
      <w:pPr>
        <w:pStyle w:val="Heading1"/>
        <w:rPr>
          <w:color w:val="000000" w:themeColor="text1"/>
        </w:rPr>
      </w:pPr>
      <w:r w:rsidRPr="005F4245">
        <w:rPr>
          <w:color w:val="000000" w:themeColor="text1"/>
        </w:rPr>
        <w:t>Methods</w:t>
      </w:r>
    </w:p>
    <w:p w14:paraId="1C763F91" w14:textId="6A6A1A9F" w:rsidR="00364261" w:rsidRPr="005F4245" w:rsidRDefault="00B528AF" w:rsidP="002E014F">
      <w:pPr>
        <w:pStyle w:val="Paragraph"/>
        <w:rPr>
          <w:color w:val="000000" w:themeColor="text1"/>
        </w:rPr>
      </w:pPr>
      <w:r w:rsidRPr="005F4245">
        <w:rPr>
          <w:color w:val="000000" w:themeColor="text1"/>
        </w:rPr>
        <w:t xml:space="preserve">To </w:t>
      </w:r>
      <w:r w:rsidR="00757766" w:rsidRPr="00B0757A">
        <w:rPr>
          <w:color w:val="000000" w:themeColor="text1"/>
        </w:rPr>
        <w:t>a</w:t>
      </w:r>
      <w:r w:rsidR="00757766" w:rsidRPr="006012B9">
        <w:rPr>
          <w:color w:val="000000" w:themeColor="text1"/>
        </w:rPr>
        <w:t xml:space="preserve">nalyse </w:t>
      </w:r>
      <w:r w:rsidR="00176EBF" w:rsidRPr="00B0757A">
        <w:rPr>
          <w:color w:val="000000" w:themeColor="text1"/>
        </w:rPr>
        <w:t>e</w:t>
      </w:r>
      <w:r w:rsidR="00176EBF" w:rsidRPr="006012B9">
        <w:rPr>
          <w:color w:val="000000" w:themeColor="text1"/>
        </w:rPr>
        <w:t>nergy precarity</w:t>
      </w:r>
      <w:r w:rsidR="00176EBF" w:rsidRPr="005F4245">
        <w:rPr>
          <w:color w:val="000000" w:themeColor="text1"/>
        </w:rPr>
        <w:t xml:space="preserve"> </w:t>
      </w:r>
      <w:r w:rsidRPr="005F4245">
        <w:rPr>
          <w:color w:val="000000" w:themeColor="text1"/>
        </w:rPr>
        <w:t xml:space="preserve">in </w:t>
      </w:r>
      <w:r w:rsidR="00950D3A" w:rsidRPr="005F4245">
        <w:rPr>
          <w:color w:val="000000" w:themeColor="text1"/>
        </w:rPr>
        <w:t xml:space="preserve">urban </w:t>
      </w:r>
      <w:r w:rsidRPr="005F4245">
        <w:rPr>
          <w:color w:val="000000" w:themeColor="text1"/>
        </w:rPr>
        <w:t xml:space="preserve">South Africa </w:t>
      </w:r>
      <w:r w:rsidR="00FA5DD6" w:rsidRPr="005F4245">
        <w:rPr>
          <w:color w:val="000000" w:themeColor="text1"/>
        </w:rPr>
        <w:t xml:space="preserve">we adopt a methodology </w:t>
      </w:r>
      <w:r w:rsidR="00FA5DD6" w:rsidRPr="006012B9">
        <w:rPr>
          <w:color w:val="000000" w:themeColor="text1"/>
        </w:rPr>
        <w:t>to identify how</w:t>
      </w:r>
      <w:r w:rsidR="00F35B45" w:rsidRPr="006012B9">
        <w:rPr>
          <w:color w:val="000000" w:themeColor="text1"/>
        </w:rPr>
        <w:t xml:space="preserve"> </w:t>
      </w:r>
      <w:r w:rsidR="00241474" w:rsidRPr="0056488D">
        <w:rPr>
          <w:color w:val="000000" w:themeColor="text1"/>
        </w:rPr>
        <w:t xml:space="preserve">differential </w:t>
      </w:r>
      <w:r w:rsidR="00F35B45" w:rsidRPr="006012B9">
        <w:rPr>
          <w:color w:val="000000" w:themeColor="text1"/>
        </w:rPr>
        <w:t>vulnerability to</w:t>
      </w:r>
      <w:r w:rsidR="00FA5DD6" w:rsidRPr="006012B9">
        <w:rPr>
          <w:color w:val="000000" w:themeColor="text1"/>
        </w:rPr>
        <w:t xml:space="preserve"> </w:t>
      </w:r>
      <w:r w:rsidR="00176EBF" w:rsidRPr="006012B9">
        <w:rPr>
          <w:color w:val="000000" w:themeColor="text1"/>
        </w:rPr>
        <w:t xml:space="preserve">energy deprivation is produced </w:t>
      </w:r>
      <w:r w:rsidR="008606A3" w:rsidRPr="006012B9">
        <w:rPr>
          <w:color w:val="000000" w:themeColor="text1"/>
        </w:rPr>
        <w:t>and contested</w:t>
      </w:r>
      <w:r w:rsidR="007C316B" w:rsidRPr="005F4245">
        <w:rPr>
          <w:color w:val="000000" w:themeColor="text1"/>
        </w:rPr>
        <w:t>.</w:t>
      </w:r>
      <w:r w:rsidR="00085B55" w:rsidRPr="005F4245">
        <w:rPr>
          <w:color w:val="000000" w:themeColor="text1"/>
        </w:rPr>
        <w:t xml:space="preserve"> </w:t>
      </w:r>
      <w:r w:rsidR="00231A95">
        <w:rPr>
          <w:color w:val="000000" w:themeColor="text1"/>
        </w:rPr>
        <w:t xml:space="preserve">We </w:t>
      </w:r>
      <w:r w:rsidR="0097367B">
        <w:rPr>
          <w:color w:val="000000" w:themeColor="text1"/>
        </w:rPr>
        <w:t>use</w:t>
      </w:r>
      <w:r w:rsidR="007F58F6">
        <w:rPr>
          <w:color w:val="000000" w:themeColor="text1"/>
        </w:rPr>
        <w:t xml:space="preserve"> </w:t>
      </w:r>
      <w:r w:rsidR="00A6300C">
        <w:rPr>
          <w:color w:val="000000" w:themeColor="text1"/>
        </w:rPr>
        <w:t xml:space="preserve">qualitative </w:t>
      </w:r>
      <w:r w:rsidR="00916D27">
        <w:rPr>
          <w:color w:val="000000" w:themeColor="text1"/>
        </w:rPr>
        <w:t xml:space="preserve">data </w:t>
      </w:r>
      <w:r w:rsidR="00CF6693">
        <w:rPr>
          <w:color w:val="000000" w:themeColor="text1"/>
        </w:rPr>
        <w:t>from</w:t>
      </w:r>
      <w:r w:rsidR="00916D27">
        <w:rPr>
          <w:color w:val="000000" w:themeColor="text1"/>
        </w:rPr>
        <w:t xml:space="preserve"> Johannesburg and Polokwane </w:t>
      </w:r>
      <w:r w:rsidR="00104764">
        <w:rPr>
          <w:color w:val="000000" w:themeColor="text1"/>
        </w:rPr>
        <w:t xml:space="preserve">– a </w:t>
      </w:r>
      <w:r w:rsidR="00104764" w:rsidRPr="005F4245">
        <w:rPr>
          <w:color w:val="000000" w:themeColor="text1"/>
        </w:rPr>
        <w:t xml:space="preserve">metropolitan </w:t>
      </w:r>
      <w:r w:rsidR="00104764">
        <w:rPr>
          <w:color w:val="000000" w:themeColor="text1"/>
        </w:rPr>
        <w:t xml:space="preserve">and secondary </w:t>
      </w:r>
      <w:r w:rsidR="00104764" w:rsidRPr="005F4245">
        <w:rPr>
          <w:color w:val="000000" w:themeColor="text1"/>
        </w:rPr>
        <w:t>city</w:t>
      </w:r>
      <w:r w:rsidR="00104764">
        <w:rPr>
          <w:color w:val="000000" w:themeColor="text1"/>
        </w:rPr>
        <w:t xml:space="preserve">, </w:t>
      </w:r>
      <w:r w:rsidR="00104764" w:rsidRPr="005F4245">
        <w:rPr>
          <w:color w:val="000000" w:themeColor="text1"/>
        </w:rPr>
        <w:t>respectively</w:t>
      </w:r>
      <w:r w:rsidR="00104764">
        <w:rPr>
          <w:color w:val="000000" w:themeColor="text1"/>
        </w:rPr>
        <w:t xml:space="preserve"> – </w:t>
      </w:r>
      <w:r w:rsidR="002A76F8">
        <w:rPr>
          <w:color w:val="000000" w:themeColor="text1"/>
        </w:rPr>
        <w:t xml:space="preserve">to </w:t>
      </w:r>
      <w:r w:rsidR="008602C7">
        <w:rPr>
          <w:color w:val="000000" w:themeColor="text1"/>
        </w:rPr>
        <w:t xml:space="preserve">explore </w:t>
      </w:r>
      <w:r w:rsidR="003224C2">
        <w:rPr>
          <w:color w:val="000000" w:themeColor="text1"/>
        </w:rPr>
        <w:t xml:space="preserve">multi-scalar </w:t>
      </w:r>
      <w:r w:rsidR="008602C7">
        <w:rPr>
          <w:color w:val="000000" w:themeColor="text1"/>
        </w:rPr>
        <w:t>processes of precarity</w:t>
      </w:r>
      <w:r w:rsidR="00001EF3">
        <w:rPr>
          <w:color w:val="000000" w:themeColor="text1"/>
        </w:rPr>
        <w:t xml:space="preserve"> in urban and infrastructural context</w:t>
      </w:r>
      <w:r w:rsidR="00D320BE">
        <w:rPr>
          <w:color w:val="000000" w:themeColor="text1"/>
        </w:rPr>
        <w:t>.</w:t>
      </w:r>
      <w:r w:rsidR="00CE1846">
        <w:rPr>
          <w:color w:val="000000" w:themeColor="text1"/>
        </w:rPr>
        <w:t xml:space="preserve"> </w:t>
      </w:r>
      <w:r w:rsidR="00ED469D">
        <w:rPr>
          <w:color w:val="000000" w:themeColor="text1"/>
        </w:rPr>
        <w:t xml:space="preserve">Both cities have active municipal programmes to address energy poverty in partnership with non-governmental stakeholders including </w:t>
      </w:r>
      <w:r w:rsidR="00ED469D" w:rsidRPr="005F4245">
        <w:rPr>
          <w:color w:val="000000" w:themeColor="text1"/>
        </w:rPr>
        <w:t xml:space="preserve">Sustainable Energy Africa, an NGO partner in </w:t>
      </w:r>
      <w:r w:rsidR="00104764">
        <w:rPr>
          <w:color w:val="000000" w:themeColor="text1"/>
        </w:rPr>
        <w:t>our</w:t>
      </w:r>
      <w:r w:rsidR="00ED469D" w:rsidRPr="005F4245">
        <w:rPr>
          <w:color w:val="000000" w:themeColor="text1"/>
        </w:rPr>
        <w:t xml:space="preserve"> research project</w:t>
      </w:r>
      <w:r w:rsidR="00ED469D">
        <w:rPr>
          <w:color w:val="000000" w:themeColor="text1"/>
        </w:rPr>
        <w:t xml:space="preserve">. </w:t>
      </w:r>
      <w:r w:rsidR="005B517D" w:rsidRPr="005F4245">
        <w:rPr>
          <w:color w:val="000000" w:themeColor="text1"/>
        </w:rPr>
        <w:t>We analys</w:t>
      </w:r>
      <w:r w:rsidR="005F0886">
        <w:rPr>
          <w:color w:val="000000" w:themeColor="text1"/>
        </w:rPr>
        <w:t>e</w:t>
      </w:r>
      <w:r w:rsidR="00880741" w:rsidRPr="005F4245">
        <w:rPr>
          <w:color w:val="000000" w:themeColor="text1"/>
        </w:rPr>
        <w:t xml:space="preserve"> </w:t>
      </w:r>
      <w:r w:rsidR="00C27F81" w:rsidRPr="005F4245">
        <w:rPr>
          <w:color w:val="000000" w:themeColor="text1"/>
        </w:rPr>
        <w:t>42 interviews</w:t>
      </w:r>
      <w:r w:rsidR="00117715" w:rsidRPr="005F4245">
        <w:rPr>
          <w:color w:val="000000" w:themeColor="text1"/>
        </w:rPr>
        <w:t xml:space="preserve"> </w:t>
      </w:r>
      <w:r w:rsidR="00FC4008" w:rsidRPr="005F4245">
        <w:rPr>
          <w:color w:val="000000" w:themeColor="text1"/>
        </w:rPr>
        <w:t xml:space="preserve">conducted </w:t>
      </w:r>
      <w:r w:rsidR="00DB15C6">
        <w:rPr>
          <w:color w:val="000000" w:themeColor="text1"/>
        </w:rPr>
        <w:t xml:space="preserve">by the first author </w:t>
      </w:r>
      <w:r w:rsidR="00FC4008" w:rsidRPr="005F4245">
        <w:rPr>
          <w:color w:val="000000" w:themeColor="text1"/>
        </w:rPr>
        <w:t>between April 2017 and June 2018</w:t>
      </w:r>
      <w:r w:rsidR="00604E77" w:rsidRPr="005F4245">
        <w:rPr>
          <w:color w:val="000000" w:themeColor="text1"/>
        </w:rPr>
        <w:t>.</w:t>
      </w:r>
      <w:r w:rsidR="00FC4008" w:rsidRPr="005F4245">
        <w:rPr>
          <w:color w:val="000000" w:themeColor="text1"/>
        </w:rPr>
        <w:t xml:space="preserve"> </w:t>
      </w:r>
      <w:r w:rsidR="00A519A6" w:rsidRPr="005F4245">
        <w:rPr>
          <w:color w:val="000000" w:themeColor="text1"/>
        </w:rPr>
        <w:t>P</w:t>
      </w:r>
      <w:r w:rsidR="0050398C" w:rsidRPr="005F4245">
        <w:rPr>
          <w:color w:val="000000" w:themeColor="text1"/>
        </w:rPr>
        <w:t xml:space="preserve">urposeful </w:t>
      </w:r>
      <w:r w:rsidR="009C0B2F" w:rsidRPr="005F4245">
        <w:rPr>
          <w:color w:val="000000" w:themeColor="text1"/>
        </w:rPr>
        <w:t xml:space="preserve">and snowball </w:t>
      </w:r>
      <w:r w:rsidR="0050398C" w:rsidRPr="005F4245">
        <w:rPr>
          <w:color w:val="000000" w:themeColor="text1"/>
        </w:rPr>
        <w:t xml:space="preserve">sampling </w:t>
      </w:r>
      <w:r w:rsidR="00A519A6" w:rsidRPr="005F4245">
        <w:rPr>
          <w:color w:val="000000" w:themeColor="text1"/>
        </w:rPr>
        <w:t>w</w:t>
      </w:r>
      <w:r w:rsidR="00FD6640" w:rsidRPr="005F4245">
        <w:rPr>
          <w:color w:val="000000" w:themeColor="text1"/>
        </w:rPr>
        <w:t>ere</w:t>
      </w:r>
      <w:r w:rsidR="00A519A6" w:rsidRPr="005F4245">
        <w:rPr>
          <w:color w:val="000000" w:themeColor="text1"/>
        </w:rPr>
        <w:t xml:space="preserve"> used </w:t>
      </w:r>
      <w:r w:rsidR="009C0B2F" w:rsidRPr="005F4245">
        <w:rPr>
          <w:color w:val="000000" w:themeColor="text1"/>
        </w:rPr>
        <w:t xml:space="preserve">to select interviewees from </w:t>
      </w:r>
      <w:r w:rsidR="000B5A32" w:rsidRPr="005F4245">
        <w:rPr>
          <w:color w:val="000000" w:themeColor="text1"/>
        </w:rPr>
        <w:t>the en</w:t>
      </w:r>
      <w:r w:rsidR="0042269F" w:rsidRPr="005F4245">
        <w:rPr>
          <w:color w:val="000000" w:themeColor="text1"/>
        </w:rPr>
        <w:t>ergy industry</w:t>
      </w:r>
      <w:r w:rsidR="00AF57A3">
        <w:rPr>
          <w:color w:val="000000" w:themeColor="text1"/>
        </w:rPr>
        <w:t>,</w:t>
      </w:r>
      <w:r w:rsidR="0042269F" w:rsidRPr="005F4245">
        <w:rPr>
          <w:color w:val="000000" w:themeColor="text1"/>
        </w:rPr>
        <w:t xml:space="preserve"> </w:t>
      </w:r>
      <w:r w:rsidR="001610BB" w:rsidRPr="005F4245">
        <w:rPr>
          <w:color w:val="000000" w:themeColor="text1"/>
        </w:rPr>
        <w:t>national, provincial and municipal government</w:t>
      </w:r>
      <w:r w:rsidR="00AF57A3">
        <w:rPr>
          <w:color w:val="000000" w:themeColor="text1"/>
        </w:rPr>
        <w:t>,</w:t>
      </w:r>
      <w:r w:rsidR="00A36E11" w:rsidRPr="005F4245">
        <w:rPr>
          <w:color w:val="000000" w:themeColor="text1"/>
        </w:rPr>
        <w:t xml:space="preserve"> </w:t>
      </w:r>
      <w:r w:rsidR="00A519A6" w:rsidRPr="005F4245">
        <w:rPr>
          <w:color w:val="000000" w:themeColor="text1"/>
        </w:rPr>
        <w:t>non-governmental organi</w:t>
      </w:r>
      <w:r w:rsidR="00311C02" w:rsidRPr="005F4245">
        <w:rPr>
          <w:color w:val="000000" w:themeColor="text1"/>
        </w:rPr>
        <w:t>s</w:t>
      </w:r>
      <w:r w:rsidR="00A519A6" w:rsidRPr="005F4245">
        <w:rPr>
          <w:color w:val="000000" w:themeColor="text1"/>
        </w:rPr>
        <w:t>ations</w:t>
      </w:r>
      <w:r w:rsidR="00AF57A3">
        <w:rPr>
          <w:color w:val="000000" w:themeColor="text1"/>
        </w:rPr>
        <w:t>,</w:t>
      </w:r>
      <w:r w:rsidR="00A519A6" w:rsidRPr="005F4245">
        <w:rPr>
          <w:color w:val="000000" w:themeColor="text1"/>
        </w:rPr>
        <w:t xml:space="preserve"> </w:t>
      </w:r>
      <w:r w:rsidR="00A674C0" w:rsidRPr="005F4245">
        <w:rPr>
          <w:color w:val="000000" w:themeColor="text1"/>
        </w:rPr>
        <w:t>and</w:t>
      </w:r>
      <w:r w:rsidR="001E6497" w:rsidRPr="005F4245">
        <w:rPr>
          <w:color w:val="000000" w:themeColor="text1"/>
        </w:rPr>
        <w:t xml:space="preserve"> </w:t>
      </w:r>
      <w:r w:rsidR="00A674C0" w:rsidRPr="005F4245">
        <w:rPr>
          <w:color w:val="000000" w:themeColor="text1"/>
        </w:rPr>
        <w:t xml:space="preserve">activist and </w:t>
      </w:r>
      <w:r w:rsidR="001E6497" w:rsidRPr="005F4245">
        <w:rPr>
          <w:color w:val="000000" w:themeColor="text1"/>
        </w:rPr>
        <w:t>resident</w:t>
      </w:r>
      <w:r w:rsidR="00B82272">
        <w:rPr>
          <w:color w:val="000000" w:themeColor="text1"/>
        </w:rPr>
        <w:t>s</w:t>
      </w:r>
      <w:r w:rsidR="001E6497" w:rsidRPr="005F4245">
        <w:rPr>
          <w:color w:val="000000" w:themeColor="text1"/>
        </w:rPr>
        <w:t>’</w:t>
      </w:r>
      <w:r w:rsidR="0098216D" w:rsidRPr="005F4245">
        <w:rPr>
          <w:color w:val="000000" w:themeColor="text1"/>
        </w:rPr>
        <w:t xml:space="preserve"> organi</w:t>
      </w:r>
      <w:r w:rsidR="00311C02" w:rsidRPr="005F4245">
        <w:rPr>
          <w:color w:val="000000" w:themeColor="text1"/>
        </w:rPr>
        <w:t>s</w:t>
      </w:r>
      <w:r w:rsidR="0098216D" w:rsidRPr="005F4245">
        <w:rPr>
          <w:color w:val="000000" w:themeColor="text1"/>
        </w:rPr>
        <w:t>ations</w:t>
      </w:r>
      <w:r w:rsidR="00B26CE0" w:rsidRPr="005F4245">
        <w:rPr>
          <w:color w:val="000000" w:themeColor="text1"/>
        </w:rPr>
        <w:t xml:space="preserve"> </w:t>
      </w:r>
      <w:r w:rsidR="004070E5">
        <w:rPr>
          <w:color w:val="000000" w:themeColor="text1"/>
        </w:rPr>
        <w:t xml:space="preserve">from </w:t>
      </w:r>
      <w:r w:rsidR="00A674C0" w:rsidRPr="005F4245">
        <w:rPr>
          <w:color w:val="000000" w:themeColor="text1"/>
        </w:rPr>
        <w:t xml:space="preserve">outside </w:t>
      </w:r>
      <w:r w:rsidR="00A44357" w:rsidRPr="005F4245">
        <w:rPr>
          <w:color w:val="000000" w:themeColor="text1"/>
        </w:rPr>
        <w:t>policymaking</w:t>
      </w:r>
      <w:r w:rsidR="00A674C0" w:rsidRPr="005F4245">
        <w:rPr>
          <w:color w:val="000000" w:themeColor="text1"/>
        </w:rPr>
        <w:t xml:space="preserve"> </w:t>
      </w:r>
      <w:r w:rsidR="00990F72" w:rsidRPr="005F4245">
        <w:rPr>
          <w:color w:val="000000" w:themeColor="text1"/>
        </w:rPr>
        <w:t xml:space="preserve">and consultation </w:t>
      </w:r>
      <w:r w:rsidR="00CF4DAA">
        <w:rPr>
          <w:color w:val="000000" w:themeColor="text1"/>
        </w:rPr>
        <w:t>arenas</w:t>
      </w:r>
      <w:r w:rsidR="00B26CE0" w:rsidRPr="005F4245">
        <w:rPr>
          <w:color w:val="000000" w:themeColor="text1"/>
        </w:rPr>
        <w:t>.</w:t>
      </w:r>
      <w:r w:rsidR="001F319B" w:rsidRPr="005F4245">
        <w:rPr>
          <w:color w:val="000000" w:themeColor="text1"/>
        </w:rPr>
        <w:t xml:space="preserve"> </w:t>
      </w:r>
      <w:r w:rsidR="00364261" w:rsidRPr="005F4245">
        <w:rPr>
          <w:color w:val="000000" w:themeColor="text1"/>
        </w:rPr>
        <w:t>Interview data is supported by observer participation at workshops with staff and external stakeholders of municipal</w:t>
      </w:r>
      <w:r w:rsidR="00AA61FD" w:rsidRPr="005F4245">
        <w:rPr>
          <w:color w:val="000000" w:themeColor="text1"/>
        </w:rPr>
        <w:t>ities</w:t>
      </w:r>
      <w:r w:rsidR="00364261" w:rsidRPr="005F4245">
        <w:rPr>
          <w:color w:val="000000" w:themeColor="text1"/>
        </w:rPr>
        <w:t>. Workshops focused on the development of a gender and household energy strategy in Johannesburg and reflections on municipal energy governance</w:t>
      </w:r>
      <w:r w:rsidR="003C7510" w:rsidRPr="005F4245">
        <w:rPr>
          <w:color w:val="000000" w:themeColor="text1"/>
        </w:rPr>
        <w:t xml:space="preserve"> </w:t>
      </w:r>
      <w:r w:rsidR="00364261" w:rsidRPr="005F4245">
        <w:rPr>
          <w:color w:val="000000" w:themeColor="text1"/>
        </w:rPr>
        <w:t xml:space="preserve">in Polokwane. </w:t>
      </w:r>
      <w:r w:rsidR="00EC1614">
        <w:rPr>
          <w:color w:val="000000" w:themeColor="text1"/>
        </w:rPr>
        <w:t>Two w</w:t>
      </w:r>
      <w:r w:rsidR="006F267B" w:rsidRPr="005F4245">
        <w:rPr>
          <w:color w:val="000000" w:themeColor="text1"/>
        </w:rPr>
        <w:t xml:space="preserve">orkshops </w:t>
      </w:r>
      <w:r w:rsidR="00266BBE" w:rsidRPr="005F4245">
        <w:rPr>
          <w:color w:val="000000" w:themeColor="text1"/>
        </w:rPr>
        <w:t xml:space="preserve">with </w:t>
      </w:r>
      <w:r w:rsidR="00364261" w:rsidRPr="005F4245">
        <w:rPr>
          <w:color w:val="000000" w:themeColor="text1"/>
        </w:rPr>
        <w:t xml:space="preserve">analogous constituencies </w:t>
      </w:r>
      <w:r w:rsidR="00266BBE" w:rsidRPr="005F4245">
        <w:rPr>
          <w:color w:val="000000" w:themeColor="text1"/>
        </w:rPr>
        <w:t xml:space="preserve">were also held in </w:t>
      </w:r>
      <w:r w:rsidR="00364261" w:rsidRPr="005F4245">
        <w:rPr>
          <w:color w:val="000000" w:themeColor="text1"/>
        </w:rPr>
        <w:t xml:space="preserve">Cape Town on municipal financing and </w:t>
      </w:r>
      <w:r w:rsidR="009A717F">
        <w:rPr>
          <w:color w:val="000000" w:themeColor="text1"/>
        </w:rPr>
        <w:t xml:space="preserve">on </w:t>
      </w:r>
      <w:r w:rsidR="005E5160" w:rsidRPr="005F4245">
        <w:rPr>
          <w:color w:val="000000" w:themeColor="text1"/>
        </w:rPr>
        <w:t>s</w:t>
      </w:r>
      <w:r w:rsidR="00364261" w:rsidRPr="005F4245">
        <w:rPr>
          <w:color w:val="000000" w:themeColor="text1"/>
        </w:rPr>
        <w:t xml:space="preserve">trategy </w:t>
      </w:r>
      <w:r w:rsidR="005E5160" w:rsidRPr="005F4245">
        <w:rPr>
          <w:color w:val="000000" w:themeColor="text1"/>
        </w:rPr>
        <w:t xml:space="preserve">development </w:t>
      </w:r>
      <w:r w:rsidR="00364261" w:rsidRPr="005F4245">
        <w:rPr>
          <w:color w:val="000000" w:themeColor="text1"/>
        </w:rPr>
        <w:t xml:space="preserve">for </w:t>
      </w:r>
      <w:r w:rsidR="005E5160" w:rsidRPr="005F4245">
        <w:rPr>
          <w:color w:val="000000" w:themeColor="text1"/>
        </w:rPr>
        <w:t>low</w:t>
      </w:r>
      <w:r w:rsidR="00EC1614">
        <w:rPr>
          <w:color w:val="000000" w:themeColor="text1"/>
        </w:rPr>
        <w:t>-</w:t>
      </w:r>
      <w:r w:rsidR="005E5160" w:rsidRPr="005F4245">
        <w:rPr>
          <w:color w:val="000000" w:themeColor="text1"/>
        </w:rPr>
        <w:t>income energy services</w:t>
      </w:r>
      <w:r w:rsidR="009A717F">
        <w:rPr>
          <w:color w:val="000000" w:themeColor="text1"/>
        </w:rPr>
        <w:t>.</w:t>
      </w:r>
      <w:r w:rsidR="00364261" w:rsidRPr="005F4245">
        <w:rPr>
          <w:color w:val="000000" w:themeColor="text1"/>
        </w:rPr>
        <w:t xml:space="preserve"> </w:t>
      </w:r>
      <w:r w:rsidR="00A44357" w:rsidRPr="005F4245">
        <w:rPr>
          <w:color w:val="000000" w:themeColor="text1"/>
        </w:rPr>
        <w:t xml:space="preserve">All workshops were co-convened by the municipal government and Sustainable Energy Africa (Reddy and </w:t>
      </w:r>
      <w:proofErr w:type="spellStart"/>
      <w:r w:rsidR="00A44357" w:rsidRPr="005F4245">
        <w:rPr>
          <w:color w:val="000000" w:themeColor="text1"/>
        </w:rPr>
        <w:t>Wolpe</w:t>
      </w:r>
      <w:proofErr w:type="spellEnd"/>
      <w:r w:rsidR="00A44357" w:rsidRPr="005F4245">
        <w:rPr>
          <w:color w:val="000000" w:themeColor="text1"/>
        </w:rPr>
        <w:t xml:space="preserve"> 2018).</w:t>
      </w:r>
    </w:p>
    <w:p w14:paraId="32E3B741" w14:textId="1833588D" w:rsidR="00BD1188" w:rsidRPr="005F4245" w:rsidRDefault="005F5CA8" w:rsidP="00BD0D98">
      <w:pPr>
        <w:pStyle w:val="Heading1"/>
        <w:rPr>
          <w:color w:val="000000" w:themeColor="text1"/>
        </w:rPr>
      </w:pPr>
      <w:r w:rsidRPr="005F4245">
        <w:rPr>
          <w:color w:val="000000" w:themeColor="text1"/>
        </w:rPr>
        <w:t xml:space="preserve">Energy </w:t>
      </w:r>
      <w:r w:rsidR="0089393D" w:rsidRPr="005F4245">
        <w:rPr>
          <w:color w:val="000000" w:themeColor="text1"/>
        </w:rPr>
        <w:t>precarity</w:t>
      </w:r>
      <w:r w:rsidR="004C7D8B" w:rsidRPr="005F4245">
        <w:rPr>
          <w:color w:val="000000" w:themeColor="text1"/>
        </w:rPr>
        <w:t xml:space="preserve"> in South Africa</w:t>
      </w:r>
    </w:p>
    <w:p w14:paraId="59E65AD3" w14:textId="085643C7" w:rsidR="00075ED2" w:rsidRPr="005F4245" w:rsidRDefault="0097674A" w:rsidP="0089393D">
      <w:pPr>
        <w:pStyle w:val="Paragraph"/>
        <w:rPr>
          <w:color w:val="000000" w:themeColor="text1"/>
        </w:rPr>
      </w:pPr>
      <w:r w:rsidRPr="00644ABF">
        <w:rPr>
          <w:color w:val="000000" w:themeColor="text1"/>
        </w:rPr>
        <w:t>South Africa is often an archetype of exception</w:t>
      </w:r>
      <w:r w:rsidRPr="0032580D">
        <w:rPr>
          <w:color w:val="000000" w:themeColor="text1"/>
        </w:rPr>
        <w:t xml:space="preserve"> in political and economic analysis, neither representative of African or Southern experiences nor comparable to other industrialised economies. Generalisation is frustrated by particularities, including modalities of white minority rule, the racialised labour system, anti-apartheid struggle and – in the case of energy – a distinctive system of accumulation and exploitation</w:t>
      </w:r>
      <w:r w:rsidR="00D84A99">
        <w:rPr>
          <w:color w:val="000000" w:themeColor="text1"/>
        </w:rPr>
        <w:t xml:space="preserve"> (Fine and </w:t>
      </w:r>
      <w:proofErr w:type="spellStart"/>
      <w:r w:rsidR="00D84A99">
        <w:rPr>
          <w:color w:val="000000" w:themeColor="text1"/>
        </w:rPr>
        <w:t>Rustomjee</w:t>
      </w:r>
      <w:proofErr w:type="spellEnd"/>
      <w:r w:rsidR="00D84A99">
        <w:rPr>
          <w:color w:val="000000" w:themeColor="text1"/>
        </w:rPr>
        <w:t xml:space="preserve"> 1996)</w:t>
      </w:r>
      <w:r w:rsidRPr="0032580D">
        <w:rPr>
          <w:color w:val="000000" w:themeColor="text1"/>
        </w:rPr>
        <w:t xml:space="preserve">. Indeed, analysis of South African politics has been influential in critique of universalism – </w:t>
      </w:r>
      <w:r w:rsidRPr="00644ABF">
        <w:rPr>
          <w:color w:val="000000" w:themeColor="text1"/>
        </w:rPr>
        <w:t>unsettling assumptions and de-centring theories, including precarity</w:t>
      </w:r>
      <w:r>
        <w:rPr>
          <w:color w:val="000000" w:themeColor="text1"/>
        </w:rPr>
        <w:t xml:space="preserve"> (Parnell and Robinson 2012, Scully 2012). </w:t>
      </w:r>
      <w:r w:rsidR="00364261" w:rsidRPr="005F4245">
        <w:rPr>
          <w:color w:val="000000" w:themeColor="text1"/>
        </w:rPr>
        <w:t>A</w:t>
      </w:r>
      <w:r w:rsidR="00444F0E" w:rsidRPr="005F4245">
        <w:rPr>
          <w:color w:val="000000" w:themeColor="text1"/>
        </w:rPr>
        <w:t xml:space="preserve">ccounting for </w:t>
      </w:r>
      <w:r w:rsidR="000A253F" w:rsidRPr="005F4245">
        <w:rPr>
          <w:color w:val="000000" w:themeColor="text1"/>
        </w:rPr>
        <w:t>energy precarity in</w:t>
      </w:r>
      <w:r w:rsidR="00DF3165">
        <w:rPr>
          <w:color w:val="000000" w:themeColor="text1"/>
        </w:rPr>
        <w:t xml:space="preserve"> Southern</w:t>
      </w:r>
      <w:r w:rsidR="000A253F" w:rsidRPr="005F4245">
        <w:rPr>
          <w:color w:val="000000" w:themeColor="text1"/>
        </w:rPr>
        <w:t xml:space="preserve"> cities requires </w:t>
      </w:r>
      <w:r w:rsidR="00BE4912" w:rsidRPr="005F4245">
        <w:rPr>
          <w:color w:val="000000" w:themeColor="text1"/>
        </w:rPr>
        <w:t>accounting for</w:t>
      </w:r>
      <w:r w:rsidR="000A253F" w:rsidRPr="005F4245">
        <w:rPr>
          <w:color w:val="000000" w:themeColor="text1"/>
        </w:rPr>
        <w:t xml:space="preserve"> </w:t>
      </w:r>
      <w:r w:rsidR="00C6512C" w:rsidRPr="005F4245">
        <w:rPr>
          <w:color w:val="000000" w:themeColor="text1"/>
        </w:rPr>
        <w:t xml:space="preserve">the implications of </w:t>
      </w:r>
      <w:r w:rsidR="00076638" w:rsidRPr="005F4245">
        <w:rPr>
          <w:color w:val="000000" w:themeColor="text1"/>
        </w:rPr>
        <w:t xml:space="preserve">structural unemployment, </w:t>
      </w:r>
      <w:r w:rsidR="00AF5616" w:rsidRPr="005F4245">
        <w:rPr>
          <w:color w:val="000000" w:themeColor="text1"/>
        </w:rPr>
        <w:t>“</w:t>
      </w:r>
      <w:r w:rsidR="00076638" w:rsidRPr="005F4245">
        <w:rPr>
          <w:color w:val="000000" w:themeColor="text1"/>
        </w:rPr>
        <w:t>informal</w:t>
      </w:r>
      <w:r w:rsidR="00AF5616" w:rsidRPr="005F4245">
        <w:rPr>
          <w:color w:val="000000" w:themeColor="text1"/>
        </w:rPr>
        <w:t>”</w:t>
      </w:r>
      <w:r w:rsidR="00C023BF" w:rsidRPr="005F4245">
        <w:rPr>
          <w:color w:val="000000" w:themeColor="text1"/>
        </w:rPr>
        <w:t xml:space="preserve"> </w:t>
      </w:r>
      <w:r w:rsidR="00E90853" w:rsidRPr="005F4245">
        <w:rPr>
          <w:color w:val="000000" w:themeColor="text1"/>
        </w:rPr>
        <w:t xml:space="preserve">livelihoods, </w:t>
      </w:r>
      <w:r w:rsidR="00C023BF" w:rsidRPr="005F4245">
        <w:rPr>
          <w:color w:val="000000" w:themeColor="text1"/>
        </w:rPr>
        <w:t xml:space="preserve">incremental </w:t>
      </w:r>
      <w:r w:rsidR="00E90853" w:rsidRPr="005F4245">
        <w:rPr>
          <w:color w:val="000000" w:themeColor="text1"/>
        </w:rPr>
        <w:t xml:space="preserve">housing and </w:t>
      </w:r>
      <w:r w:rsidR="00C023BF" w:rsidRPr="005F4245">
        <w:rPr>
          <w:color w:val="000000" w:themeColor="text1"/>
        </w:rPr>
        <w:t xml:space="preserve">disrupted energy access. </w:t>
      </w:r>
      <w:r w:rsidR="00DC6651" w:rsidRPr="005F4245">
        <w:rPr>
          <w:color w:val="000000" w:themeColor="text1"/>
        </w:rPr>
        <w:t>Here, w</w:t>
      </w:r>
      <w:r w:rsidR="009974DF" w:rsidRPr="005F4245">
        <w:rPr>
          <w:color w:val="000000" w:themeColor="text1"/>
        </w:rPr>
        <w:t xml:space="preserve">e </w:t>
      </w:r>
      <w:r w:rsidR="0015365A">
        <w:rPr>
          <w:color w:val="000000" w:themeColor="text1"/>
        </w:rPr>
        <w:t>argue</w:t>
      </w:r>
      <w:r w:rsidR="009974DF" w:rsidRPr="005F4245">
        <w:rPr>
          <w:color w:val="000000" w:themeColor="text1"/>
        </w:rPr>
        <w:t xml:space="preserve"> that </w:t>
      </w:r>
      <w:r w:rsidR="0015365A">
        <w:rPr>
          <w:color w:val="000000" w:themeColor="text1"/>
        </w:rPr>
        <w:t xml:space="preserve">vulnerability to </w:t>
      </w:r>
      <w:r w:rsidR="009974DF" w:rsidRPr="005F4245">
        <w:rPr>
          <w:color w:val="000000" w:themeColor="text1"/>
        </w:rPr>
        <w:t xml:space="preserve">energy </w:t>
      </w:r>
      <w:r w:rsidR="0015365A">
        <w:rPr>
          <w:color w:val="000000" w:themeColor="text1"/>
        </w:rPr>
        <w:t xml:space="preserve">deprivation </w:t>
      </w:r>
      <w:r w:rsidR="007B1652">
        <w:rPr>
          <w:color w:val="000000" w:themeColor="text1"/>
        </w:rPr>
        <w:t xml:space="preserve">is </w:t>
      </w:r>
      <w:r w:rsidR="009974DF" w:rsidRPr="005F4245">
        <w:rPr>
          <w:color w:val="000000" w:themeColor="text1"/>
        </w:rPr>
        <w:t xml:space="preserve">a product of “hyper-precarity” </w:t>
      </w:r>
      <w:r w:rsidR="009974DF" w:rsidRPr="005F4245">
        <w:rPr>
          <w:color w:val="000000" w:themeColor="text1"/>
        </w:rPr>
        <w:fldChar w:fldCharType="begin"/>
      </w:r>
      <w:r w:rsidR="009974DF" w:rsidRPr="005F4245">
        <w:rPr>
          <w:color w:val="000000" w:themeColor="text1"/>
        </w:rPr>
        <w:instrText xml:space="preserve"> ADDIN ZOTERO_ITEM CSL_CITATION {"citationID":"eT8bFgR7","properties":{"formattedCitation":"(Lewis et al. 2015)","plainCitation":"(Lewis et al. 2015)","noteIndex":0},"citationItems":[{"id":1109,"uris":["http://zotero.org/users/1602095/items/9IMQ8UXW"],"uri":["http://zotero.org/users/1602095/items/9IMQ8UXW"],"itemData":{"id":1109,"type":"article-journal","title":"Hyper-precarious lives: Migrants, work and forced labour in the Global North","container-title":"Progress in Human Geography","page":"580-600","volume":"39","issue":"5","source":"SAGE Journals","abstract":"This paper unpacks the contested inter-connections between neoliberal work and welfare regimes, asylum and immigration controls, and the exploitation of migrant workers. The concept of precarity is explored as a way of understanding intensifying and insecure post-Fordist work in late capitalism. Migrants are centrally implicated in highly precarious work experiences at the bottom end of labour markets in Global North countries, including becoming trapped in forced labour. Building on existing research on the working experiences of migrants in the Global North, the main part of the article considers three questions. First, what is precarity and how does the concept relate to working lives? Second, how might we understand the causes of extreme forms of migrant labour exploitation in precarious lifeworlds? Third, how can we adequately theorize these particular experiences using the conceptual tools of forced labour, slavery, unfreedom and precarity? We use the concept of ‘hyper-precarity’ alongside notions of a ‘continuum of unfreedom’ as a way of furthering human geographical inquiry into the intersections between various terrains of social action and conceptual debate concerning migrants’ precarious working experiences.","DOI":"10.1177/0309132514548303","ISSN":"0309-1325","shortTitle":"Hyper-precarious lives","journalAbbreviation":"Progress in Human Geography","language":"en","author":[{"family":"Lewis","given":"Hannah"},{"family":"Dwyer","given":"Peter"},{"family":"Hodkinson","given":"Stuart"},{"family":"Waite","given":"Louise"}],"issued":{"date-parts":[["2015",10,1]]}}}],"schema":"https://github.com/citation-style-language/schema/raw/master/csl-citation.json"} </w:instrText>
      </w:r>
      <w:r w:rsidR="009974DF" w:rsidRPr="005F4245">
        <w:rPr>
          <w:color w:val="000000" w:themeColor="text1"/>
        </w:rPr>
        <w:fldChar w:fldCharType="separate"/>
      </w:r>
      <w:r w:rsidR="009974DF" w:rsidRPr="005F4245">
        <w:rPr>
          <w:color w:val="000000" w:themeColor="text1"/>
        </w:rPr>
        <w:t>(Lewis et al. 2015)</w:t>
      </w:r>
      <w:r w:rsidR="009974DF" w:rsidRPr="005F4245">
        <w:rPr>
          <w:color w:val="000000" w:themeColor="text1"/>
        </w:rPr>
        <w:fldChar w:fldCharType="end"/>
      </w:r>
      <w:r w:rsidR="00A21B31">
        <w:rPr>
          <w:color w:val="000000" w:themeColor="text1"/>
        </w:rPr>
        <w:t xml:space="preserve"> that </w:t>
      </w:r>
      <w:r w:rsidR="009974DF" w:rsidRPr="005F4245">
        <w:rPr>
          <w:color w:val="000000" w:themeColor="text1"/>
        </w:rPr>
        <w:t xml:space="preserve">entails complex socio-material </w:t>
      </w:r>
      <w:r w:rsidR="00C60F30" w:rsidRPr="005F4245">
        <w:rPr>
          <w:color w:val="000000" w:themeColor="text1"/>
        </w:rPr>
        <w:t>relations</w:t>
      </w:r>
      <w:r w:rsidR="009974DF" w:rsidRPr="005F4245">
        <w:rPr>
          <w:color w:val="000000" w:themeColor="text1"/>
        </w:rPr>
        <w:t xml:space="preserve"> of energy</w:t>
      </w:r>
      <w:r w:rsidR="005E52FA">
        <w:rPr>
          <w:color w:val="000000" w:themeColor="text1"/>
        </w:rPr>
        <w:t xml:space="preserve"> infrastructure</w:t>
      </w:r>
      <w:r w:rsidR="001A31AE" w:rsidRPr="005F4245">
        <w:rPr>
          <w:color w:val="000000" w:themeColor="text1"/>
        </w:rPr>
        <w:t>,</w:t>
      </w:r>
      <w:r w:rsidR="009974DF" w:rsidRPr="005F4245">
        <w:rPr>
          <w:color w:val="000000" w:themeColor="text1"/>
        </w:rPr>
        <w:t xml:space="preserve"> </w:t>
      </w:r>
      <w:r w:rsidR="00646578" w:rsidRPr="005F4245">
        <w:rPr>
          <w:color w:val="000000" w:themeColor="text1"/>
        </w:rPr>
        <w:t>labour</w:t>
      </w:r>
      <w:r w:rsidR="001A31AE" w:rsidRPr="005F4245">
        <w:rPr>
          <w:color w:val="000000" w:themeColor="text1"/>
        </w:rPr>
        <w:t>, housing</w:t>
      </w:r>
      <w:r w:rsidR="003342FE">
        <w:rPr>
          <w:color w:val="000000" w:themeColor="text1"/>
        </w:rPr>
        <w:t>,</w:t>
      </w:r>
      <w:r w:rsidR="001A31AE" w:rsidRPr="005F4245">
        <w:rPr>
          <w:color w:val="000000" w:themeColor="text1"/>
        </w:rPr>
        <w:t xml:space="preserve"> tenure</w:t>
      </w:r>
      <w:r w:rsidR="003342FE">
        <w:rPr>
          <w:color w:val="000000" w:themeColor="text1"/>
        </w:rPr>
        <w:t xml:space="preserve"> and planning</w:t>
      </w:r>
      <w:r w:rsidR="009974DF" w:rsidRPr="005F4245">
        <w:rPr>
          <w:color w:val="000000" w:themeColor="text1"/>
        </w:rPr>
        <w:t>.</w:t>
      </w:r>
      <w:r w:rsidR="00936A8B" w:rsidRPr="005F4245">
        <w:rPr>
          <w:color w:val="000000" w:themeColor="text1"/>
        </w:rPr>
        <w:t xml:space="preserve"> </w:t>
      </w:r>
    </w:p>
    <w:p w14:paraId="4827CA98" w14:textId="0FBE1AC5" w:rsidR="00DE3E40" w:rsidRPr="005F4245" w:rsidRDefault="00A07D63" w:rsidP="002F103F">
      <w:pPr>
        <w:pStyle w:val="Newparagraph"/>
        <w:rPr>
          <w:color w:val="000000" w:themeColor="text1"/>
        </w:rPr>
      </w:pPr>
      <w:r w:rsidRPr="005F4245">
        <w:rPr>
          <w:color w:val="000000" w:themeColor="text1"/>
        </w:rPr>
        <w:t>Urban</w:t>
      </w:r>
      <w:r w:rsidR="00FA1C85" w:rsidRPr="005F4245">
        <w:rPr>
          <w:color w:val="000000" w:themeColor="text1"/>
        </w:rPr>
        <w:t xml:space="preserve"> governance underwent </w:t>
      </w:r>
      <w:r w:rsidR="00FD4753" w:rsidRPr="005F4245">
        <w:rPr>
          <w:color w:val="000000" w:themeColor="text1"/>
        </w:rPr>
        <w:t xml:space="preserve">significant changes </w:t>
      </w:r>
      <w:r w:rsidR="00960CB5" w:rsidRPr="005F4245">
        <w:rPr>
          <w:color w:val="000000" w:themeColor="text1"/>
        </w:rPr>
        <w:t xml:space="preserve">after </w:t>
      </w:r>
      <w:r w:rsidR="00C9154A" w:rsidRPr="005F4245">
        <w:rPr>
          <w:color w:val="000000" w:themeColor="text1"/>
        </w:rPr>
        <w:t>apartheid</w:t>
      </w:r>
      <w:r w:rsidR="001816AA" w:rsidRPr="005F4245">
        <w:rPr>
          <w:color w:val="000000" w:themeColor="text1"/>
        </w:rPr>
        <w:t>, including f</w:t>
      </w:r>
      <w:r w:rsidR="005F4BC1" w:rsidRPr="005F4245">
        <w:rPr>
          <w:color w:val="000000" w:themeColor="text1"/>
        </w:rPr>
        <w:t>iscal decentrali</w:t>
      </w:r>
      <w:r w:rsidR="00311C02" w:rsidRPr="005F4245">
        <w:rPr>
          <w:color w:val="000000" w:themeColor="text1"/>
        </w:rPr>
        <w:t>s</w:t>
      </w:r>
      <w:r w:rsidR="005F4BC1" w:rsidRPr="005F4245">
        <w:rPr>
          <w:color w:val="000000" w:themeColor="text1"/>
        </w:rPr>
        <w:t>ation and the commerciali</w:t>
      </w:r>
      <w:r w:rsidR="00311C02" w:rsidRPr="005F4245">
        <w:rPr>
          <w:color w:val="000000" w:themeColor="text1"/>
        </w:rPr>
        <w:t>s</w:t>
      </w:r>
      <w:r w:rsidR="005F4BC1" w:rsidRPr="005F4245">
        <w:rPr>
          <w:color w:val="000000" w:themeColor="text1"/>
        </w:rPr>
        <w:t xml:space="preserve">ation of </w:t>
      </w:r>
      <w:r w:rsidR="001816AA" w:rsidRPr="005F4245">
        <w:rPr>
          <w:color w:val="000000" w:themeColor="text1"/>
        </w:rPr>
        <w:t>energy</w:t>
      </w:r>
      <w:r w:rsidR="005F4BC1" w:rsidRPr="005F4245">
        <w:rPr>
          <w:color w:val="000000" w:themeColor="text1"/>
        </w:rPr>
        <w:t xml:space="preserve"> governance</w:t>
      </w:r>
      <w:r w:rsidR="00C545BD">
        <w:rPr>
          <w:color w:val="000000" w:themeColor="text1"/>
        </w:rPr>
        <w:t xml:space="preserve"> </w:t>
      </w:r>
      <w:r w:rsidR="00C545BD" w:rsidRPr="005F4245">
        <w:rPr>
          <w:color w:val="000000" w:themeColor="text1"/>
        </w:rPr>
        <w:t>(</w:t>
      </w:r>
      <w:r w:rsidR="008A5803">
        <w:rPr>
          <w:color w:val="000000" w:themeColor="text1"/>
        </w:rPr>
        <w:t>Gentle 2009</w:t>
      </w:r>
      <w:r w:rsidR="00195055">
        <w:rPr>
          <w:color w:val="000000" w:themeColor="text1"/>
        </w:rPr>
        <w:t>,</w:t>
      </w:r>
      <w:r w:rsidR="008A5803">
        <w:rPr>
          <w:color w:val="000000" w:themeColor="text1"/>
        </w:rPr>
        <w:t xml:space="preserve"> </w:t>
      </w:r>
      <w:r w:rsidR="00C545BD">
        <w:rPr>
          <w:color w:val="000000" w:themeColor="text1"/>
        </w:rPr>
        <w:t>Pieterse 2019</w:t>
      </w:r>
      <w:r w:rsidR="00C545BD" w:rsidRPr="005F4245">
        <w:rPr>
          <w:color w:val="000000" w:themeColor="text1"/>
        </w:rPr>
        <w:t>)</w:t>
      </w:r>
      <w:r w:rsidR="003E3DBA" w:rsidRPr="005F4245">
        <w:rPr>
          <w:color w:val="000000" w:themeColor="text1"/>
        </w:rPr>
        <w:t xml:space="preserve">. </w:t>
      </w:r>
      <w:r w:rsidR="00617BDB" w:rsidRPr="0032580D">
        <w:rPr>
          <w:color w:val="000000" w:themeColor="text1"/>
        </w:rPr>
        <w:t>M</w:t>
      </w:r>
      <w:r w:rsidR="004B3359" w:rsidRPr="005F4245">
        <w:rPr>
          <w:color w:val="000000" w:themeColor="text1"/>
        </w:rPr>
        <w:t xml:space="preserve">arket </w:t>
      </w:r>
      <w:r w:rsidR="00CC47E0">
        <w:rPr>
          <w:color w:val="000000" w:themeColor="text1"/>
        </w:rPr>
        <w:t xml:space="preserve">reforms </w:t>
      </w:r>
      <w:r w:rsidR="00042919">
        <w:rPr>
          <w:color w:val="000000" w:themeColor="text1"/>
        </w:rPr>
        <w:t>accelerat</w:t>
      </w:r>
      <w:r w:rsidR="00A179F1">
        <w:rPr>
          <w:color w:val="000000" w:themeColor="text1"/>
        </w:rPr>
        <w:t>ed</w:t>
      </w:r>
      <w:r w:rsidR="00042919">
        <w:rPr>
          <w:color w:val="000000" w:themeColor="text1"/>
        </w:rPr>
        <w:t xml:space="preserve"> </w:t>
      </w:r>
      <w:r w:rsidR="00CC47E0">
        <w:rPr>
          <w:color w:val="000000" w:themeColor="text1"/>
        </w:rPr>
        <w:t>declin</w:t>
      </w:r>
      <w:r w:rsidR="00A179F1">
        <w:rPr>
          <w:color w:val="000000" w:themeColor="text1"/>
        </w:rPr>
        <w:t xml:space="preserve">e </w:t>
      </w:r>
      <w:r w:rsidR="00702205">
        <w:rPr>
          <w:color w:val="000000" w:themeColor="text1"/>
        </w:rPr>
        <w:t>in</w:t>
      </w:r>
      <w:r w:rsidR="00A179F1">
        <w:rPr>
          <w:color w:val="000000" w:themeColor="text1"/>
        </w:rPr>
        <w:t xml:space="preserve"> low skilled</w:t>
      </w:r>
      <w:r w:rsidR="00CC47E0">
        <w:rPr>
          <w:color w:val="000000" w:themeColor="text1"/>
        </w:rPr>
        <w:t xml:space="preserve"> employment in mining and agriculture</w:t>
      </w:r>
      <w:r w:rsidR="002837B2">
        <w:rPr>
          <w:color w:val="000000" w:themeColor="text1"/>
        </w:rPr>
        <w:t xml:space="preserve"> in particular</w:t>
      </w:r>
      <w:r w:rsidR="00CC47E0">
        <w:rPr>
          <w:color w:val="000000" w:themeColor="text1"/>
        </w:rPr>
        <w:t xml:space="preserve"> </w:t>
      </w:r>
      <w:r w:rsidR="004B3359" w:rsidRPr="005F4245">
        <w:rPr>
          <w:color w:val="000000" w:themeColor="text1"/>
        </w:rPr>
        <w:t>(</w:t>
      </w:r>
      <w:proofErr w:type="spellStart"/>
      <w:r w:rsidR="005B75DC">
        <w:rPr>
          <w:color w:val="000000" w:themeColor="text1"/>
        </w:rPr>
        <w:t>Seekings</w:t>
      </w:r>
      <w:proofErr w:type="spellEnd"/>
      <w:r w:rsidR="002837B2">
        <w:rPr>
          <w:color w:val="000000" w:themeColor="text1"/>
        </w:rPr>
        <w:t xml:space="preserve"> </w:t>
      </w:r>
      <w:r w:rsidR="005B75DC">
        <w:rPr>
          <w:color w:val="000000" w:themeColor="text1"/>
        </w:rPr>
        <w:t>and Nattress 2005</w:t>
      </w:r>
      <w:r w:rsidR="004B3359" w:rsidRPr="005F4245">
        <w:rPr>
          <w:color w:val="000000" w:themeColor="text1"/>
        </w:rPr>
        <w:t>)</w:t>
      </w:r>
      <w:r w:rsidR="005F4BC1" w:rsidRPr="005F4245">
        <w:rPr>
          <w:color w:val="000000" w:themeColor="text1"/>
        </w:rPr>
        <w:t xml:space="preserve">. </w:t>
      </w:r>
      <w:r w:rsidR="00617BDB" w:rsidRPr="005F4245">
        <w:rPr>
          <w:color w:val="000000" w:themeColor="text1"/>
        </w:rPr>
        <w:t>A</w:t>
      </w:r>
      <w:r w:rsidR="005320FC" w:rsidRPr="005F4245">
        <w:rPr>
          <w:color w:val="000000" w:themeColor="text1"/>
        </w:rPr>
        <w:t>partheid-</w:t>
      </w:r>
      <w:r w:rsidR="0014397A" w:rsidRPr="005F4245">
        <w:rPr>
          <w:color w:val="000000" w:themeColor="text1"/>
        </w:rPr>
        <w:t xml:space="preserve">era grants from national </w:t>
      </w:r>
      <w:r w:rsidR="009A5836" w:rsidRPr="005F4245">
        <w:rPr>
          <w:color w:val="000000" w:themeColor="text1"/>
        </w:rPr>
        <w:t xml:space="preserve">to local </w:t>
      </w:r>
      <w:r w:rsidR="0014397A" w:rsidRPr="005F4245">
        <w:rPr>
          <w:color w:val="000000" w:themeColor="text1"/>
        </w:rPr>
        <w:t>government were reduced</w:t>
      </w:r>
      <w:r w:rsidR="009A5836" w:rsidRPr="005F4245">
        <w:rPr>
          <w:color w:val="000000" w:themeColor="text1"/>
        </w:rPr>
        <w:t xml:space="preserve"> and</w:t>
      </w:r>
      <w:r w:rsidR="0014397A" w:rsidRPr="005F4245">
        <w:rPr>
          <w:color w:val="000000" w:themeColor="text1"/>
        </w:rPr>
        <w:t xml:space="preserve"> m</w:t>
      </w:r>
      <w:r w:rsidR="007C2B2D" w:rsidRPr="005F4245">
        <w:rPr>
          <w:color w:val="000000" w:themeColor="text1"/>
        </w:rPr>
        <w:t xml:space="preserve">unicipal governments </w:t>
      </w:r>
      <w:r w:rsidR="00CC78FD" w:rsidRPr="005F4245">
        <w:rPr>
          <w:color w:val="000000" w:themeColor="text1"/>
        </w:rPr>
        <w:t xml:space="preserve">became increasingly reliant on </w:t>
      </w:r>
      <w:r w:rsidR="00B11354" w:rsidRPr="005F4245">
        <w:rPr>
          <w:color w:val="000000" w:themeColor="text1"/>
        </w:rPr>
        <w:t>property taxes</w:t>
      </w:r>
      <w:r w:rsidR="005320FC" w:rsidRPr="005F4245">
        <w:rPr>
          <w:color w:val="000000" w:themeColor="text1"/>
        </w:rPr>
        <w:t xml:space="preserve"> </w:t>
      </w:r>
      <w:r w:rsidR="009A3C30" w:rsidRPr="005F4245">
        <w:rPr>
          <w:color w:val="000000" w:themeColor="text1"/>
        </w:rPr>
        <w:t xml:space="preserve">and </w:t>
      </w:r>
      <w:r w:rsidR="004F63D7" w:rsidRPr="005F4245">
        <w:rPr>
          <w:color w:val="000000" w:themeColor="text1"/>
        </w:rPr>
        <w:t xml:space="preserve">revenues from </w:t>
      </w:r>
      <w:r w:rsidR="0081212D" w:rsidRPr="005F4245">
        <w:rPr>
          <w:color w:val="000000" w:themeColor="text1"/>
        </w:rPr>
        <w:t xml:space="preserve">services including </w:t>
      </w:r>
      <w:r w:rsidR="00B11354" w:rsidRPr="005F4245">
        <w:rPr>
          <w:color w:val="000000" w:themeColor="text1"/>
        </w:rPr>
        <w:t>water and electricity</w:t>
      </w:r>
      <w:r w:rsidR="00F15069" w:rsidRPr="005F4245">
        <w:rPr>
          <w:color w:val="000000" w:themeColor="text1"/>
        </w:rPr>
        <w:t xml:space="preserve"> (Eberhard 2007)</w:t>
      </w:r>
      <w:r w:rsidR="00667DE2" w:rsidRPr="005F4245">
        <w:rPr>
          <w:color w:val="000000" w:themeColor="text1"/>
        </w:rPr>
        <w:t xml:space="preserve">. </w:t>
      </w:r>
      <w:r w:rsidR="00841085" w:rsidRPr="005F4245">
        <w:rPr>
          <w:color w:val="000000" w:themeColor="text1"/>
        </w:rPr>
        <w:t>M</w:t>
      </w:r>
      <w:r w:rsidR="00DE3E40" w:rsidRPr="005F4245">
        <w:rPr>
          <w:color w:val="000000" w:themeColor="text1"/>
        </w:rPr>
        <w:t>unicipal electricity departments</w:t>
      </w:r>
      <w:r w:rsidR="00294545" w:rsidRPr="005F4245">
        <w:rPr>
          <w:color w:val="000000" w:themeColor="text1"/>
        </w:rPr>
        <w:t xml:space="preserve"> </w:t>
      </w:r>
      <w:r w:rsidR="007A3784" w:rsidRPr="005F4245">
        <w:rPr>
          <w:color w:val="000000" w:themeColor="text1"/>
        </w:rPr>
        <w:t xml:space="preserve">were </w:t>
      </w:r>
      <w:r w:rsidR="00311EA2" w:rsidRPr="005F4245">
        <w:rPr>
          <w:color w:val="000000" w:themeColor="text1"/>
        </w:rPr>
        <w:t>ring-fenced</w:t>
      </w:r>
      <w:r w:rsidR="00F905A6">
        <w:rPr>
          <w:color w:val="000000" w:themeColor="text1"/>
        </w:rPr>
        <w:t>,</w:t>
      </w:r>
      <w:r w:rsidR="00311EA2" w:rsidRPr="005F4245">
        <w:rPr>
          <w:color w:val="000000" w:themeColor="text1"/>
        </w:rPr>
        <w:t xml:space="preserve"> and </w:t>
      </w:r>
      <w:r w:rsidR="00DE3E40" w:rsidRPr="005F4245">
        <w:rPr>
          <w:color w:val="000000" w:themeColor="text1"/>
        </w:rPr>
        <w:t>costs of energy</w:t>
      </w:r>
      <w:r w:rsidR="00311EA2" w:rsidRPr="005F4245">
        <w:rPr>
          <w:color w:val="000000" w:themeColor="text1"/>
        </w:rPr>
        <w:t xml:space="preserve"> provision</w:t>
      </w:r>
      <w:r w:rsidR="00DE3E40" w:rsidRPr="005F4245">
        <w:rPr>
          <w:color w:val="000000" w:themeColor="text1"/>
        </w:rPr>
        <w:t xml:space="preserve"> </w:t>
      </w:r>
      <w:r w:rsidR="0054595F" w:rsidRPr="005F4245">
        <w:rPr>
          <w:color w:val="000000" w:themeColor="text1"/>
        </w:rPr>
        <w:t xml:space="preserve">were shifted </w:t>
      </w:r>
      <w:r w:rsidR="00B80FFC" w:rsidRPr="005F4245">
        <w:rPr>
          <w:color w:val="000000" w:themeColor="text1"/>
        </w:rPr>
        <w:t>from state to</w:t>
      </w:r>
      <w:r w:rsidR="0054595F" w:rsidRPr="005F4245">
        <w:rPr>
          <w:color w:val="000000" w:themeColor="text1"/>
        </w:rPr>
        <w:t xml:space="preserve"> </w:t>
      </w:r>
      <w:r w:rsidR="00DE3E40" w:rsidRPr="005F4245">
        <w:rPr>
          <w:color w:val="000000" w:themeColor="text1"/>
        </w:rPr>
        <w:t>consumer</w:t>
      </w:r>
      <w:r w:rsidR="00F02094" w:rsidRPr="005F4245">
        <w:rPr>
          <w:color w:val="000000" w:themeColor="text1"/>
        </w:rPr>
        <w:t xml:space="preserve"> (Macdonald 2009)</w:t>
      </w:r>
      <w:r w:rsidR="00FE386A" w:rsidRPr="005F4245">
        <w:rPr>
          <w:color w:val="000000" w:themeColor="text1"/>
        </w:rPr>
        <w:t xml:space="preserve">. Simultaneously, </w:t>
      </w:r>
      <w:r w:rsidR="00DE3E40" w:rsidRPr="005F4245">
        <w:rPr>
          <w:color w:val="000000" w:themeColor="text1"/>
        </w:rPr>
        <w:t xml:space="preserve">the extension of social grants and </w:t>
      </w:r>
      <w:r w:rsidR="00AC2986" w:rsidRPr="005F4245">
        <w:rPr>
          <w:color w:val="000000" w:themeColor="text1"/>
        </w:rPr>
        <w:t xml:space="preserve">end-user </w:t>
      </w:r>
      <w:r w:rsidR="009107A1" w:rsidRPr="005F4245">
        <w:rPr>
          <w:color w:val="000000" w:themeColor="text1"/>
        </w:rPr>
        <w:t xml:space="preserve">subsidies such as </w:t>
      </w:r>
      <w:r w:rsidR="00FF3160" w:rsidRPr="005F4245">
        <w:rPr>
          <w:color w:val="000000" w:themeColor="text1"/>
        </w:rPr>
        <w:t>a</w:t>
      </w:r>
      <w:r w:rsidR="00D608CE" w:rsidRPr="005F4245">
        <w:rPr>
          <w:color w:val="000000" w:themeColor="text1"/>
        </w:rPr>
        <w:t xml:space="preserve"> limited</w:t>
      </w:r>
      <w:r w:rsidR="00FF3160" w:rsidRPr="005F4245">
        <w:rPr>
          <w:color w:val="000000" w:themeColor="text1"/>
        </w:rPr>
        <w:t xml:space="preserve"> </w:t>
      </w:r>
      <w:r w:rsidR="00D608CE" w:rsidRPr="005F4245">
        <w:rPr>
          <w:color w:val="000000" w:themeColor="text1"/>
        </w:rPr>
        <w:t xml:space="preserve">supply of </w:t>
      </w:r>
      <w:r w:rsidR="00BD57E6" w:rsidRPr="005F4245">
        <w:rPr>
          <w:color w:val="000000" w:themeColor="text1"/>
        </w:rPr>
        <w:t xml:space="preserve">free </w:t>
      </w:r>
      <w:r w:rsidR="00477B60" w:rsidRPr="005F4245">
        <w:rPr>
          <w:color w:val="000000" w:themeColor="text1"/>
        </w:rPr>
        <w:t xml:space="preserve">electricity </w:t>
      </w:r>
      <w:r w:rsidR="00DE3E40" w:rsidRPr="005F4245">
        <w:rPr>
          <w:color w:val="000000" w:themeColor="text1"/>
        </w:rPr>
        <w:t>provided new channels of distribution</w:t>
      </w:r>
      <w:r w:rsidR="002C64C7" w:rsidRPr="005F4245">
        <w:rPr>
          <w:color w:val="000000" w:themeColor="text1"/>
        </w:rPr>
        <w:t xml:space="preserve"> </w:t>
      </w:r>
      <w:r w:rsidR="00E720F1" w:rsidRPr="005F4245">
        <w:rPr>
          <w:color w:val="000000" w:themeColor="text1"/>
        </w:rPr>
        <w:t xml:space="preserve">decoupled from </w:t>
      </w:r>
      <w:r w:rsidR="00646578" w:rsidRPr="005F4245">
        <w:rPr>
          <w:color w:val="000000" w:themeColor="text1"/>
        </w:rPr>
        <w:t>labour</w:t>
      </w:r>
      <w:r w:rsidR="00F02094" w:rsidRPr="005F4245">
        <w:rPr>
          <w:color w:val="000000" w:themeColor="text1"/>
        </w:rPr>
        <w:t xml:space="preserve"> (Ferguson 2015)</w:t>
      </w:r>
      <w:r w:rsidR="00DE3E40" w:rsidRPr="005F4245">
        <w:rPr>
          <w:color w:val="000000" w:themeColor="text1"/>
        </w:rPr>
        <w:t>.</w:t>
      </w:r>
      <w:r w:rsidR="005F13B0" w:rsidRPr="005F4245">
        <w:rPr>
          <w:color w:val="000000" w:themeColor="text1"/>
        </w:rPr>
        <w:t xml:space="preserve"> Writing on analogous </w:t>
      </w:r>
      <w:r w:rsidR="00E438F9" w:rsidRPr="005F4245">
        <w:rPr>
          <w:color w:val="000000" w:themeColor="text1"/>
        </w:rPr>
        <w:t xml:space="preserve">water </w:t>
      </w:r>
      <w:r w:rsidR="005F13B0" w:rsidRPr="005F4245">
        <w:rPr>
          <w:color w:val="000000" w:themeColor="text1"/>
        </w:rPr>
        <w:t xml:space="preserve">policies, Loftus (2004) describes a </w:t>
      </w:r>
      <w:r w:rsidR="00AF5616" w:rsidRPr="005F4245">
        <w:rPr>
          <w:color w:val="000000" w:themeColor="text1"/>
        </w:rPr>
        <w:t>“</w:t>
      </w:r>
      <w:r w:rsidR="005F13B0" w:rsidRPr="005F4245">
        <w:rPr>
          <w:color w:val="000000" w:themeColor="text1"/>
        </w:rPr>
        <w:t>strange double movement</w:t>
      </w:r>
      <w:r w:rsidR="00AF5616" w:rsidRPr="005F4245">
        <w:rPr>
          <w:color w:val="000000" w:themeColor="text1"/>
        </w:rPr>
        <w:t>”</w:t>
      </w:r>
      <w:r w:rsidR="005F13B0" w:rsidRPr="005F4245">
        <w:rPr>
          <w:color w:val="000000" w:themeColor="text1"/>
        </w:rPr>
        <w:t xml:space="preserve"> in the commerciali</w:t>
      </w:r>
      <w:r w:rsidR="00311C02" w:rsidRPr="005F4245">
        <w:rPr>
          <w:color w:val="000000" w:themeColor="text1"/>
        </w:rPr>
        <w:t>s</w:t>
      </w:r>
      <w:r w:rsidR="005F13B0" w:rsidRPr="005F4245">
        <w:rPr>
          <w:color w:val="000000" w:themeColor="text1"/>
        </w:rPr>
        <w:t xml:space="preserve">ation of governance and extension of the </w:t>
      </w:r>
      <w:r w:rsidR="00AF5616" w:rsidRPr="005F4245">
        <w:rPr>
          <w:color w:val="000000" w:themeColor="text1"/>
        </w:rPr>
        <w:t>“</w:t>
      </w:r>
      <w:r w:rsidR="005F13B0" w:rsidRPr="005F4245">
        <w:rPr>
          <w:color w:val="000000" w:themeColor="text1"/>
        </w:rPr>
        <w:t>free water commodity</w:t>
      </w:r>
      <w:r w:rsidR="00AF5616" w:rsidRPr="005F4245">
        <w:rPr>
          <w:color w:val="000000" w:themeColor="text1"/>
        </w:rPr>
        <w:t>”</w:t>
      </w:r>
      <w:r w:rsidR="005F13B0" w:rsidRPr="005F4245">
        <w:rPr>
          <w:color w:val="000000" w:themeColor="text1"/>
        </w:rPr>
        <w:t>.</w:t>
      </w:r>
      <w:r w:rsidR="00DE3E40" w:rsidRPr="005F4245">
        <w:rPr>
          <w:color w:val="000000" w:themeColor="text1"/>
        </w:rPr>
        <w:t xml:space="preserve"> As we explore below, this neoliberal-era response to </w:t>
      </w:r>
      <w:r w:rsidR="00C34489" w:rsidRPr="005F4245">
        <w:rPr>
          <w:color w:val="000000" w:themeColor="text1"/>
        </w:rPr>
        <w:t xml:space="preserve">redistribution </w:t>
      </w:r>
      <w:r w:rsidR="00DE3E40" w:rsidRPr="005F4245">
        <w:rPr>
          <w:color w:val="000000" w:themeColor="text1"/>
        </w:rPr>
        <w:t>has both induced and moderated energy precarity in South African homes.</w:t>
      </w:r>
    </w:p>
    <w:p w14:paraId="0722A4AF" w14:textId="68213ABD" w:rsidR="00022445" w:rsidRPr="005F4245" w:rsidRDefault="006E0DCC" w:rsidP="002F103F">
      <w:pPr>
        <w:pStyle w:val="Newparagraph"/>
        <w:rPr>
          <w:color w:val="000000" w:themeColor="text1"/>
        </w:rPr>
      </w:pPr>
      <w:r>
        <w:rPr>
          <w:color w:val="000000" w:themeColor="text1"/>
        </w:rPr>
        <w:t>T</w:t>
      </w:r>
      <w:r w:rsidR="009F6B29" w:rsidRPr="005F4245">
        <w:rPr>
          <w:color w:val="000000" w:themeColor="text1"/>
        </w:rPr>
        <w:t xml:space="preserve">he imperative </w:t>
      </w:r>
      <w:r>
        <w:rPr>
          <w:color w:val="000000" w:themeColor="text1"/>
        </w:rPr>
        <w:t>to</w:t>
      </w:r>
      <w:r w:rsidRPr="005F4245">
        <w:rPr>
          <w:color w:val="000000" w:themeColor="text1"/>
        </w:rPr>
        <w:t xml:space="preserve"> </w:t>
      </w:r>
      <w:r w:rsidR="00E103E4">
        <w:rPr>
          <w:color w:val="000000" w:themeColor="text1"/>
        </w:rPr>
        <w:t>increase</w:t>
      </w:r>
      <w:r>
        <w:rPr>
          <w:color w:val="000000" w:themeColor="text1"/>
        </w:rPr>
        <w:t xml:space="preserve"> </w:t>
      </w:r>
      <w:r w:rsidR="00204B59" w:rsidRPr="005F4245">
        <w:rPr>
          <w:color w:val="000000" w:themeColor="text1"/>
        </w:rPr>
        <w:t xml:space="preserve">energy access </w:t>
      </w:r>
      <w:r w:rsidR="00F97504" w:rsidRPr="005F4245">
        <w:rPr>
          <w:color w:val="000000" w:themeColor="text1"/>
        </w:rPr>
        <w:t xml:space="preserve">in South Africa </w:t>
      </w:r>
      <w:r w:rsidR="00CF70B8" w:rsidRPr="005F4245">
        <w:rPr>
          <w:color w:val="000000" w:themeColor="text1"/>
        </w:rPr>
        <w:t xml:space="preserve">has </w:t>
      </w:r>
      <w:r w:rsidR="00CB3BAC" w:rsidRPr="005F4245">
        <w:rPr>
          <w:color w:val="000000" w:themeColor="text1"/>
        </w:rPr>
        <w:t xml:space="preserve">focused </w:t>
      </w:r>
      <w:r w:rsidR="0087416F">
        <w:rPr>
          <w:color w:val="000000" w:themeColor="text1"/>
        </w:rPr>
        <w:t xml:space="preserve">post-apartheid </w:t>
      </w:r>
      <w:r w:rsidR="009133A8" w:rsidRPr="005F4245">
        <w:rPr>
          <w:color w:val="000000" w:themeColor="text1"/>
        </w:rPr>
        <w:t xml:space="preserve">energy policy </w:t>
      </w:r>
      <w:r w:rsidR="009F6B29" w:rsidRPr="005F4245">
        <w:rPr>
          <w:color w:val="000000" w:themeColor="text1"/>
        </w:rPr>
        <w:t xml:space="preserve">on </w:t>
      </w:r>
      <w:r w:rsidR="00BD189B">
        <w:rPr>
          <w:color w:val="000000" w:themeColor="text1"/>
        </w:rPr>
        <w:t xml:space="preserve">an </w:t>
      </w:r>
      <w:r w:rsidR="00D66418" w:rsidRPr="005F4245">
        <w:rPr>
          <w:color w:val="000000" w:themeColor="text1"/>
        </w:rPr>
        <w:t>infrastructur</w:t>
      </w:r>
      <w:r w:rsidR="00BD189B">
        <w:rPr>
          <w:color w:val="000000" w:themeColor="text1"/>
        </w:rPr>
        <w:t>al deficit</w:t>
      </w:r>
      <w:r w:rsidR="00D04921">
        <w:rPr>
          <w:color w:val="000000" w:themeColor="text1"/>
        </w:rPr>
        <w:t xml:space="preserve"> and </w:t>
      </w:r>
      <w:r w:rsidR="001A7BFD">
        <w:rPr>
          <w:color w:val="000000" w:themeColor="text1"/>
        </w:rPr>
        <w:t>increasing household electricity connections</w:t>
      </w:r>
      <w:r w:rsidR="00CF70B8" w:rsidRPr="005F4245">
        <w:rPr>
          <w:color w:val="000000" w:themeColor="text1"/>
        </w:rPr>
        <w:t xml:space="preserve">. </w:t>
      </w:r>
      <w:proofErr w:type="gramStart"/>
      <w:r w:rsidR="00523C96">
        <w:rPr>
          <w:color w:val="000000" w:themeColor="text1"/>
        </w:rPr>
        <w:t>P</w:t>
      </w:r>
      <w:r w:rsidR="00BD2126" w:rsidRPr="005F4245">
        <w:rPr>
          <w:color w:val="000000" w:themeColor="text1"/>
        </w:rPr>
        <w:t>olicy</w:t>
      </w:r>
      <w:r w:rsidR="00BF3CA5" w:rsidRPr="005F4245">
        <w:rPr>
          <w:color w:val="000000" w:themeColor="text1"/>
        </w:rPr>
        <w:t>-</w:t>
      </w:r>
      <w:r w:rsidR="00BD2126" w:rsidRPr="005F4245">
        <w:rPr>
          <w:color w:val="000000" w:themeColor="text1"/>
        </w:rPr>
        <w:t>makers</w:t>
      </w:r>
      <w:proofErr w:type="gramEnd"/>
      <w:r w:rsidR="00BD2126" w:rsidRPr="005F4245">
        <w:rPr>
          <w:color w:val="000000" w:themeColor="text1"/>
        </w:rPr>
        <w:t xml:space="preserve"> </w:t>
      </w:r>
      <w:r w:rsidR="00612F67" w:rsidRPr="005F4245">
        <w:rPr>
          <w:color w:val="000000" w:themeColor="text1"/>
        </w:rPr>
        <w:t xml:space="preserve">suggest </w:t>
      </w:r>
      <w:r w:rsidR="002F55D3" w:rsidRPr="005F4245">
        <w:rPr>
          <w:color w:val="000000" w:themeColor="text1"/>
        </w:rPr>
        <w:t xml:space="preserve">it wasn’t until 2008 that </w:t>
      </w:r>
      <w:r w:rsidR="009C05FB" w:rsidRPr="005F4245">
        <w:rPr>
          <w:color w:val="000000" w:themeColor="text1"/>
        </w:rPr>
        <w:t xml:space="preserve">energy </w:t>
      </w:r>
      <w:r w:rsidR="007E0A59" w:rsidRPr="005F4245">
        <w:rPr>
          <w:color w:val="000000" w:themeColor="text1"/>
        </w:rPr>
        <w:t xml:space="preserve">affordability became a </w:t>
      </w:r>
      <w:r w:rsidR="0097669B" w:rsidRPr="005F4245">
        <w:rPr>
          <w:color w:val="000000" w:themeColor="text1"/>
        </w:rPr>
        <w:t>significant</w:t>
      </w:r>
      <w:r w:rsidR="007E0A59" w:rsidRPr="005F4245">
        <w:rPr>
          <w:color w:val="000000" w:themeColor="text1"/>
        </w:rPr>
        <w:t xml:space="preserve"> </w:t>
      </w:r>
      <w:r w:rsidR="009E5AAE" w:rsidRPr="005F4245">
        <w:rPr>
          <w:color w:val="000000" w:themeColor="text1"/>
        </w:rPr>
        <w:t xml:space="preserve">policy </w:t>
      </w:r>
      <w:r w:rsidR="007E0A59" w:rsidRPr="005F4245">
        <w:rPr>
          <w:color w:val="000000" w:themeColor="text1"/>
        </w:rPr>
        <w:t>concern</w:t>
      </w:r>
      <w:r w:rsidR="0004613B" w:rsidRPr="005F4245">
        <w:rPr>
          <w:color w:val="000000" w:themeColor="text1"/>
        </w:rPr>
        <w:t>,</w:t>
      </w:r>
      <w:r w:rsidR="00D21887" w:rsidRPr="005F4245">
        <w:rPr>
          <w:color w:val="000000" w:themeColor="text1"/>
        </w:rPr>
        <w:t xml:space="preserve"> when </w:t>
      </w:r>
      <w:r w:rsidR="00680974" w:rsidRPr="005F4245">
        <w:rPr>
          <w:color w:val="000000" w:themeColor="text1"/>
        </w:rPr>
        <w:t xml:space="preserve">wholesale </w:t>
      </w:r>
      <w:r w:rsidR="00460934" w:rsidRPr="005F4245">
        <w:rPr>
          <w:color w:val="000000" w:themeColor="text1"/>
        </w:rPr>
        <w:t xml:space="preserve">electricity </w:t>
      </w:r>
      <w:r w:rsidR="00680974" w:rsidRPr="005F4245">
        <w:rPr>
          <w:color w:val="000000" w:themeColor="text1"/>
        </w:rPr>
        <w:t xml:space="preserve">prices </w:t>
      </w:r>
      <w:r w:rsidR="00D21887" w:rsidRPr="005F4245">
        <w:rPr>
          <w:color w:val="000000" w:themeColor="text1"/>
        </w:rPr>
        <w:t xml:space="preserve">began to </w:t>
      </w:r>
      <w:r w:rsidR="00680974" w:rsidRPr="005F4245">
        <w:rPr>
          <w:color w:val="000000" w:themeColor="text1"/>
        </w:rPr>
        <w:t xml:space="preserve">rise </w:t>
      </w:r>
      <w:r w:rsidR="00033B1A">
        <w:rPr>
          <w:color w:val="000000" w:themeColor="text1"/>
        </w:rPr>
        <w:t xml:space="preserve">significantly </w:t>
      </w:r>
      <w:r w:rsidR="00C34489" w:rsidRPr="005F4245">
        <w:rPr>
          <w:color w:val="000000" w:themeColor="text1"/>
        </w:rPr>
        <w:t xml:space="preserve">to fund new </w:t>
      </w:r>
      <w:r w:rsidR="00C739B1">
        <w:rPr>
          <w:color w:val="000000" w:themeColor="text1"/>
        </w:rPr>
        <w:t xml:space="preserve">coal-fired </w:t>
      </w:r>
      <w:r w:rsidR="00C34489" w:rsidRPr="005F4245">
        <w:rPr>
          <w:color w:val="000000" w:themeColor="text1"/>
        </w:rPr>
        <w:t>power generation</w:t>
      </w:r>
      <w:r w:rsidR="00632C5F" w:rsidRPr="005F4245">
        <w:rPr>
          <w:color w:val="000000" w:themeColor="text1"/>
        </w:rPr>
        <w:t xml:space="preserve"> and </w:t>
      </w:r>
      <w:r w:rsidR="00CC3013" w:rsidRPr="005F4245">
        <w:rPr>
          <w:color w:val="000000" w:themeColor="text1"/>
        </w:rPr>
        <w:t xml:space="preserve">debts began to accumulate in the </w:t>
      </w:r>
      <w:r w:rsidR="00AA51D7" w:rsidRPr="005F4245">
        <w:rPr>
          <w:color w:val="000000" w:themeColor="text1"/>
        </w:rPr>
        <w:t xml:space="preserve">energy </w:t>
      </w:r>
      <w:r w:rsidR="00CC3013" w:rsidRPr="005F4245">
        <w:rPr>
          <w:color w:val="000000" w:themeColor="text1"/>
        </w:rPr>
        <w:t>sector</w:t>
      </w:r>
      <w:r w:rsidR="000F3880" w:rsidRPr="005F4245">
        <w:rPr>
          <w:color w:val="000000" w:themeColor="text1"/>
        </w:rPr>
        <w:t xml:space="preserve"> (</w:t>
      </w:r>
      <w:r w:rsidR="0030531C" w:rsidRPr="005F4245">
        <w:rPr>
          <w:i/>
          <w:iCs/>
          <w:color w:val="000000" w:themeColor="text1"/>
        </w:rPr>
        <w:t>Manager</w:t>
      </w:r>
      <w:r w:rsidR="0030531C" w:rsidRPr="005F4245">
        <w:rPr>
          <w:color w:val="000000" w:themeColor="text1"/>
        </w:rPr>
        <w:t xml:space="preserve">, local government association, </w:t>
      </w:r>
      <w:r w:rsidR="0030531C" w:rsidRPr="005F4245">
        <w:rPr>
          <w:i/>
          <w:iCs/>
          <w:color w:val="000000" w:themeColor="text1"/>
        </w:rPr>
        <w:t>Technical Manager</w:t>
      </w:r>
      <w:r w:rsidR="0030531C" w:rsidRPr="005F4245">
        <w:rPr>
          <w:color w:val="000000" w:themeColor="text1"/>
        </w:rPr>
        <w:t>, City of Johannesburg</w:t>
      </w:r>
      <w:r w:rsidR="000F3880" w:rsidRPr="005F4245">
        <w:rPr>
          <w:color w:val="000000" w:themeColor="text1"/>
        </w:rPr>
        <w:t>)</w:t>
      </w:r>
      <w:r w:rsidR="00632C5F" w:rsidRPr="005F4245">
        <w:rPr>
          <w:color w:val="000000" w:themeColor="text1"/>
        </w:rPr>
        <w:t xml:space="preserve">. </w:t>
      </w:r>
      <w:r w:rsidR="00FF34AA" w:rsidRPr="005F4245">
        <w:rPr>
          <w:color w:val="000000" w:themeColor="text1"/>
        </w:rPr>
        <w:t xml:space="preserve">As electricity has become less affordable, </w:t>
      </w:r>
      <w:r w:rsidR="00F44235">
        <w:rPr>
          <w:color w:val="000000" w:themeColor="text1"/>
        </w:rPr>
        <w:t xml:space="preserve">non-payment or </w:t>
      </w:r>
      <w:r w:rsidR="006071AE" w:rsidRPr="005F4245">
        <w:rPr>
          <w:color w:val="000000" w:themeColor="text1"/>
        </w:rPr>
        <w:t>“</w:t>
      </w:r>
      <w:r w:rsidR="00601820" w:rsidRPr="005F4245">
        <w:rPr>
          <w:color w:val="000000" w:themeColor="text1"/>
        </w:rPr>
        <w:t>theft</w:t>
      </w:r>
      <w:r w:rsidR="006071AE" w:rsidRPr="005F4245">
        <w:rPr>
          <w:color w:val="000000" w:themeColor="text1"/>
        </w:rPr>
        <w:t>”</w:t>
      </w:r>
      <w:r w:rsidR="00601820" w:rsidRPr="005F4245">
        <w:rPr>
          <w:color w:val="000000" w:themeColor="text1"/>
        </w:rPr>
        <w:t xml:space="preserve"> </w:t>
      </w:r>
      <w:r w:rsidR="00F44235">
        <w:rPr>
          <w:color w:val="000000" w:themeColor="text1"/>
        </w:rPr>
        <w:t xml:space="preserve">of </w:t>
      </w:r>
      <w:r w:rsidR="00BE07B7">
        <w:rPr>
          <w:color w:val="000000" w:themeColor="text1"/>
        </w:rPr>
        <w:t xml:space="preserve">electricity through </w:t>
      </w:r>
      <w:r w:rsidR="00173E34">
        <w:rPr>
          <w:color w:val="000000" w:themeColor="text1"/>
        </w:rPr>
        <w:t>illegal</w:t>
      </w:r>
      <w:r w:rsidR="00F72277">
        <w:rPr>
          <w:color w:val="000000" w:themeColor="text1"/>
        </w:rPr>
        <w:t xml:space="preserve"> connections </w:t>
      </w:r>
      <w:r w:rsidR="009B4EE2" w:rsidRPr="005F4245">
        <w:rPr>
          <w:color w:val="000000" w:themeColor="text1"/>
        </w:rPr>
        <w:t xml:space="preserve">has </w:t>
      </w:r>
      <w:r w:rsidR="001C2440" w:rsidRPr="005F4245">
        <w:rPr>
          <w:color w:val="000000" w:themeColor="text1"/>
        </w:rPr>
        <w:t>increased,</w:t>
      </w:r>
      <w:r w:rsidR="006900CC" w:rsidRPr="005F4245">
        <w:rPr>
          <w:color w:val="000000" w:themeColor="text1"/>
        </w:rPr>
        <w:t xml:space="preserve"> </w:t>
      </w:r>
      <w:r w:rsidR="00FF6D4C" w:rsidRPr="005F4245">
        <w:rPr>
          <w:color w:val="000000" w:themeColor="text1"/>
        </w:rPr>
        <w:t xml:space="preserve">household </w:t>
      </w:r>
      <w:r w:rsidR="00B60AE5" w:rsidRPr="005F4245">
        <w:rPr>
          <w:color w:val="000000" w:themeColor="text1"/>
        </w:rPr>
        <w:t xml:space="preserve">consumption </w:t>
      </w:r>
      <w:r w:rsidR="00D52007" w:rsidRPr="005F4245">
        <w:rPr>
          <w:color w:val="000000" w:themeColor="text1"/>
        </w:rPr>
        <w:t xml:space="preserve">has </w:t>
      </w:r>
      <w:r w:rsidR="0059279C" w:rsidRPr="005F4245">
        <w:rPr>
          <w:color w:val="000000" w:themeColor="text1"/>
        </w:rPr>
        <w:t xml:space="preserve">declined </w:t>
      </w:r>
      <w:r w:rsidR="005D6F8A" w:rsidRPr="005F4245">
        <w:rPr>
          <w:color w:val="000000" w:themeColor="text1"/>
        </w:rPr>
        <w:t>(</w:t>
      </w:r>
      <w:r w:rsidR="00DC6651" w:rsidRPr="005F4245">
        <w:rPr>
          <w:color w:val="000000" w:themeColor="text1"/>
        </w:rPr>
        <w:t>amid</w:t>
      </w:r>
      <w:r w:rsidR="009B4EE2" w:rsidRPr="005F4245">
        <w:rPr>
          <w:color w:val="000000" w:themeColor="text1"/>
        </w:rPr>
        <w:t xml:space="preserve"> </w:t>
      </w:r>
      <w:r w:rsidR="00B60AE5" w:rsidRPr="005F4245">
        <w:rPr>
          <w:color w:val="000000" w:themeColor="text1"/>
        </w:rPr>
        <w:t>latent demand</w:t>
      </w:r>
      <w:r w:rsidR="005D6F8A" w:rsidRPr="005F4245">
        <w:rPr>
          <w:color w:val="000000" w:themeColor="text1"/>
        </w:rPr>
        <w:t>)</w:t>
      </w:r>
      <w:r w:rsidR="00B60AE5" w:rsidRPr="005F4245">
        <w:rPr>
          <w:color w:val="000000" w:themeColor="text1"/>
        </w:rPr>
        <w:t>,</w:t>
      </w:r>
      <w:r w:rsidR="006900CC" w:rsidRPr="005F4245">
        <w:rPr>
          <w:color w:val="000000" w:themeColor="text1"/>
        </w:rPr>
        <w:t xml:space="preserve"> and </w:t>
      </w:r>
      <w:r w:rsidR="005E789C" w:rsidRPr="005F4245">
        <w:rPr>
          <w:color w:val="000000" w:themeColor="text1"/>
        </w:rPr>
        <w:t xml:space="preserve">many smaller, poorly resourced </w:t>
      </w:r>
      <w:r w:rsidR="006900CC" w:rsidRPr="005F4245">
        <w:rPr>
          <w:color w:val="000000" w:themeColor="text1"/>
        </w:rPr>
        <w:t>mun</w:t>
      </w:r>
      <w:r w:rsidR="00DF4703" w:rsidRPr="005F4245">
        <w:rPr>
          <w:color w:val="000000" w:themeColor="text1"/>
        </w:rPr>
        <w:t>icipal</w:t>
      </w:r>
      <w:r w:rsidR="00C76D70" w:rsidRPr="005F4245">
        <w:rPr>
          <w:color w:val="000000" w:themeColor="text1"/>
        </w:rPr>
        <w:t xml:space="preserve">ities </w:t>
      </w:r>
      <w:r w:rsidR="0059279C" w:rsidRPr="005F4245">
        <w:rPr>
          <w:color w:val="000000" w:themeColor="text1"/>
        </w:rPr>
        <w:t xml:space="preserve">have </w:t>
      </w:r>
      <w:r w:rsidR="008E4C17" w:rsidRPr="005F4245">
        <w:rPr>
          <w:color w:val="000000" w:themeColor="text1"/>
        </w:rPr>
        <w:t>bec</w:t>
      </w:r>
      <w:r w:rsidR="0059279C" w:rsidRPr="005F4245">
        <w:rPr>
          <w:color w:val="000000" w:themeColor="text1"/>
        </w:rPr>
        <w:t>o</w:t>
      </w:r>
      <w:r w:rsidR="00C76D70" w:rsidRPr="005F4245">
        <w:rPr>
          <w:color w:val="000000" w:themeColor="text1"/>
        </w:rPr>
        <w:t>me increasingly in</w:t>
      </w:r>
      <w:r w:rsidR="00DF4703" w:rsidRPr="005F4245">
        <w:rPr>
          <w:color w:val="000000" w:themeColor="text1"/>
        </w:rPr>
        <w:t>debt</w:t>
      </w:r>
      <w:r w:rsidR="00C76D70" w:rsidRPr="005F4245">
        <w:rPr>
          <w:color w:val="000000" w:themeColor="text1"/>
        </w:rPr>
        <w:t>ed to</w:t>
      </w:r>
      <w:r w:rsidR="0053400A" w:rsidRPr="005F4245">
        <w:rPr>
          <w:color w:val="000000" w:themeColor="text1"/>
        </w:rPr>
        <w:t xml:space="preserve"> the vertically integrated state utility,</w:t>
      </w:r>
      <w:r w:rsidR="00C76D70" w:rsidRPr="005F4245">
        <w:rPr>
          <w:color w:val="000000" w:themeColor="text1"/>
        </w:rPr>
        <w:t xml:space="preserve"> Eskom,</w:t>
      </w:r>
      <w:r w:rsidR="00D04AD2" w:rsidRPr="005F4245">
        <w:rPr>
          <w:color w:val="000000" w:themeColor="text1"/>
        </w:rPr>
        <w:t xml:space="preserve"> </w:t>
      </w:r>
      <w:r w:rsidR="00A80DBC" w:rsidRPr="005F4245">
        <w:rPr>
          <w:color w:val="000000" w:themeColor="text1"/>
        </w:rPr>
        <w:t xml:space="preserve">which </w:t>
      </w:r>
      <w:r w:rsidR="008A3035" w:rsidRPr="005F4245">
        <w:rPr>
          <w:color w:val="000000" w:themeColor="text1"/>
        </w:rPr>
        <w:t>by 201</w:t>
      </w:r>
      <w:r w:rsidR="00C34489" w:rsidRPr="005F4245">
        <w:rPr>
          <w:color w:val="000000" w:themeColor="text1"/>
        </w:rPr>
        <w:t>9</w:t>
      </w:r>
      <w:r w:rsidR="008A3035" w:rsidRPr="005F4245">
        <w:rPr>
          <w:color w:val="000000" w:themeColor="text1"/>
        </w:rPr>
        <w:t xml:space="preserve"> </w:t>
      </w:r>
      <w:r w:rsidR="00A80DBC" w:rsidRPr="005F4245">
        <w:rPr>
          <w:color w:val="000000" w:themeColor="text1"/>
        </w:rPr>
        <w:t>face</w:t>
      </w:r>
      <w:r w:rsidR="008A3035" w:rsidRPr="005F4245">
        <w:rPr>
          <w:color w:val="000000" w:themeColor="text1"/>
        </w:rPr>
        <w:t>d</w:t>
      </w:r>
      <w:r w:rsidR="00A80DBC" w:rsidRPr="005F4245">
        <w:rPr>
          <w:color w:val="000000" w:themeColor="text1"/>
        </w:rPr>
        <w:t xml:space="preserve"> </w:t>
      </w:r>
      <w:r w:rsidR="00D61FE0" w:rsidRPr="005F4245">
        <w:rPr>
          <w:color w:val="000000" w:themeColor="text1"/>
        </w:rPr>
        <w:t>restructuring</w:t>
      </w:r>
      <w:r w:rsidR="007826D4" w:rsidRPr="005F4245">
        <w:rPr>
          <w:color w:val="000000" w:themeColor="text1"/>
        </w:rPr>
        <w:t xml:space="preserve"> </w:t>
      </w:r>
      <w:r w:rsidR="0003217D" w:rsidRPr="005F4245">
        <w:rPr>
          <w:color w:val="000000" w:themeColor="text1"/>
        </w:rPr>
        <w:t>to secure its survival</w:t>
      </w:r>
      <w:r w:rsidR="00387455" w:rsidRPr="005F4245">
        <w:rPr>
          <w:color w:val="000000" w:themeColor="text1"/>
        </w:rPr>
        <w:t xml:space="preserve"> </w:t>
      </w:r>
      <w:r w:rsidR="000F697C" w:rsidRPr="005F4245">
        <w:rPr>
          <w:color w:val="000000" w:themeColor="text1"/>
        </w:rPr>
        <w:t>(</w:t>
      </w:r>
      <w:r w:rsidR="00387455" w:rsidRPr="005F4245">
        <w:rPr>
          <w:i/>
          <w:iCs/>
          <w:color w:val="000000" w:themeColor="text1"/>
        </w:rPr>
        <w:t>Manager</w:t>
      </w:r>
      <w:r w:rsidR="00387455" w:rsidRPr="005F4245">
        <w:rPr>
          <w:color w:val="000000" w:themeColor="text1"/>
        </w:rPr>
        <w:t>, Eskom</w:t>
      </w:r>
      <w:r w:rsidR="000F697C" w:rsidRPr="005F4245">
        <w:rPr>
          <w:color w:val="000000" w:themeColor="text1"/>
        </w:rPr>
        <w:t>;</w:t>
      </w:r>
      <w:r w:rsidR="00387455" w:rsidRPr="005F4245">
        <w:rPr>
          <w:color w:val="000000" w:themeColor="text1"/>
        </w:rPr>
        <w:t xml:space="preserve"> </w:t>
      </w:r>
      <w:r w:rsidR="00387455" w:rsidRPr="005F4245">
        <w:rPr>
          <w:i/>
          <w:iCs/>
          <w:color w:val="000000" w:themeColor="text1"/>
        </w:rPr>
        <w:t>Manager</w:t>
      </w:r>
      <w:r w:rsidR="00387455" w:rsidRPr="005F4245">
        <w:rPr>
          <w:color w:val="000000" w:themeColor="text1"/>
        </w:rPr>
        <w:t>, Eskom</w:t>
      </w:r>
      <w:r w:rsidR="000F697C" w:rsidRPr="005F4245">
        <w:rPr>
          <w:color w:val="000000" w:themeColor="text1"/>
        </w:rPr>
        <w:t>).</w:t>
      </w:r>
      <w:r w:rsidR="005E3992" w:rsidRPr="005F4245">
        <w:rPr>
          <w:color w:val="000000" w:themeColor="text1"/>
        </w:rPr>
        <w:t xml:space="preserve"> </w:t>
      </w:r>
      <w:r w:rsidR="002045D6" w:rsidRPr="005F4245">
        <w:rPr>
          <w:color w:val="000000" w:themeColor="text1"/>
        </w:rPr>
        <w:t>Where electricity is unaffordable</w:t>
      </w:r>
      <w:r w:rsidR="002107EC">
        <w:rPr>
          <w:color w:val="000000" w:themeColor="text1"/>
        </w:rPr>
        <w:t xml:space="preserve"> or unavailable</w:t>
      </w:r>
      <w:r w:rsidR="002045D6" w:rsidRPr="005F4245">
        <w:rPr>
          <w:color w:val="000000" w:themeColor="text1"/>
        </w:rPr>
        <w:t xml:space="preserve">, cheaper alternative such as kerosene, candles, fuelwood, or coal typically replace the relative safety and convenience of electricity with a poorer service, insecurity of supply, and </w:t>
      </w:r>
      <w:r w:rsidR="0058344E" w:rsidRPr="005F4245">
        <w:rPr>
          <w:color w:val="000000" w:themeColor="text1"/>
        </w:rPr>
        <w:t xml:space="preserve">gendered </w:t>
      </w:r>
      <w:r w:rsidR="002045D6" w:rsidRPr="005F4245">
        <w:rPr>
          <w:color w:val="000000" w:themeColor="text1"/>
        </w:rPr>
        <w:t xml:space="preserve">vulnerability to the externalities of </w:t>
      </w:r>
      <w:r w:rsidR="008D0339" w:rsidRPr="005F4245">
        <w:rPr>
          <w:color w:val="000000" w:themeColor="text1"/>
        </w:rPr>
        <w:t>“</w:t>
      </w:r>
      <w:r w:rsidR="002045D6" w:rsidRPr="005F4245">
        <w:rPr>
          <w:color w:val="000000" w:themeColor="text1"/>
        </w:rPr>
        <w:t>dirty energy</w:t>
      </w:r>
      <w:r w:rsidR="008D0339" w:rsidRPr="005F4245">
        <w:rPr>
          <w:color w:val="000000" w:themeColor="text1"/>
        </w:rPr>
        <w:t>”</w:t>
      </w:r>
      <w:r w:rsidR="002045D6" w:rsidRPr="005F4245">
        <w:rPr>
          <w:color w:val="000000" w:themeColor="text1"/>
        </w:rPr>
        <w:t>, such as fire risk</w:t>
      </w:r>
      <w:r w:rsidR="0058344E" w:rsidRPr="005F4245">
        <w:rPr>
          <w:color w:val="000000" w:themeColor="text1"/>
        </w:rPr>
        <w:t xml:space="preserve"> and indoor air pollution</w:t>
      </w:r>
      <w:r w:rsidR="002045D6" w:rsidRPr="005F4245">
        <w:rPr>
          <w:color w:val="000000" w:themeColor="text1"/>
        </w:rPr>
        <w:t xml:space="preserve">. </w:t>
      </w:r>
      <w:r w:rsidR="00F14866">
        <w:rPr>
          <w:color w:val="000000" w:themeColor="text1"/>
        </w:rPr>
        <w:t xml:space="preserve">Where </w:t>
      </w:r>
      <w:r w:rsidR="00EA0D6A">
        <w:rPr>
          <w:color w:val="000000" w:themeColor="text1"/>
        </w:rPr>
        <w:t xml:space="preserve">domestic </w:t>
      </w:r>
      <w:r w:rsidR="00F14866">
        <w:rPr>
          <w:color w:val="000000" w:themeColor="text1"/>
        </w:rPr>
        <w:t>electricity is affordable</w:t>
      </w:r>
      <w:r w:rsidR="009D1C42">
        <w:rPr>
          <w:color w:val="000000" w:themeColor="text1"/>
        </w:rPr>
        <w:t>,</w:t>
      </w:r>
      <w:r w:rsidR="00EA0D6A">
        <w:rPr>
          <w:color w:val="000000" w:themeColor="text1"/>
        </w:rPr>
        <w:t xml:space="preserve"> it is reliant on</w:t>
      </w:r>
      <w:r w:rsidR="009D1C42">
        <w:rPr>
          <w:color w:val="000000" w:themeColor="text1"/>
        </w:rPr>
        <w:t xml:space="preserve"> </w:t>
      </w:r>
      <w:r w:rsidR="00AD29DF">
        <w:rPr>
          <w:color w:val="000000" w:themeColor="text1"/>
        </w:rPr>
        <w:t xml:space="preserve">domestic </w:t>
      </w:r>
      <w:r w:rsidR="009D1C42">
        <w:rPr>
          <w:color w:val="000000" w:themeColor="text1"/>
        </w:rPr>
        <w:t xml:space="preserve">coal mining and power generation </w:t>
      </w:r>
      <w:r w:rsidR="00EA0D6A">
        <w:rPr>
          <w:color w:val="000000" w:themeColor="text1"/>
        </w:rPr>
        <w:t xml:space="preserve">that </w:t>
      </w:r>
      <w:r w:rsidR="00B80A48">
        <w:rPr>
          <w:color w:val="000000" w:themeColor="text1"/>
        </w:rPr>
        <w:t xml:space="preserve">create </w:t>
      </w:r>
      <w:r w:rsidR="005374B8">
        <w:rPr>
          <w:color w:val="000000" w:themeColor="text1"/>
        </w:rPr>
        <w:t xml:space="preserve">outdoor air </w:t>
      </w:r>
      <w:r w:rsidR="0009646A">
        <w:rPr>
          <w:color w:val="000000" w:themeColor="text1"/>
        </w:rPr>
        <w:t xml:space="preserve">pollution </w:t>
      </w:r>
      <w:r w:rsidR="00DF46D1">
        <w:rPr>
          <w:color w:val="000000" w:themeColor="text1"/>
        </w:rPr>
        <w:t xml:space="preserve">elsewhere. </w:t>
      </w:r>
      <w:r w:rsidR="00077B9A" w:rsidRPr="005F4245">
        <w:rPr>
          <w:color w:val="000000" w:themeColor="text1"/>
        </w:rPr>
        <w:t>Although m</w:t>
      </w:r>
      <w:r w:rsidR="002045D6" w:rsidRPr="005F4245">
        <w:rPr>
          <w:color w:val="000000" w:themeColor="text1"/>
        </w:rPr>
        <w:t>any low</w:t>
      </w:r>
      <w:r w:rsidR="00820E2B" w:rsidRPr="005F4245">
        <w:rPr>
          <w:color w:val="000000" w:themeColor="text1"/>
        </w:rPr>
        <w:t>-</w:t>
      </w:r>
      <w:r w:rsidR="002045D6" w:rsidRPr="005F4245">
        <w:rPr>
          <w:color w:val="000000" w:themeColor="text1"/>
        </w:rPr>
        <w:t xml:space="preserve">income residents </w:t>
      </w:r>
      <w:r w:rsidR="0090258E">
        <w:rPr>
          <w:color w:val="000000" w:themeColor="text1"/>
        </w:rPr>
        <w:t>experience</w:t>
      </w:r>
      <w:r w:rsidR="0090258E" w:rsidRPr="005F4245">
        <w:rPr>
          <w:color w:val="000000" w:themeColor="text1"/>
        </w:rPr>
        <w:t xml:space="preserve"> </w:t>
      </w:r>
      <w:r w:rsidR="002045D6" w:rsidRPr="005F4245">
        <w:rPr>
          <w:color w:val="000000" w:themeColor="text1"/>
        </w:rPr>
        <w:t>chronic vulnerability</w:t>
      </w:r>
      <w:r w:rsidR="000F1AF2" w:rsidRPr="005F4245">
        <w:rPr>
          <w:color w:val="000000" w:themeColor="text1"/>
        </w:rPr>
        <w:t xml:space="preserve"> to energy deprivation</w:t>
      </w:r>
      <w:r w:rsidR="00436ED4" w:rsidRPr="005F4245">
        <w:rPr>
          <w:color w:val="000000" w:themeColor="text1"/>
        </w:rPr>
        <w:t xml:space="preserve"> (</w:t>
      </w:r>
      <w:r w:rsidR="00F91503" w:rsidRPr="005F4245">
        <w:rPr>
          <w:color w:val="000000" w:themeColor="text1"/>
        </w:rPr>
        <w:t xml:space="preserve">Reddy </w:t>
      </w:r>
      <w:r w:rsidR="002B28F4" w:rsidRPr="005F4245">
        <w:rPr>
          <w:color w:val="000000" w:themeColor="text1"/>
        </w:rPr>
        <w:t>and</w:t>
      </w:r>
      <w:r w:rsidR="00F91503" w:rsidRPr="005F4245">
        <w:rPr>
          <w:color w:val="000000" w:themeColor="text1"/>
        </w:rPr>
        <w:t xml:space="preserve"> </w:t>
      </w:r>
      <w:proofErr w:type="spellStart"/>
      <w:r w:rsidR="00F91503" w:rsidRPr="005F4245">
        <w:rPr>
          <w:color w:val="000000" w:themeColor="text1"/>
        </w:rPr>
        <w:t>Wolpe</w:t>
      </w:r>
      <w:proofErr w:type="spellEnd"/>
      <w:r w:rsidR="00F91503" w:rsidRPr="005F4245">
        <w:rPr>
          <w:color w:val="000000" w:themeColor="text1"/>
        </w:rPr>
        <w:t xml:space="preserve"> 2018</w:t>
      </w:r>
      <w:r w:rsidR="00436ED4" w:rsidRPr="005F4245">
        <w:rPr>
          <w:color w:val="000000" w:themeColor="text1"/>
        </w:rPr>
        <w:t>)</w:t>
      </w:r>
      <w:r w:rsidR="002045D6" w:rsidRPr="005F4245">
        <w:rPr>
          <w:color w:val="000000" w:themeColor="text1"/>
        </w:rPr>
        <w:t xml:space="preserve">, the cycle of access and </w:t>
      </w:r>
      <w:r w:rsidR="005866C4" w:rsidRPr="005F4245">
        <w:rPr>
          <w:color w:val="000000" w:themeColor="text1"/>
        </w:rPr>
        <w:t xml:space="preserve">disconnection </w:t>
      </w:r>
      <w:r w:rsidR="002045D6" w:rsidRPr="005F4245">
        <w:rPr>
          <w:color w:val="000000" w:themeColor="text1"/>
        </w:rPr>
        <w:t xml:space="preserve">ensures that </w:t>
      </w:r>
      <w:r w:rsidR="006C12D7">
        <w:rPr>
          <w:color w:val="000000" w:themeColor="text1"/>
        </w:rPr>
        <w:t xml:space="preserve">different </w:t>
      </w:r>
      <w:r w:rsidR="002045D6" w:rsidRPr="005F4245">
        <w:rPr>
          <w:color w:val="000000" w:themeColor="text1"/>
        </w:rPr>
        <w:t xml:space="preserve">forms of </w:t>
      </w:r>
      <w:r w:rsidR="003B13C1" w:rsidRPr="005F4245">
        <w:rPr>
          <w:color w:val="000000" w:themeColor="text1"/>
        </w:rPr>
        <w:t>precarity</w:t>
      </w:r>
      <w:r w:rsidR="002045D6" w:rsidRPr="005F4245">
        <w:rPr>
          <w:color w:val="000000" w:themeColor="text1"/>
        </w:rPr>
        <w:t xml:space="preserve"> and risk </w:t>
      </w:r>
      <w:r w:rsidR="006C12D7">
        <w:rPr>
          <w:color w:val="000000" w:themeColor="text1"/>
        </w:rPr>
        <w:t xml:space="preserve">are </w:t>
      </w:r>
      <w:r w:rsidR="00E872CD">
        <w:rPr>
          <w:color w:val="000000" w:themeColor="text1"/>
        </w:rPr>
        <w:t>dynamic</w:t>
      </w:r>
      <w:r w:rsidR="002045D6" w:rsidRPr="005F4245">
        <w:rPr>
          <w:color w:val="000000" w:themeColor="text1"/>
        </w:rPr>
        <w:t>.</w:t>
      </w:r>
      <w:r w:rsidR="005512A8" w:rsidRPr="005F4245">
        <w:rPr>
          <w:color w:val="000000" w:themeColor="text1"/>
        </w:rPr>
        <w:t xml:space="preserve"> </w:t>
      </w:r>
    </w:p>
    <w:p w14:paraId="0A9C4A36" w14:textId="02A9CA76" w:rsidR="008A390F" w:rsidRPr="005F4245" w:rsidRDefault="00EC1704" w:rsidP="002F103F">
      <w:pPr>
        <w:pStyle w:val="Newparagraph"/>
        <w:rPr>
          <w:color w:val="000000" w:themeColor="text1"/>
        </w:rPr>
      </w:pPr>
      <w:r w:rsidRPr="005F4245">
        <w:rPr>
          <w:color w:val="000000" w:themeColor="text1"/>
        </w:rPr>
        <w:t>Th</w:t>
      </w:r>
      <w:r w:rsidR="00CA25BA" w:rsidRPr="005F4245">
        <w:rPr>
          <w:color w:val="000000" w:themeColor="text1"/>
        </w:rPr>
        <w:t>is</w:t>
      </w:r>
      <w:r w:rsidRPr="005F4245">
        <w:rPr>
          <w:color w:val="000000" w:themeColor="text1"/>
        </w:rPr>
        <w:t xml:space="preserve"> </w:t>
      </w:r>
      <w:r w:rsidR="003B13C1" w:rsidRPr="005F4245">
        <w:rPr>
          <w:color w:val="000000" w:themeColor="text1"/>
        </w:rPr>
        <w:t xml:space="preserve">condition </w:t>
      </w:r>
      <w:r w:rsidR="00CA25BA" w:rsidRPr="005F4245">
        <w:rPr>
          <w:color w:val="000000" w:themeColor="text1"/>
        </w:rPr>
        <w:t>has been</w:t>
      </w:r>
      <w:r w:rsidR="00567E09" w:rsidRPr="005F4245">
        <w:rPr>
          <w:color w:val="000000" w:themeColor="text1"/>
        </w:rPr>
        <w:t xml:space="preserve"> shaped by the </w:t>
      </w:r>
      <w:r w:rsidR="008A390F" w:rsidRPr="005F4245">
        <w:rPr>
          <w:color w:val="000000" w:themeColor="text1"/>
        </w:rPr>
        <w:t xml:space="preserve">primacy of electricity in South African </w:t>
      </w:r>
      <w:r w:rsidR="000951A5" w:rsidRPr="005F4245">
        <w:rPr>
          <w:color w:val="000000" w:themeColor="text1"/>
        </w:rPr>
        <w:t xml:space="preserve">domestic </w:t>
      </w:r>
      <w:r w:rsidR="008A390F" w:rsidRPr="005F4245">
        <w:rPr>
          <w:color w:val="000000" w:themeColor="text1"/>
        </w:rPr>
        <w:t>energy practices.</w:t>
      </w:r>
      <w:r w:rsidR="00191770" w:rsidRPr="005F4245">
        <w:rPr>
          <w:color w:val="000000" w:themeColor="text1"/>
        </w:rPr>
        <w:t xml:space="preserve"> </w:t>
      </w:r>
      <w:r w:rsidR="008A390F" w:rsidRPr="005F4245">
        <w:rPr>
          <w:color w:val="000000" w:themeColor="text1"/>
        </w:rPr>
        <w:t xml:space="preserve">With the isolation of the South African economy under apartheid and </w:t>
      </w:r>
      <w:r w:rsidR="009B4B75" w:rsidRPr="005F4245">
        <w:rPr>
          <w:color w:val="000000" w:themeColor="text1"/>
        </w:rPr>
        <w:t xml:space="preserve">with </w:t>
      </w:r>
      <w:r w:rsidR="008A390F" w:rsidRPr="005F4245">
        <w:rPr>
          <w:color w:val="000000" w:themeColor="text1"/>
        </w:rPr>
        <w:t xml:space="preserve">significant surplus generation capacity </w:t>
      </w:r>
      <w:r w:rsidR="00613B90" w:rsidRPr="005F4245">
        <w:rPr>
          <w:color w:val="000000" w:themeColor="text1"/>
        </w:rPr>
        <w:t>in</w:t>
      </w:r>
      <w:r w:rsidR="008A390F" w:rsidRPr="005F4245">
        <w:rPr>
          <w:color w:val="000000" w:themeColor="text1"/>
        </w:rPr>
        <w:t xml:space="preserve"> the 1990s, Eskom produced demand and shaped household energy practices around electrical appliances for energy</w:t>
      </w:r>
      <w:r w:rsidR="00613B90" w:rsidRPr="005F4245">
        <w:rPr>
          <w:color w:val="000000" w:themeColor="text1"/>
        </w:rPr>
        <w:t>-</w:t>
      </w:r>
      <w:r w:rsidR="008A390F" w:rsidRPr="005F4245">
        <w:rPr>
          <w:color w:val="000000" w:themeColor="text1"/>
        </w:rPr>
        <w:t xml:space="preserve">intensive </w:t>
      </w:r>
      <w:r w:rsidR="00364261" w:rsidRPr="005F4245">
        <w:rPr>
          <w:color w:val="000000" w:themeColor="text1"/>
        </w:rPr>
        <w:t xml:space="preserve">household practices </w:t>
      </w:r>
      <w:r w:rsidR="008A390F" w:rsidRPr="005F4245">
        <w:rPr>
          <w:color w:val="000000" w:themeColor="text1"/>
        </w:rPr>
        <w:t>such as cooking, water heating and space heating:</w:t>
      </w:r>
    </w:p>
    <w:p w14:paraId="76F84DCA" w14:textId="5DD74551" w:rsidR="008A390F" w:rsidRPr="005F4245" w:rsidRDefault="008A390F" w:rsidP="00E64CDE">
      <w:pPr>
        <w:pStyle w:val="Displayedquotation"/>
        <w:rPr>
          <w:color w:val="000000" w:themeColor="text1"/>
        </w:rPr>
      </w:pPr>
      <w:r w:rsidRPr="005F4245">
        <w:rPr>
          <w:color w:val="000000" w:themeColor="text1"/>
        </w:rPr>
        <w:t>This was during the time of Eskom plenty, when they were encouraging everything to be electric. What a mistake that was! You should rather have diversified your energy sources. But instead</w:t>
      </w:r>
      <w:r w:rsidR="002D3C36">
        <w:rPr>
          <w:color w:val="000000" w:themeColor="text1"/>
        </w:rPr>
        <w:t>,</w:t>
      </w:r>
      <w:r w:rsidRPr="005F4245">
        <w:rPr>
          <w:color w:val="000000" w:themeColor="text1"/>
        </w:rPr>
        <w:t xml:space="preserve"> we had this big brother called Eskom that would generate enough for everybody</w:t>
      </w:r>
      <w:r w:rsidR="00F26590" w:rsidRPr="005F4245">
        <w:rPr>
          <w:color w:val="000000" w:themeColor="text1"/>
        </w:rPr>
        <w:t xml:space="preserve"> (</w:t>
      </w:r>
      <w:r w:rsidR="00F26590" w:rsidRPr="005F4245">
        <w:rPr>
          <w:i/>
          <w:iCs/>
          <w:color w:val="000000" w:themeColor="text1"/>
        </w:rPr>
        <w:t>Manager,</w:t>
      </w:r>
      <w:r w:rsidR="00F26590" w:rsidRPr="005F4245">
        <w:rPr>
          <w:color w:val="000000" w:themeColor="text1"/>
        </w:rPr>
        <w:t xml:space="preserve"> </w:t>
      </w:r>
      <w:r w:rsidR="00DD4CF5" w:rsidRPr="005F4245">
        <w:rPr>
          <w:color w:val="000000" w:themeColor="text1"/>
        </w:rPr>
        <w:t>Distribution Company).</w:t>
      </w:r>
      <w:r w:rsidRPr="005F4245">
        <w:rPr>
          <w:color w:val="000000" w:themeColor="text1"/>
        </w:rPr>
        <w:t xml:space="preserve"> </w:t>
      </w:r>
    </w:p>
    <w:p w14:paraId="132EAEEF" w14:textId="5A96D7D7" w:rsidR="008A390F" w:rsidRPr="005F4245" w:rsidRDefault="00D362CB" w:rsidP="001511B7">
      <w:pPr>
        <w:rPr>
          <w:color w:val="000000" w:themeColor="text1"/>
        </w:rPr>
      </w:pPr>
      <w:r w:rsidRPr="005F4245">
        <w:rPr>
          <w:color w:val="000000" w:themeColor="text1"/>
        </w:rPr>
        <w:t>As such, r</w:t>
      </w:r>
      <w:r w:rsidR="0095326C" w:rsidRPr="005F4245">
        <w:rPr>
          <w:color w:val="000000" w:themeColor="text1"/>
        </w:rPr>
        <w:t xml:space="preserve">ecent efforts by some municipalities to diversify energy sources within the home are </w:t>
      </w:r>
      <w:r w:rsidR="004F255A" w:rsidRPr="005F4245">
        <w:rPr>
          <w:color w:val="000000" w:themeColor="text1"/>
        </w:rPr>
        <w:t xml:space="preserve">not only </w:t>
      </w:r>
      <w:r w:rsidR="0095326C" w:rsidRPr="005F4245">
        <w:rPr>
          <w:color w:val="000000" w:themeColor="text1"/>
        </w:rPr>
        <w:t>frustrated by the political economy of energy production</w:t>
      </w:r>
      <w:r w:rsidR="008669C3">
        <w:rPr>
          <w:color w:val="000000" w:themeColor="text1"/>
        </w:rPr>
        <w:t xml:space="preserve"> (</w:t>
      </w:r>
      <w:proofErr w:type="spellStart"/>
      <w:r w:rsidR="008669C3">
        <w:rPr>
          <w:color w:val="000000" w:themeColor="text1"/>
        </w:rPr>
        <w:t>Jaglin</w:t>
      </w:r>
      <w:proofErr w:type="spellEnd"/>
      <w:r w:rsidR="008669C3">
        <w:rPr>
          <w:color w:val="000000" w:themeColor="text1"/>
        </w:rPr>
        <w:t xml:space="preserve"> and </w:t>
      </w:r>
      <w:proofErr w:type="spellStart"/>
      <w:r w:rsidR="008669C3">
        <w:rPr>
          <w:color w:val="000000" w:themeColor="text1"/>
        </w:rPr>
        <w:t>Dubres</w:t>
      </w:r>
      <w:r w:rsidR="00CC78E6">
        <w:rPr>
          <w:color w:val="000000" w:themeColor="text1"/>
        </w:rPr>
        <w:t>s</w:t>
      </w:r>
      <w:r w:rsidR="008669C3">
        <w:rPr>
          <w:color w:val="000000" w:themeColor="text1"/>
        </w:rPr>
        <w:t>on</w:t>
      </w:r>
      <w:proofErr w:type="spellEnd"/>
      <w:r w:rsidR="008669C3">
        <w:rPr>
          <w:color w:val="000000" w:themeColor="text1"/>
        </w:rPr>
        <w:t xml:space="preserve"> 2016)</w:t>
      </w:r>
      <w:r w:rsidR="0095326C" w:rsidRPr="005F4245">
        <w:rPr>
          <w:color w:val="000000" w:themeColor="text1"/>
        </w:rPr>
        <w:t xml:space="preserve">, but </w:t>
      </w:r>
      <w:r w:rsidR="00832371" w:rsidRPr="005F4245">
        <w:rPr>
          <w:color w:val="000000" w:themeColor="text1"/>
        </w:rPr>
        <w:t xml:space="preserve">by </w:t>
      </w:r>
      <w:r w:rsidR="0095326C" w:rsidRPr="005F4245">
        <w:rPr>
          <w:color w:val="000000" w:themeColor="text1"/>
        </w:rPr>
        <w:t>established household energy practices (</w:t>
      </w:r>
      <w:r w:rsidR="00B81E4D" w:rsidRPr="005F4245">
        <w:rPr>
          <w:color w:val="000000" w:themeColor="text1"/>
        </w:rPr>
        <w:t>City of Johannesburg 2015</w:t>
      </w:r>
      <w:r w:rsidR="0095326C" w:rsidRPr="005F4245">
        <w:rPr>
          <w:color w:val="000000" w:themeColor="text1"/>
        </w:rPr>
        <w:t>).</w:t>
      </w:r>
      <w:r w:rsidR="001511B7" w:rsidRPr="005F4245">
        <w:rPr>
          <w:color w:val="000000" w:themeColor="text1"/>
        </w:rPr>
        <w:t xml:space="preserve"> </w:t>
      </w:r>
      <w:r w:rsidR="008A390F" w:rsidRPr="005F4245">
        <w:rPr>
          <w:color w:val="000000" w:themeColor="text1"/>
        </w:rPr>
        <w:t xml:space="preserve">As one government employee notes, electricity is highly valued for both its </w:t>
      </w:r>
      <w:r w:rsidR="00FE0650" w:rsidRPr="005F4245">
        <w:rPr>
          <w:color w:val="000000" w:themeColor="text1"/>
        </w:rPr>
        <w:t xml:space="preserve">utility and its </w:t>
      </w:r>
      <w:r w:rsidR="00B265C5" w:rsidRPr="005F4245">
        <w:rPr>
          <w:color w:val="000000" w:themeColor="text1"/>
        </w:rPr>
        <w:t>raciali</w:t>
      </w:r>
      <w:r w:rsidR="00311C02" w:rsidRPr="005F4245">
        <w:rPr>
          <w:color w:val="000000" w:themeColor="text1"/>
        </w:rPr>
        <w:t>s</w:t>
      </w:r>
      <w:r w:rsidR="00B265C5" w:rsidRPr="005F4245">
        <w:rPr>
          <w:color w:val="000000" w:themeColor="text1"/>
        </w:rPr>
        <w:t xml:space="preserve">ed, </w:t>
      </w:r>
      <w:r w:rsidR="008A390F" w:rsidRPr="005F4245">
        <w:rPr>
          <w:color w:val="000000" w:themeColor="text1"/>
        </w:rPr>
        <w:t xml:space="preserve">symbolic power: </w:t>
      </w:r>
    </w:p>
    <w:p w14:paraId="092A799A" w14:textId="268B1A68" w:rsidR="008A390F" w:rsidRPr="005F4245" w:rsidRDefault="008A390F" w:rsidP="00E64CDE">
      <w:pPr>
        <w:pStyle w:val="Displayedquotation"/>
        <w:rPr>
          <w:color w:val="000000" w:themeColor="text1"/>
        </w:rPr>
      </w:pPr>
      <w:r w:rsidRPr="005F4245">
        <w:rPr>
          <w:color w:val="000000" w:themeColor="text1"/>
        </w:rPr>
        <w:t xml:space="preserve">It’s because of the historical context – what it meant. And when the </w:t>
      </w:r>
      <w:r w:rsidR="00364261" w:rsidRPr="005F4245">
        <w:rPr>
          <w:color w:val="000000" w:themeColor="text1"/>
        </w:rPr>
        <w:t>[ANC</w:t>
      </w:r>
      <w:r w:rsidR="00D247E9" w:rsidRPr="005F4245">
        <w:rPr>
          <w:color w:val="000000" w:themeColor="text1"/>
        </w:rPr>
        <w:t>]</w:t>
      </w:r>
      <w:r w:rsidR="00364261" w:rsidRPr="005F4245">
        <w:rPr>
          <w:color w:val="000000" w:themeColor="text1"/>
        </w:rPr>
        <w:t xml:space="preserve"> </w:t>
      </w:r>
      <w:r w:rsidRPr="005F4245">
        <w:rPr>
          <w:color w:val="000000" w:themeColor="text1"/>
        </w:rPr>
        <w:t xml:space="preserve">government took over </w:t>
      </w:r>
      <w:proofErr w:type="gramStart"/>
      <w:r w:rsidRPr="005F4245">
        <w:rPr>
          <w:color w:val="000000" w:themeColor="text1"/>
        </w:rPr>
        <w:t>it</w:t>
      </w:r>
      <w:proofErr w:type="gramEnd"/>
      <w:r w:rsidRPr="005F4245">
        <w:rPr>
          <w:color w:val="000000" w:themeColor="text1"/>
        </w:rPr>
        <w:t xml:space="preserve"> prioriti</w:t>
      </w:r>
      <w:r w:rsidR="00311C02" w:rsidRPr="005F4245">
        <w:rPr>
          <w:color w:val="000000" w:themeColor="text1"/>
        </w:rPr>
        <w:t>s</w:t>
      </w:r>
      <w:r w:rsidRPr="005F4245">
        <w:rPr>
          <w:color w:val="000000" w:themeColor="text1"/>
        </w:rPr>
        <w:t>ed electricity and entrenched the notion – the connection between the quality of life and electricity and water and housing… Electricity is so important in this country, because it symboli</w:t>
      </w:r>
      <w:r w:rsidR="008645BE" w:rsidRPr="005F4245">
        <w:rPr>
          <w:color w:val="000000" w:themeColor="text1"/>
        </w:rPr>
        <w:t>s</w:t>
      </w:r>
      <w:r w:rsidRPr="005F4245">
        <w:rPr>
          <w:color w:val="000000" w:themeColor="text1"/>
        </w:rPr>
        <w:t>es access to services that are useful and that the privileged enjoy</w:t>
      </w:r>
      <w:r w:rsidR="007A51A7" w:rsidRPr="005F4245">
        <w:rPr>
          <w:color w:val="000000" w:themeColor="text1"/>
        </w:rPr>
        <w:t xml:space="preserve"> (</w:t>
      </w:r>
      <w:r w:rsidR="007A51A7" w:rsidRPr="005F4245">
        <w:rPr>
          <w:i/>
          <w:iCs/>
          <w:color w:val="000000" w:themeColor="text1"/>
        </w:rPr>
        <w:t>Manager</w:t>
      </w:r>
      <w:r w:rsidR="007A51A7" w:rsidRPr="005F4245">
        <w:rPr>
          <w:color w:val="000000" w:themeColor="text1"/>
        </w:rPr>
        <w:t xml:space="preserve">, </w:t>
      </w:r>
      <w:r w:rsidR="006E3248" w:rsidRPr="005F4245">
        <w:rPr>
          <w:color w:val="000000" w:themeColor="text1"/>
        </w:rPr>
        <w:t>government research institution)</w:t>
      </w:r>
    </w:p>
    <w:p w14:paraId="20810463" w14:textId="40EDD538" w:rsidR="0089393D" w:rsidRPr="005F4245" w:rsidRDefault="002C6227" w:rsidP="00FD3A7A">
      <w:pPr>
        <w:pStyle w:val="Paragraph"/>
        <w:rPr>
          <w:color w:val="000000" w:themeColor="text1"/>
        </w:rPr>
      </w:pPr>
      <w:r w:rsidRPr="005F4245">
        <w:rPr>
          <w:color w:val="000000" w:themeColor="text1"/>
        </w:rPr>
        <w:t xml:space="preserve">For those who cannot afford electricity and for whom wage labour and secure income are an unlikely prospect, a grid connection remains one of several infrastructural signifiers of post-apartheid citizenship and inclusion (cf. </w:t>
      </w:r>
      <w:proofErr w:type="spellStart"/>
      <w:r w:rsidRPr="005F4245">
        <w:rPr>
          <w:color w:val="000000" w:themeColor="text1"/>
        </w:rPr>
        <w:t>Lemanski</w:t>
      </w:r>
      <w:proofErr w:type="spellEnd"/>
      <w:r w:rsidRPr="005F4245">
        <w:rPr>
          <w:color w:val="000000" w:themeColor="text1"/>
        </w:rPr>
        <w:t xml:space="preserve"> 2019). </w:t>
      </w:r>
      <w:r w:rsidR="009E146C" w:rsidRPr="005F4245">
        <w:rPr>
          <w:color w:val="000000" w:themeColor="text1"/>
        </w:rPr>
        <w:t>T</w:t>
      </w:r>
      <w:r w:rsidR="008A390F" w:rsidRPr="005F4245">
        <w:rPr>
          <w:color w:val="000000" w:themeColor="text1"/>
        </w:rPr>
        <w:t xml:space="preserve">he </w:t>
      </w:r>
      <w:r w:rsidR="00094E75" w:rsidRPr="005F4245">
        <w:rPr>
          <w:color w:val="000000" w:themeColor="text1"/>
        </w:rPr>
        <w:t>susceptibility</w:t>
      </w:r>
      <w:r w:rsidR="008A390F" w:rsidRPr="005F4245">
        <w:rPr>
          <w:color w:val="000000" w:themeColor="text1"/>
        </w:rPr>
        <w:t xml:space="preserve"> of South African households to </w:t>
      </w:r>
      <w:r w:rsidR="00865A1A" w:rsidRPr="005F4245">
        <w:rPr>
          <w:color w:val="000000" w:themeColor="text1"/>
        </w:rPr>
        <w:t xml:space="preserve">infrastructures of precarity and </w:t>
      </w:r>
      <w:r w:rsidR="008A390F" w:rsidRPr="005F4245">
        <w:rPr>
          <w:color w:val="000000" w:themeColor="text1"/>
        </w:rPr>
        <w:t>rising electricity tariffs has been politically induced through both socio-cultural and political-economic processes</w:t>
      </w:r>
      <w:r w:rsidR="002F3617" w:rsidRPr="005F4245">
        <w:rPr>
          <w:color w:val="000000" w:themeColor="text1"/>
        </w:rPr>
        <w:t xml:space="preserve"> of energy production and consum</w:t>
      </w:r>
      <w:r w:rsidR="00C17B7D" w:rsidRPr="005F4245">
        <w:rPr>
          <w:color w:val="000000" w:themeColor="text1"/>
        </w:rPr>
        <w:t>ption</w:t>
      </w:r>
      <w:r w:rsidR="000C2034" w:rsidRPr="005F4245">
        <w:rPr>
          <w:color w:val="000000" w:themeColor="text1"/>
        </w:rPr>
        <w:t>.</w:t>
      </w:r>
    </w:p>
    <w:p w14:paraId="4CB86046" w14:textId="43BE4478" w:rsidR="00847BD5" w:rsidRPr="005F4245" w:rsidRDefault="000227B8" w:rsidP="00B03F2E">
      <w:pPr>
        <w:pStyle w:val="Newparagraph"/>
        <w:rPr>
          <w:color w:val="000000" w:themeColor="text1"/>
        </w:rPr>
      </w:pPr>
      <w:r w:rsidRPr="005F4245">
        <w:rPr>
          <w:color w:val="000000" w:themeColor="text1"/>
        </w:rPr>
        <w:t>However</w:t>
      </w:r>
      <w:r w:rsidR="006B1ACC" w:rsidRPr="005F4245">
        <w:rPr>
          <w:color w:val="000000" w:themeColor="text1"/>
        </w:rPr>
        <w:t xml:space="preserve">, </w:t>
      </w:r>
      <w:r w:rsidR="00E01FA6" w:rsidRPr="005F4245">
        <w:rPr>
          <w:color w:val="000000" w:themeColor="text1"/>
        </w:rPr>
        <w:t>energy precarity</w:t>
      </w:r>
      <w:r w:rsidR="00685EB8" w:rsidRPr="005F4245">
        <w:rPr>
          <w:color w:val="000000" w:themeColor="text1"/>
        </w:rPr>
        <w:t xml:space="preserve"> is </w:t>
      </w:r>
      <w:r w:rsidR="008A13D0" w:rsidRPr="005F4245">
        <w:rPr>
          <w:color w:val="000000" w:themeColor="text1"/>
        </w:rPr>
        <w:t xml:space="preserve">not simply </w:t>
      </w:r>
      <w:r w:rsidR="00F0669F" w:rsidRPr="005F4245">
        <w:rPr>
          <w:color w:val="000000" w:themeColor="text1"/>
        </w:rPr>
        <w:t>described by</w:t>
      </w:r>
      <w:r w:rsidR="002809CF" w:rsidRPr="005F4245">
        <w:rPr>
          <w:color w:val="000000" w:themeColor="text1"/>
        </w:rPr>
        <w:t xml:space="preserve"> </w:t>
      </w:r>
      <w:r w:rsidR="00685EB8" w:rsidRPr="005F4245">
        <w:rPr>
          <w:color w:val="000000" w:themeColor="text1"/>
        </w:rPr>
        <w:t>insufficient supply</w:t>
      </w:r>
      <w:r w:rsidR="002809CF" w:rsidRPr="005F4245">
        <w:rPr>
          <w:color w:val="000000" w:themeColor="text1"/>
        </w:rPr>
        <w:t xml:space="preserve"> or household income</w:t>
      </w:r>
      <w:r w:rsidR="001D3EF9" w:rsidRPr="005F4245">
        <w:rPr>
          <w:color w:val="000000" w:themeColor="text1"/>
        </w:rPr>
        <w:t>,</w:t>
      </w:r>
      <w:r w:rsidR="00912C3E" w:rsidRPr="005F4245">
        <w:rPr>
          <w:color w:val="000000" w:themeColor="text1"/>
        </w:rPr>
        <w:t xml:space="preserve"> it </w:t>
      </w:r>
      <w:r w:rsidR="001D3EF9" w:rsidRPr="005F4245">
        <w:rPr>
          <w:color w:val="000000" w:themeColor="text1"/>
        </w:rPr>
        <w:t xml:space="preserve">is </w:t>
      </w:r>
      <w:r w:rsidR="00C25408" w:rsidRPr="005F4245">
        <w:rPr>
          <w:color w:val="000000" w:themeColor="text1"/>
        </w:rPr>
        <w:t xml:space="preserve">infrastructurally conditioned. </w:t>
      </w:r>
      <w:r w:rsidR="003B6D50" w:rsidRPr="005F4245">
        <w:rPr>
          <w:color w:val="000000" w:themeColor="text1"/>
        </w:rPr>
        <w:t xml:space="preserve">Many inefficiencies are locked-in to the </w:t>
      </w:r>
      <w:r w:rsidR="0058149C" w:rsidRPr="005F4245">
        <w:rPr>
          <w:color w:val="000000" w:themeColor="text1"/>
        </w:rPr>
        <w:t xml:space="preserve">fabric </w:t>
      </w:r>
      <w:r w:rsidR="0063662F" w:rsidRPr="005F4245">
        <w:rPr>
          <w:color w:val="000000" w:themeColor="text1"/>
        </w:rPr>
        <w:t xml:space="preserve">of </w:t>
      </w:r>
      <w:r w:rsidR="003B6D50" w:rsidRPr="005F4245">
        <w:rPr>
          <w:color w:val="000000" w:themeColor="text1"/>
        </w:rPr>
        <w:t xml:space="preserve">housing </w:t>
      </w:r>
      <w:r w:rsidR="0063662F" w:rsidRPr="005F4245">
        <w:rPr>
          <w:color w:val="000000" w:themeColor="text1"/>
        </w:rPr>
        <w:t>and shaped by tenure systems.</w:t>
      </w:r>
      <w:r w:rsidR="00184705" w:rsidRPr="005F4245">
        <w:rPr>
          <w:color w:val="000000" w:themeColor="text1"/>
        </w:rPr>
        <w:t xml:space="preserve"> </w:t>
      </w:r>
      <w:r w:rsidR="00032C91" w:rsidRPr="005F4245">
        <w:rPr>
          <w:color w:val="000000" w:themeColor="text1"/>
        </w:rPr>
        <w:t>In this regard, e</w:t>
      </w:r>
      <w:r w:rsidR="00847BD5" w:rsidRPr="005F4245">
        <w:rPr>
          <w:color w:val="000000" w:themeColor="text1"/>
        </w:rPr>
        <w:t xml:space="preserve">nergy precarity </w:t>
      </w:r>
      <w:r w:rsidR="009B0D8E" w:rsidRPr="005F4245">
        <w:rPr>
          <w:color w:val="000000" w:themeColor="text1"/>
        </w:rPr>
        <w:t xml:space="preserve">is shaped by </w:t>
      </w:r>
      <w:r w:rsidR="00847BD5" w:rsidRPr="005F4245">
        <w:rPr>
          <w:i/>
          <w:color w:val="000000" w:themeColor="text1"/>
        </w:rPr>
        <w:t>in</w:t>
      </w:r>
      <w:r w:rsidR="00847BD5" w:rsidRPr="005F4245">
        <w:rPr>
          <w:color w:val="000000" w:themeColor="text1"/>
        </w:rPr>
        <w:t>flexib</w:t>
      </w:r>
      <w:r w:rsidR="001D3EF9" w:rsidRPr="005F4245">
        <w:rPr>
          <w:color w:val="000000" w:themeColor="text1"/>
        </w:rPr>
        <w:t>le</w:t>
      </w:r>
      <w:r w:rsidR="00847BD5" w:rsidRPr="005F4245">
        <w:rPr>
          <w:color w:val="000000" w:themeColor="text1"/>
        </w:rPr>
        <w:t xml:space="preserve"> </w:t>
      </w:r>
      <w:r w:rsidR="00686B42" w:rsidRPr="005F4245">
        <w:rPr>
          <w:color w:val="000000" w:themeColor="text1"/>
        </w:rPr>
        <w:t xml:space="preserve">material </w:t>
      </w:r>
      <w:r w:rsidR="00847BD5" w:rsidRPr="005F4245">
        <w:rPr>
          <w:color w:val="000000" w:themeColor="text1"/>
        </w:rPr>
        <w:t>infrastructure</w:t>
      </w:r>
      <w:r w:rsidR="00686B42" w:rsidRPr="005F4245">
        <w:rPr>
          <w:color w:val="000000" w:themeColor="text1"/>
        </w:rPr>
        <w:t>s</w:t>
      </w:r>
      <w:r w:rsidR="00847BD5" w:rsidRPr="005F4245">
        <w:rPr>
          <w:color w:val="000000" w:themeColor="text1"/>
        </w:rPr>
        <w:t xml:space="preserve"> as much as uncertain</w:t>
      </w:r>
      <w:r w:rsidR="00A47846" w:rsidRPr="005F4245">
        <w:rPr>
          <w:color w:val="000000" w:themeColor="text1"/>
        </w:rPr>
        <w:t>,</w:t>
      </w:r>
      <w:r w:rsidR="00847BD5" w:rsidRPr="005F4245">
        <w:rPr>
          <w:color w:val="000000" w:themeColor="text1"/>
        </w:rPr>
        <w:t xml:space="preserve"> flexible incomes. </w:t>
      </w:r>
      <w:r w:rsidR="000C0F8C" w:rsidRPr="005F4245">
        <w:rPr>
          <w:color w:val="000000" w:themeColor="text1"/>
        </w:rPr>
        <w:t xml:space="preserve">In a </w:t>
      </w:r>
      <w:r w:rsidR="00646578" w:rsidRPr="005F4245">
        <w:rPr>
          <w:color w:val="000000" w:themeColor="text1"/>
        </w:rPr>
        <w:t>labour</w:t>
      </w:r>
      <w:r w:rsidR="002C19B5" w:rsidRPr="005F4245">
        <w:rPr>
          <w:color w:val="000000" w:themeColor="text1"/>
        </w:rPr>
        <w:t>-</w:t>
      </w:r>
      <w:r w:rsidR="000C0F8C" w:rsidRPr="005F4245">
        <w:rPr>
          <w:color w:val="000000" w:themeColor="text1"/>
        </w:rPr>
        <w:t xml:space="preserve">scarce economy, </w:t>
      </w:r>
      <w:r w:rsidR="00D54115" w:rsidRPr="005F4245">
        <w:rPr>
          <w:color w:val="000000" w:themeColor="text1"/>
        </w:rPr>
        <w:t>South Africa’s</w:t>
      </w:r>
      <w:r w:rsidR="000C0F8C" w:rsidRPr="005F4245">
        <w:rPr>
          <w:color w:val="000000" w:themeColor="text1"/>
        </w:rPr>
        <w:t xml:space="preserve"> state housing program </w:t>
      </w:r>
      <w:r w:rsidR="00FB2C2E" w:rsidRPr="005F4245">
        <w:rPr>
          <w:color w:val="000000" w:themeColor="text1"/>
        </w:rPr>
        <w:t>has been</w:t>
      </w:r>
      <w:r w:rsidR="000C0F8C" w:rsidRPr="005F4245">
        <w:rPr>
          <w:color w:val="000000" w:themeColor="text1"/>
        </w:rPr>
        <w:t xml:space="preserve"> </w:t>
      </w:r>
      <w:r w:rsidR="00970EE2" w:rsidRPr="005F4245">
        <w:rPr>
          <w:color w:val="000000" w:themeColor="text1"/>
        </w:rPr>
        <w:t>a princip</w:t>
      </w:r>
      <w:r w:rsidR="00F65FF8">
        <w:rPr>
          <w:color w:val="000000" w:themeColor="text1"/>
        </w:rPr>
        <w:t>al</w:t>
      </w:r>
      <w:r w:rsidR="00970EE2" w:rsidRPr="005F4245">
        <w:rPr>
          <w:color w:val="000000" w:themeColor="text1"/>
        </w:rPr>
        <w:t xml:space="preserve"> policy of direct distribution</w:t>
      </w:r>
      <w:r w:rsidR="00F9603F">
        <w:rPr>
          <w:color w:val="000000" w:themeColor="text1"/>
        </w:rPr>
        <w:t xml:space="preserve"> </w:t>
      </w:r>
      <w:r w:rsidR="00A337D6">
        <w:rPr>
          <w:color w:val="000000" w:themeColor="text1"/>
        </w:rPr>
        <w:t>delivered at scale</w:t>
      </w:r>
      <w:r w:rsidR="001F5784">
        <w:rPr>
          <w:color w:val="000000" w:themeColor="text1"/>
        </w:rPr>
        <w:t xml:space="preserve">, although </w:t>
      </w:r>
      <w:r w:rsidR="00921BF8">
        <w:rPr>
          <w:color w:val="000000" w:themeColor="text1"/>
        </w:rPr>
        <w:t xml:space="preserve">the housing backlog </w:t>
      </w:r>
      <w:r w:rsidR="009B5BC0">
        <w:rPr>
          <w:color w:val="000000" w:themeColor="text1"/>
        </w:rPr>
        <w:t>remains</w:t>
      </w:r>
      <w:r w:rsidR="00921BF8">
        <w:rPr>
          <w:color w:val="000000" w:themeColor="text1"/>
        </w:rPr>
        <w:t xml:space="preserve"> </w:t>
      </w:r>
      <w:r w:rsidR="00232CA9">
        <w:rPr>
          <w:color w:val="000000" w:themeColor="text1"/>
        </w:rPr>
        <w:t>substantial</w:t>
      </w:r>
      <w:r w:rsidR="00970EE2" w:rsidRPr="005F4245">
        <w:rPr>
          <w:color w:val="000000" w:themeColor="text1"/>
        </w:rPr>
        <w:t>.</w:t>
      </w:r>
      <w:r w:rsidR="00AF1A7F" w:rsidRPr="005F4245">
        <w:rPr>
          <w:color w:val="000000" w:themeColor="text1"/>
        </w:rPr>
        <w:t xml:space="preserve"> Building </w:t>
      </w:r>
      <w:r w:rsidR="00A47846" w:rsidRPr="005F4245">
        <w:rPr>
          <w:color w:val="000000" w:themeColor="text1"/>
        </w:rPr>
        <w:t xml:space="preserve">houses </w:t>
      </w:r>
      <w:r w:rsidR="00AF1A7F" w:rsidRPr="005F4245">
        <w:rPr>
          <w:color w:val="000000" w:themeColor="text1"/>
        </w:rPr>
        <w:t xml:space="preserve">and transferring ownership to the poor </w:t>
      </w:r>
      <w:r w:rsidR="00847BD5" w:rsidRPr="005F4245">
        <w:rPr>
          <w:color w:val="000000" w:themeColor="text1"/>
        </w:rPr>
        <w:t>provides a capital subsidy to</w:t>
      </w:r>
      <w:r w:rsidR="00AF1A7F" w:rsidRPr="005F4245">
        <w:rPr>
          <w:color w:val="000000" w:themeColor="text1"/>
        </w:rPr>
        <w:t xml:space="preserve"> citizens </w:t>
      </w:r>
      <w:r w:rsidR="00F01D89" w:rsidRPr="005F4245">
        <w:rPr>
          <w:color w:val="000000" w:themeColor="text1"/>
        </w:rPr>
        <w:t xml:space="preserve">whose </w:t>
      </w:r>
      <w:r w:rsidR="00307565" w:rsidRPr="005F4245">
        <w:rPr>
          <w:color w:val="000000" w:themeColor="text1"/>
        </w:rPr>
        <w:t xml:space="preserve">prospect of wage </w:t>
      </w:r>
      <w:r w:rsidR="00646578" w:rsidRPr="005F4245">
        <w:rPr>
          <w:color w:val="000000" w:themeColor="text1"/>
        </w:rPr>
        <w:t>labour</w:t>
      </w:r>
      <w:r w:rsidR="00307565" w:rsidRPr="005F4245">
        <w:rPr>
          <w:color w:val="000000" w:themeColor="text1"/>
        </w:rPr>
        <w:t xml:space="preserve"> remains</w:t>
      </w:r>
      <w:r w:rsidR="00847BD5" w:rsidRPr="005F4245">
        <w:rPr>
          <w:color w:val="000000" w:themeColor="text1"/>
        </w:rPr>
        <w:t xml:space="preserve"> slim, but who </w:t>
      </w:r>
      <w:r w:rsidR="00135F19" w:rsidRPr="005F4245">
        <w:rPr>
          <w:color w:val="000000" w:themeColor="text1"/>
        </w:rPr>
        <w:t>may</w:t>
      </w:r>
      <w:r w:rsidR="00F01D89" w:rsidRPr="005F4245">
        <w:rPr>
          <w:color w:val="000000" w:themeColor="text1"/>
        </w:rPr>
        <w:t xml:space="preserve"> </w:t>
      </w:r>
      <w:r w:rsidR="00603DA4" w:rsidRPr="005F4245">
        <w:rPr>
          <w:color w:val="000000" w:themeColor="text1"/>
        </w:rPr>
        <w:t>lever</w:t>
      </w:r>
      <w:r w:rsidR="00847BD5" w:rsidRPr="005F4245">
        <w:rPr>
          <w:color w:val="000000" w:themeColor="text1"/>
        </w:rPr>
        <w:t xml:space="preserve"> their plot to generate income</w:t>
      </w:r>
      <w:r w:rsidR="00184705" w:rsidRPr="005F4245">
        <w:rPr>
          <w:color w:val="000000" w:themeColor="text1"/>
        </w:rPr>
        <w:t xml:space="preserve"> (</w:t>
      </w:r>
      <w:r w:rsidR="00BD745C" w:rsidRPr="005F4245">
        <w:rPr>
          <w:color w:val="000000" w:themeColor="text1"/>
        </w:rPr>
        <w:t>Charlton</w:t>
      </w:r>
      <w:r w:rsidR="00EA6B5D" w:rsidRPr="005F4245">
        <w:rPr>
          <w:color w:val="000000" w:themeColor="text1"/>
        </w:rPr>
        <w:t xml:space="preserve"> </w:t>
      </w:r>
      <w:r w:rsidR="001F16A5" w:rsidRPr="005F4245">
        <w:rPr>
          <w:color w:val="000000" w:themeColor="text1"/>
        </w:rPr>
        <w:t>and</w:t>
      </w:r>
      <w:r w:rsidR="00EA6B5D" w:rsidRPr="005F4245">
        <w:rPr>
          <w:color w:val="000000" w:themeColor="text1"/>
        </w:rPr>
        <w:t xml:space="preserve"> Meth </w:t>
      </w:r>
      <w:r w:rsidR="00855F32" w:rsidRPr="005F4245">
        <w:rPr>
          <w:color w:val="000000" w:themeColor="text1"/>
        </w:rPr>
        <w:t>2017</w:t>
      </w:r>
      <w:r w:rsidR="00184705" w:rsidRPr="005F4245">
        <w:rPr>
          <w:color w:val="000000" w:themeColor="text1"/>
        </w:rPr>
        <w:t>)</w:t>
      </w:r>
      <w:r w:rsidR="00847BD5" w:rsidRPr="005F4245">
        <w:rPr>
          <w:color w:val="000000" w:themeColor="text1"/>
        </w:rPr>
        <w:t xml:space="preserve">. </w:t>
      </w:r>
      <w:r w:rsidR="00AE191E" w:rsidRPr="005F4245">
        <w:rPr>
          <w:color w:val="000000" w:themeColor="text1"/>
        </w:rPr>
        <w:t>V</w:t>
      </w:r>
      <w:r w:rsidR="00847BD5" w:rsidRPr="005F4245">
        <w:rPr>
          <w:color w:val="000000" w:themeColor="text1"/>
        </w:rPr>
        <w:t>arious business opportunities are viable, including electronic repairs, hairstyling</w:t>
      </w:r>
      <w:r w:rsidR="00AE191E" w:rsidRPr="005F4245">
        <w:rPr>
          <w:color w:val="000000" w:themeColor="text1"/>
        </w:rPr>
        <w:t>,</w:t>
      </w:r>
      <w:r w:rsidR="00A7536E" w:rsidRPr="005F4245">
        <w:rPr>
          <w:color w:val="000000" w:themeColor="text1"/>
        </w:rPr>
        <w:t xml:space="preserve"> and</w:t>
      </w:r>
      <w:r w:rsidR="00847BD5" w:rsidRPr="005F4245">
        <w:rPr>
          <w:color w:val="000000" w:themeColor="text1"/>
        </w:rPr>
        <w:t xml:space="preserve"> food vending</w:t>
      </w:r>
      <w:r w:rsidR="00A151B7" w:rsidRPr="005F4245">
        <w:rPr>
          <w:color w:val="000000" w:themeColor="text1"/>
        </w:rPr>
        <w:t xml:space="preserve">. </w:t>
      </w:r>
      <w:r w:rsidR="000B5B5A" w:rsidRPr="005F4245">
        <w:rPr>
          <w:color w:val="000000" w:themeColor="text1"/>
        </w:rPr>
        <w:t xml:space="preserve">With some investment, </w:t>
      </w:r>
      <w:r w:rsidR="00347714" w:rsidRPr="005F4245">
        <w:rPr>
          <w:color w:val="000000" w:themeColor="text1"/>
        </w:rPr>
        <w:t>plot</w:t>
      </w:r>
      <w:r w:rsidR="000B5B5A" w:rsidRPr="005F4245">
        <w:rPr>
          <w:color w:val="000000" w:themeColor="text1"/>
        </w:rPr>
        <w:t xml:space="preserve">s </w:t>
      </w:r>
      <w:r w:rsidR="00C92D38" w:rsidRPr="005F4245">
        <w:rPr>
          <w:color w:val="000000" w:themeColor="text1"/>
        </w:rPr>
        <w:t xml:space="preserve">are </w:t>
      </w:r>
      <w:r w:rsidR="000B5B5A" w:rsidRPr="005F4245">
        <w:rPr>
          <w:color w:val="000000" w:themeColor="text1"/>
        </w:rPr>
        <w:t>sub-divided</w:t>
      </w:r>
      <w:r w:rsidR="00347714" w:rsidRPr="005F4245">
        <w:rPr>
          <w:color w:val="000000" w:themeColor="text1"/>
        </w:rPr>
        <w:t xml:space="preserve"> into </w:t>
      </w:r>
      <w:r w:rsidR="003E179E" w:rsidRPr="005F4245">
        <w:rPr>
          <w:color w:val="000000" w:themeColor="text1"/>
        </w:rPr>
        <w:t>“</w:t>
      </w:r>
      <w:r w:rsidR="00347714" w:rsidRPr="005F4245">
        <w:rPr>
          <w:color w:val="000000" w:themeColor="text1"/>
        </w:rPr>
        <w:t>backyard shacks</w:t>
      </w:r>
      <w:r w:rsidR="003E179E" w:rsidRPr="005F4245">
        <w:rPr>
          <w:color w:val="000000" w:themeColor="text1"/>
        </w:rPr>
        <w:t>”</w:t>
      </w:r>
      <w:r w:rsidR="00347714" w:rsidRPr="005F4245">
        <w:rPr>
          <w:color w:val="000000" w:themeColor="text1"/>
        </w:rPr>
        <w:t xml:space="preserve"> </w:t>
      </w:r>
      <w:r w:rsidR="00BB57B9" w:rsidRPr="005F4245">
        <w:rPr>
          <w:color w:val="000000" w:themeColor="text1"/>
        </w:rPr>
        <w:t xml:space="preserve">through which owners </w:t>
      </w:r>
      <w:r w:rsidR="00847BD5" w:rsidRPr="005F4245">
        <w:rPr>
          <w:color w:val="000000" w:themeColor="text1"/>
        </w:rPr>
        <w:t xml:space="preserve">extract a surplus from </w:t>
      </w:r>
      <w:r w:rsidR="00483981" w:rsidRPr="005F4245">
        <w:rPr>
          <w:color w:val="000000" w:themeColor="text1"/>
        </w:rPr>
        <w:t xml:space="preserve">tenants </w:t>
      </w:r>
      <w:r w:rsidR="00847BD5" w:rsidRPr="005F4245">
        <w:rPr>
          <w:color w:val="000000" w:themeColor="text1"/>
        </w:rPr>
        <w:t>who</w:t>
      </w:r>
      <w:r w:rsidR="00AF1AD1" w:rsidRPr="005F4245">
        <w:rPr>
          <w:color w:val="000000" w:themeColor="text1"/>
        </w:rPr>
        <w:t xml:space="preserve"> </w:t>
      </w:r>
      <w:r w:rsidR="00347714" w:rsidRPr="005F4245">
        <w:rPr>
          <w:color w:val="000000" w:themeColor="text1"/>
        </w:rPr>
        <w:t xml:space="preserve">typically </w:t>
      </w:r>
      <w:r w:rsidR="00847BD5" w:rsidRPr="005F4245">
        <w:rPr>
          <w:color w:val="000000" w:themeColor="text1"/>
        </w:rPr>
        <w:t>pay most for spa</w:t>
      </w:r>
      <w:r w:rsidR="000D252E" w:rsidRPr="005F4245">
        <w:rPr>
          <w:color w:val="000000" w:themeColor="text1"/>
        </w:rPr>
        <w:t xml:space="preserve">ce and electricity through </w:t>
      </w:r>
      <w:r w:rsidR="00615E80" w:rsidRPr="005F4245">
        <w:rPr>
          <w:color w:val="000000" w:themeColor="text1"/>
        </w:rPr>
        <w:t xml:space="preserve">a </w:t>
      </w:r>
      <w:r w:rsidR="000D252E" w:rsidRPr="005F4245">
        <w:rPr>
          <w:color w:val="000000" w:themeColor="text1"/>
        </w:rPr>
        <w:t>flat-</w:t>
      </w:r>
      <w:r w:rsidR="00847BD5" w:rsidRPr="005F4245">
        <w:rPr>
          <w:color w:val="000000" w:themeColor="text1"/>
        </w:rPr>
        <w:t>rate rental</w:t>
      </w:r>
      <w:r w:rsidR="00BB57B9" w:rsidRPr="005F4245">
        <w:rPr>
          <w:color w:val="000000" w:themeColor="text1"/>
        </w:rPr>
        <w:t>,</w:t>
      </w:r>
      <w:r w:rsidR="00483981" w:rsidRPr="005F4245">
        <w:rPr>
          <w:color w:val="000000" w:themeColor="text1"/>
        </w:rPr>
        <w:t xml:space="preserve"> in exchange for </w:t>
      </w:r>
      <w:r w:rsidR="004769EE" w:rsidRPr="005F4245">
        <w:rPr>
          <w:color w:val="000000" w:themeColor="text1"/>
        </w:rPr>
        <w:t xml:space="preserve">proximity to </w:t>
      </w:r>
      <w:r w:rsidR="000900D5" w:rsidRPr="005F4245">
        <w:rPr>
          <w:color w:val="000000" w:themeColor="text1"/>
        </w:rPr>
        <w:t xml:space="preserve">limited </w:t>
      </w:r>
      <w:r w:rsidR="004769EE" w:rsidRPr="005F4245">
        <w:rPr>
          <w:color w:val="000000" w:themeColor="text1"/>
        </w:rPr>
        <w:t>economic opportunities</w:t>
      </w:r>
      <w:r w:rsidR="00847BD5" w:rsidRPr="005F4245">
        <w:rPr>
          <w:color w:val="000000" w:themeColor="text1"/>
        </w:rPr>
        <w:t>.</w:t>
      </w:r>
      <w:r w:rsidR="00C16A6B" w:rsidRPr="005F4245">
        <w:rPr>
          <w:color w:val="000000" w:themeColor="text1"/>
        </w:rPr>
        <w:t xml:space="preserve"> </w:t>
      </w:r>
      <w:r w:rsidR="00847BD5" w:rsidRPr="005F4245">
        <w:rPr>
          <w:color w:val="000000" w:themeColor="text1"/>
        </w:rPr>
        <w:t xml:space="preserve">Hence, while South African cities remain spatially divided by wealth and race, territorial divisions can be poor indicators of </w:t>
      </w:r>
      <w:r w:rsidR="00746DFD">
        <w:rPr>
          <w:color w:val="000000" w:themeColor="text1"/>
        </w:rPr>
        <w:t xml:space="preserve">how </w:t>
      </w:r>
      <w:r w:rsidR="00847BD5" w:rsidRPr="005F4245">
        <w:rPr>
          <w:color w:val="000000" w:themeColor="text1"/>
        </w:rPr>
        <w:t xml:space="preserve">energy </w:t>
      </w:r>
      <w:r w:rsidR="00297175">
        <w:rPr>
          <w:color w:val="000000" w:themeColor="text1"/>
        </w:rPr>
        <w:t xml:space="preserve">vulnerability </w:t>
      </w:r>
      <w:r w:rsidR="00746DFD">
        <w:rPr>
          <w:color w:val="000000" w:themeColor="text1"/>
        </w:rPr>
        <w:t>is differentiated</w:t>
      </w:r>
      <w:r w:rsidR="00785532" w:rsidRPr="005F4245">
        <w:rPr>
          <w:color w:val="000000" w:themeColor="text1"/>
        </w:rPr>
        <w:t xml:space="preserve">. </w:t>
      </w:r>
      <w:r w:rsidR="00A7536E" w:rsidRPr="005F4245">
        <w:rPr>
          <w:color w:val="000000" w:themeColor="text1"/>
        </w:rPr>
        <w:t>T</w:t>
      </w:r>
      <w:r w:rsidR="00785532" w:rsidRPr="005F4245">
        <w:rPr>
          <w:color w:val="000000" w:themeColor="text1"/>
        </w:rPr>
        <w:t xml:space="preserve">enure </w:t>
      </w:r>
      <w:r w:rsidR="008F5C83" w:rsidRPr="005F4245">
        <w:rPr>
          <w:color w:val="000000" w:themeColor="text1"/>
        </w:rPr>
        <w:t xml:space="preserve">status </w:t>
      </w:r>
      <w:r w:rsidR="007539CC" w:rsidRPr="005F4245">
        <w:rPr>
          <w:color w:val="000000" w:themeColor="text1"/>
        </w:rPr>
        <w:t>and formal state recognition</w:t>
      </w:r>
      <w:r w:rsidR="0014008E">
        <w:rPr>
          <w:color w:val="000000" w:themeColor="text1"/>
        </w:rPr>
        <w:t xml:space="preserve"> alone</w:t>
      </w:r>
      <w:r w:rsidR="007539CC" w:rsidRPr="005F4245">
        <w:rPr>
          <w:color w:val="000000" w:themeColor="text1"/>
        </w:rPr>
        <w:t xml:space="preserve"> </w:t>
      </w:r>
      <w:r w:rsidR="00831AE6">
        <w:rPr>
          <w:color w:val="000000" w:themeColor="text1"/>
        </w:rPr>
        <w:t>can be</w:t>
      </w:r>
      <w:r w:rsidR="00831AE6" w:rsidRPr="005F4245">
        <w:rPr>
          <w:color w:val="000000" w:themeColor="text1"/>
        </w:rPr>
        <w:t xml:space="preserve"> </w:t>
      </w:r>
      <w:r w:rsidR="00A7536E" w:rsidRPr="005F4245">
        <w:rPr>
          <w:color w:val="000000" w:themeColor="text1"/>
        </w:rPr>
        <w:t xml:space="preserve">similarly </w:t>
      </w:r>
      <w:r w:rsidR="00847BD5" w:rsidRPr="005F4245">
        <w:rPr>
          <w:color w:val="000000" w:themeColor="text1"/>
        </w:rPr>
        <w:t>poor signifier</w:t>
      </w:r>
      <w:r w:rsidR="001E6497" w:rsidRPr="005F4245">
        <w:rPr>
          <w:color w:val="000000" w:themeColor="text1"/>
        </w:rPr>
        <w:t>s</w:t>
      </w:r>
      <w:r w:rsidR="00847BD5" w:rsidRPr="005F4245">
        <w:rPr>
          <w:color w:val="000000" w:themeColor="text1"/>
        </w:rPr>
        <w:t>. As one government</w:t>
      </w:r>
      <w:r w:rsidR="005C16B7" w:rsidRPr="005F4245">
        <w:rPr>
          <w:color w:val="000000" w:themeColor="text1"/>
        </w:rPr>
        <w:t xml:space="preserve"> employee observed</w:t>
      </w:r>
      <w:r w:rsidR="00A16221" w:rsidRPr="005F4245">
        <w:rPr>
          <w:color w:val="000000" w:themeColor="text1"/>
        </w:rPr>
        <w:t xml:space="preserve"> of </w:t>
      </w:r>
      <w:r w:rsidR="00EB14B3" w:rsidRPr="005F4245">
        <w:rPr>
          <w:color w:val="000000" w:themeColor="text1"/>
        </w:rPr>
        <w:t xml:space="preserve">domestic </w:t>
      </w:r>
      <w:r w:rsidR="005B61A7" w:rsidRPr="005F4245">
        <w:rPr>
          <w:color w:val="000000" w:themeColor="text1"/>
        </w:rPr>
        <w:t xml:space="preserve">energy </w:t>
      </w:r>
      <w:r w:rsidR="00EB14B3" w:rsidRPr="005F4245">
        <w:rPr>
          <w:color w:val="000000" w:themeColor="text1"/>
        </w:rPr>
        <w:t>deprivation</w:t>
      </w:r>
      <w:r w:rsidR="00847BD5" w:rsidRPr="005F4245">
        <w:rPr>
          <w:color w:val="000000" w:themeColor="text1"/>
        </w:rPr>
        <w:t>:</w:t>
      </w:r>
    </w:p>
    <w:p w14:paraId="663BB6EF" w14:textId="718070CC" w:rsidR="00847BD5" w:rsidRPr="005F4245" w:rsidRDefault="00847BD5" w:rsidP="00E64CDE">
      <w:pPr>
        <w:pStyle w:val="Displayedquotation"/>
        <w:rPr>
          <w:color w:val="000000" w:themeColor="text1"/>
        </w:rPr>
      </w:pPr>
      <w:r w:rsidRPr="005F4245">
        <w:rPr>
          <w:color w:val="000000" w:themeColor="text1"/>
        </w:rPr>
        <w:t xml:space="preserve">The only difference between formal and informal settlements can be whether you have </w:t>
      </w:r>
      <w:r w:rsidR="003F665B" w:rsidRPr="005F4245">
        <w:rPr>
          <w:color w:val="000000" w:themeColor="text1"/>
        </w:rPr>
        <w:t xml:space="preserve">an </w:t>
      </w:r>
      <w:r w:rsidRPr="005F4245">
        <w:rPr>
          <w:color w:val="000000" w:themeColor="text1"/>
        </w:rPr>
        <w:t>electricity connection. Income levels are similar. So</w:t>
      </w:r>
      <w:r w:rsidR="005B61A7" w:rsidRPr="005F4245">
        <w:rPr>
          <w:color w:val="000000" w:themeColor="text1"/>
        </w:rPr>
        <w:t>,</w:t>
      </w:r>
      <w:r w:rsidRPr="005F4245">
        <w:rPr>
          <w:color w:val="000000" w:themeColor="text1"/>
        </w:rPr>
        <w:t xml:space="preserve"> when informal settlements are connected formally by the municipality the [electricity] </w:t>
      </w:r>
      <w:r w:rsidR="00853B24" w:rsidRPr="005F4245">
        <w:rPr>
          <w:color w:val="000000" w:themeColor="text1"/>
        </w:rPr>
        <w:t>theft continues</w:t>
      </w:r>
      <w:r w:rsidRPr="005F4245">
        <w:rPr>
          <w:color w:val="000000" w:themeColor="text1"/>
        </w:rPr>
        <w:t>… Most people see shacks and assume they are informal</w:t>
      </w:r>
      <w:r w:rsidR="00A15C10" w:rsidRPr="005F4245">
        <w:rPr>
          <w:color w:val="000000" w:themeColor="text1"/>
        </w:rPr>
        <w:t>;</w:t>
      </w:r>
      <w:r w:rsidRPr="005F4245">
        <w:rPr>
          <w:color w:val="000000" w:themeColor="text1"/>
        </w:rPr>
        <w:t xml:space="preserve"> </w:t>
      </w:r>
      <w:r w:rsidR="00A15C10" w:rsidRPr="005F4245">
        <w:rPr>
          <w:color w:val="000000" w:themeColor="text1"/>
        </w:rPr>
        <w:t>m</w:t>
      </w:r>
      <w:r w:rsidR="00F9264E" w:rsidRPr="005F4245">
        <w:rPr>
          <w:color w:val="000000" w:themeColor="text1"/>
        </w:rPr>
        <w:t>ost are not</w:t>
      </w:r>
      <w:r w:rsidR="0072390A" w:rsidRPr="005F4245">
        <w:rPr>
          <w:color w:val="000000" w:themeColor="text1"/>
        </w:rPr>
        <w:t xml:space="preserve"> (</w:t>
      </w:r>
      <w:r w:rsidR="0072390A" w:rsidRPr="005F4245">
        <w:rPr>
          <w:i/>
          <w:iCs/>
          <w:color w:val="000000" w:themeColor="text1"/>
        </w:rPr>
        <w:t>Manager</w:t>
      </w:r>
      <w:r w:rsidR="0072390A" w:rsidRPr="005F4245">
        <w:rPr>
          <w:color w:val="000000" w:themeColor="text1"/>
        </w:rPr>
        <w:t>, government research institution)</w:t>
      </w:r>
      <w:r w:rsidR="00F9264E" w:rsidRPr="005F4245">
        <w:rPr>
          <w:color w:val="000000" w:themeColor="text1"/>
        </w:rPr>
        <w:t xml:space="preserve"> </w:t>
      </w:r>
    </w:p>
    <w:p w14:paraId="2E6C1E18" w14:textId="1BF86850" w:rsidR="00E32095" w:rsidRPr="005F4245" w:rsidRDefault="00451FCF" w:rsidP="002F103F">
      <w:pPr>
        <w:pStyle w:val="Newparagraph"/>
        <w:rPr>
          <w:color w:val="000000" w:themeColor="text1"/>
        </w:rPr>
      </w:pPr>
      <w:r w:rsidRPr="005F4245">
        <w:rPr>
          <w:color w:val="000000" w:themeColor="text1"/>
        </w:rPr>
        <w:t>L</w:t>
      </w:r>
      <w:r w:rsidR="00445298" w:rsidRPr="005F4245">
        <w:rPr>
          <w:color w:val="000000" w:themeColor="text1"/>
        </w:rPr>
        <w:t>ess visible</w:t>
      </w:r>
      <w:r w:rsidRPr="005F4245">
        <w:rPr>
          <w:color w:val="000000" w:themeColor="text1"/>
        </w:rPr>
        <w:t xml:space="preserve"> still</w:t>
      </w:r>
      <w:r w:rsidR="00445298" w:rsidRPr="005F4245">
        <w:rPr>
          <w:color w:val="000000" w:themeColor="text1"/>
        </w:rPr>
        <w:t xml:space="preserve"> are the</w:t>
      </w:r>
      <w:r w:rsidR="00BE54E4" w:rsidRPr="005F4245">
        <w:rPr>
          <w:color w:val="000000" w:themeColor="text1"/>
        </w:rPr>
        <w:t xml:space="preserve"> </w:t>
      </w:r>
      <w:r w:rsidR="001156A8" w:rsidRPr="005F4245">
        <w:rPr>
          <w:color w:val="000000" w:themeColor="text1"/>
        </w:rPr>
        <w:t>complex</w:t>
      </w:r>
      <w:r w:rsidR="00631484" w:rsidRPr="005F4245">
        <w:rPr>
          <w:color w:val="000000" w:themeColor="text1"/>
        </w:rPr>
        <w:t xml:space="preserve"> relationships between gender</w:t>
      </w:r>
      <w:r w:rsidR="004820A4" w:rsidRPr="005F4245">
        <w:rPr>
          <w:color w:val="000000" w:themeColor="text1"/>
        </w:rPr>
        <w:t xml:space="preserve"> </w:t>
      </w:r>
      <w:r w:rsidR="00A7536E" w:rsidRPr="005F4245">
        <w:rPr>
          <w:color w:val="000000" w:themeColor="text1"/>
        </w:rPr>
        <w:t xml:space="preserve">and </w:t>
      </w:r>
      <w:r w:rsidR="00631484" w:rsidRPr="005F4245">
        <w:rPr>
          <w:color w:val="000000" w:themeColor="text1"/>
        </w:rPr>
        <w:t>tenure</w:t>
      </w:r>
      <w:r w:rsidR="00475340" w:rsidRPr="005F4245">
        <w:rPr>
          <w:color w:val="000000" w:themeColor="text1"/>
        </w:rPr>
        <w:t>. W</w:t>
      </w:r>
      <w:r w:rsidR="00847BD5" w:rsidRPr="005F4245">
        <w:rPr>
          <w:color w:val="000000" w:themeColor="text1"/>
        </w:rPr>
        <w:t xml:space="preserve">hile a title deed </w:t>
      </w:r>
      <w:r w:rsidR="00F9264E" w:rsidRPr="005F4245">
        <w:rPr>
          <w:color w:val="000000" w:themeColor="text1"/>
        </w:rPr>
        <w:t xml:space="preserve">is often assumed to </w:t>
      </w:r>
      <w:r w:rsidR="00847BD5" w:rsidRPr="005F4245">
        <w:rPr>
          <w:color w:val="000000" w:themeColor="text1"/>
        </w:rPr>
        <w:t>clarify ownership</w:t>
      </w:r>
      <w:r w:rsidR="00F1662E" w:rsidRPr="005F4245">
        <w:rPr>
          <w:color w:val="000000" w:themeColor="text1"/>
        </w:rPr>
        <w:t xml:space="preserve"> </w:t>
      </w:r>
      <w:r w:rsidR="00763F91" w:rsidRPr="005F4245">
        <w:rPr>
          <w:color w:val="000000" w:themeColor="text1"/>
        </w:rPr>
        <w:t xml:space="preserve">and empower individuals </w:t>
      </w:r>
      <w:r w:rsidR="00F1662E" w:rsidRPr="005F4245">
        <w:rPr>
          <w:color w:val="000000" w:themeColor="text1"/>
        </w:rPr>
        <w:t xml:space="preserve">(De Soto </w:t>
      </w:r>
      <w:r w:rsidR="00562121" w:rsidRPr="005F4245">
        <w:rPr>
          <w:color w:val="000000" w:themeColor="text1"/>
        </w:rPr>
        <w:t>2000</w:t>
      </w:r>
      <w:r w:rsidR="00F1662E" w:rsidRPr="005F4245">
        <w:rPr>
          <w:color w:val="000000" w:themeColor="text1"/>
        </w:rPr>
        <w:t>)</w:t>
      </w:r>
      <w:r w:rsidR="00847BD5" w:rsidRPr="005F4245">
        <w:rPr>
          <w:color w:val="000000" w:themeColor="text1"/>
        </w:rPr>
        <w:t>, tenure security can be eroded by the</w:t>
      </w:r>
      <w:r w:rsidR="00C01CD1" w:rsidRPr="005F4245">
        <w:rPr>
          <w:color w:val="000000" w:themeColor="text1"/>
        </w:rPr>
        <w:t xml:space="preserve"> regulari</w:t>
      </w:r>
      <w:r w:rsidR="008645BE" w:rsidRPr="005F4245">
        <w:rPr>
          <w:color w:val="000000" w:themeColor="text1"/>
        </w:rPr>
        <w:t>s</w:t>
      </w:r>
      <w:r w:rsidR="00C01CD1" w:rsidRPr="005F4245">
        <w:rPr>
          <w:color w:val="000000" w:themeColor="text1"/>
        </w:rPr>
        <w:t xml:space="preserve">ation of </w:t>
      </w:r>
      <w:r w:rsidR="00530210" w:rsidRPr="005F4245">
        <w:rPr>
          <w:color w:val="000000" w:themeColor="text1"/>
        </w:rPr>
        <w:t>settlements and the</w:t>
      </w:r>
      <w:r w:rsidR="00847BD5" w:rsidRPr="005F4245">
        <w:rPr>
          <w:color w:val="000000" w:themeColor="text1"/>
        </w:rPr>
        <w:t xml:space="preserve"> formali</w:t>
      </w:r>
      <w:r w:rsidR="008645BE" w:rsidRPr="005F4245">
        <w:rPr>
          <w:color w:val="000000" w:themeColor="text1"/>
        </w:rPr>
        <w:t>s</w:t>
      </w:r>
      <w:r w:rsidR="00847BD5" w:rsidRPr="005F4245">
        <w:rPr>
          <w:color w:val="000000" w:themeColor="text1"/>
        </w:rPr>
        <w:t xml:space="preserve">ation of </w:t>
      </w:r>
      <w:r w:rsidR="00B467E4" w:rsidRPr="005F4245">
        <w:rPr>
          <w:color w:val="000000" w:themeColor="text1"/>
        </w:rPr>
        <w:t xml:space="preserve">customary </w:t>
      </w:r>
      <w:r w:rsidR="006C4038" w:rsidRPr="005F4245">
        <w:rPr>
          <w:color w:val="000000" w:themeColor="text1"/>
        </w:rPr>
        <w:t xml:space="preserve">tenure arrangements </w:t>
      </w:r>
      <w:r w:rsidR="00847BD5" w:rsidRPr="005F4245">
        <w:rPr>
          <w:color w:val="000000" w:themeColor="text1"/>
        </w:rPr>
        <w:t>(</w:t>
      </w:r>
      <w:r w:rsidR="00F1662E" w:rsidRPr="005F4245">
        <w:rPr>
          <w:color w:val="000000" w:themeColor="text1"/>
        </w:rPr>
        <w:t>Cousins 2007</w:t>
      </w:r>
      <w:r w:rsidR="00847BD5" w:rsidRPr="005F4245">
        <w:rPr>
          <w:color w:val="000000" w:themeColor="text1"/>
        </w:rPr>
        <w:t>)</w:t>
      </w:r>
      <w:r w:rsidR="00557129" w:rsidRPr="005F4245">
        <w:rPr>
          <w:color w:val="000000" w:themeColor="text1"/>
        </w:rPr>
        <w:t xml:space="preserve">. </w:t>
      </w:r>
      <w:r w:rsidR="00D24B15" w:rsidRPr="005F4245">
        <w:rPr>
          <w:color w:val="000000" w:themeColor="text1"/>
        </w:rPr>
        <w:t>Meanwhile</w:t>
      </w:r>
      <w:r w:rsidR="00557129" w:rsidRPr="005F4245">
        <w:rPr>
          <w:color w:val="000000" w:themeColor="text1"/>
        </w:rPr>
        <w:t xml:space="preserve">, </w:t>
      </w:r>
      <w:r w:rsidR="006924B6" w:rsidRPr="005F4245">
        <w:rPr>
          <w:color w:val="000000" w:themeColor="text1"/>
        </w:rPr>
        <w:t>plural</w:t>
      </w:r>
      <w:r w:rsidR="0014395A" w:rsidRPr="005F4245">
        <w:rPr>
          <w:color w:val="000000" w:themeColor="text1"/>
        </w:rPr>
        <w:t>,</w:t>
      </w:r>
      <w:r w:rsidR="006924B6" w:rsidRPr="005F4245">
        <w:rPr>
          <w:color w:val="000000" w:themeColor="text1"/>
        </w:rPr>
        <w:t xml:space="preserve"> customary legal systems can</w:t>
      </w:r>
      <w:r w:rsidR="00D24B15" w:rsidRPr="005F4245">
        <w:rPr>
          <w:color w:val="000000" w:themeColor="text1"/>
        </w:rPr>
        <w:t xml:space="preserve"> similarly</w:t>
      </w:r>
      <w:r w:rsidR="006924B6" w:rsidRPr="005F4245">
        <w:rPr>
          <w:color w:val="000000" w:themeColor="text1"/>
        </w:rPr>
        <w:t xml:space="preserve"> be </w:t>
      </w:r>
      <w:r w:rsidR="00BC57E3" w:rsidRPr="005F4245">
        <w:rPr>
          <w:color w:val="000000" w:themeColor="text1"/>
        </w:rPr>
        <w:t xml:space="preserve">used by men to resist </w:t>
      </w:r>
      <w:r w:rsidR="00B31B93" w:rsidRPr="005F4245">
        <w:rPr>
          <w:color w:val="000000" w:themeColor="text1"/>
        </w:rPr>
        <w:t xml:space="preserve">women’s </w:t>
      </w:r>
      <w:r w:rsidR="006A3E2E" w:rsidRPr="005F4245">
        <w:rPr>
          <w:color w:val="000000" w:themeColor="text1"/>
        </w:rPr>
        <w:t xml:space="preserve">claims to land </w:t>
      </w:r>
      <w:r w:rsidR="004F5C6D" w:rsidRPr="005F4245">
        <w:rPr>
          <w:color w:val="000000" w:themeColor="text1"/>
        </w:rPr>
        <w:t xml:space="preserve">(Whitehead </w:t>
      </w:r>
      <w:r w:rsidR="001F16A5" w:rsidRPr="005F4245">
        <w:rPr>
          <w:color w:val="000000" w:themeColor="text1"/>
        </w:rPr>
        <w:t>and</w:t>
      </w:r>
      <w:r w:rsidR="004F5C6D" w:rsidRPr="005F4245">
        <w:rPr>
          <w:color w:val="000000" w:themeColor="text1"/>
        </w:rPr>
        <w:t xml:space="preserve"> Tsikata 2003)</w:t>
      </w:r>
      <w:r w:rsidR="00847BD5" w:rsidRPr="005F4245">
        <w:rPr>
          <w:color w:val="000000" w:themeColor="text1"/>
        </w:rPr>
        <w:t xml:space="preserve">. </w:t>
      </w:r>
      <w:r w:rsidR="001207FD" w:rsidRPr="005F4245">
        <w:rPr>
          <w:color w:val="000000" w:themeColor="text1"/>
        </w:rPr>
        <w:t>L</w:t>
      </w:r>
      <w:r w:rsidR="00110B45" w:rsidRPr="005F4245">
        <w:rPr>
          <w:color w:val="000000" w:themeColor="text1"/>
        </w:rPr>
        <w:t xml:space="preserve">egal </w:t>
      </w:r>
      <w:r w:rsidR="00053AFA" w:rsidRPr="005F4245">
        <w:rPr>
          <w:color w:val="000000" w:themeColor="text1"/>
        </w:rPr>
        <w:t>processes</w:t>
      </w:r>
      <w:r w:rsidR="00973413" w:rsidRPr="005F4245">
        <w:rPr>
          <w:color w:val="000000" w:themeColor="text1"/>
        </w:rPr>
        <w:t xml:space="preserve"> </w:t>
      </w:r>
      <w:r w:rsidR="00341665" w:rsidRPr="005F4245">
        <w:rPr>
          <w:color w:val="000000" w:themeColor="text1"/>
        </w:rPr>
        <w:t xml:space="preserve">often perform poorly in understanding </w:t>
      </w:r>
      <w:r w:rsidR="00F103BD" w:rsidRPr="005F4245">
        <w:rPr>
          <w:color w:val="000000" w:themeColor="text1"/>
        </w:rPr>
        <w:t xml:space="preserve">complexity </w:t>
      </w:r>
      <w:r w:rsidR="00912116" w:rsidRPr="005F4245">
        <w:rPr>
          <w:color w:val="000000" w:themeColor="text1"/>
        </w:rPr>
        <w:t xml:space="preserve">and improving upon </w:t>
      </w:r>
      <w:r w:rsidR="00D44D81" w:rsidRPr="005F4245">
        <w:rPr>
          <w:color w:val="000000" w:themeColor="text1"/>
        </w:rPr>
        <w:t>existing tenure arrangements</w:t>
      </w:r>
      <w:r w:rsidR="0045532E" w:rsidRPr="005F4245">
        <w:rPr>
          <w:color w:val="000000" w:themeColor="text1"/>
        </w:rPr>
        <w:t xml:space="preserve"> (</w:t>
      </w:r>
      <w:r w:rsidR="00233482" w:rsidRPr="005F4245">
        <w:rPr>
          <w:color w:val="000000" w:themeColor="text1"/>
        </w:rPr>
        <w:t>Hornby et al. 2017</w:t>
      </w:r>
      <w:r w:rsidR="0045532E" w:rsidRPr="005F4245">
        <w:rPr>
          <w:color w:val="000000" w:themeColor="text1"/>
        </w:rPr>
        <w:t>)</w:t>
      </w:r>
      <w:r w:rsidR="00696DDC" w:rsidRPr="005F4245">
        <w:rPr>
          <w:color w:val="000000" w:themeColor="text1"/>
        </w:rPr>
        <w:t>.</w:t>
      </w:r>
      <w:r w:rsidR="003051E2" w:rsidRPr="005F4245">
        <w:rPr>
          <w:color w:val="000000" w:themeColor="text1"/>
        </w:rPr>
        <w:t xml:space="preserve"> </w:t>
      </w:r>
      <w:r w:rsidR="00912116" w:rsidRPr="005F4245">
        <w:rPr>
          <w:color w:val="000000" w:themeColor="text1"/>
        </w:rPr>
        <w:t xml:space="preserve">As such, </w:t>
      </w:r>
      <w:r w:rsidR="00723D58" w:rsidRPr="005F4245">
        <w:rPr>
          <w:color w:val="000000" w:themeColor="text1"/>
        </w:rPr>
        <w:t xml:space="preserve">precarious </w:t>
      </w:r>
      <w:r w:rsidR="00CA5CA2" w:rsidRPr="005F4245">
        <w:rPr>
          <w:color w:val="000000" w:themeColor="text1"/>
        </w:rPr>
        <w:t xml:space="preserve">conditions of </w:t>
      </w:r>
      <w:r w:rsidR="00EC78A7" w:rsidRPr="005F4245">
        <w:rPr>
          <w:color w:val="000000" w:themeColor="text1"/>
        </w:rPr>
        <w:t>h</w:t>
      </w:r>
      <w:r w:rsidR="00847BD5" w:rsidRPr="005F4245">
        <w:rPr>
          <w:color w:val="000000" w:themeColor="text1"/>
        </w:rPr>
        <w:t xml:space="preserve">ousing and </w:t>
      </w:r>
      <w:r w:rsidR="00D00989" w:rsidRPr="005F4245">
        <w:rPr>
          <w:color w:val="000000" w:themeColor="text1"/>
        </w:rPr>
        <w:t xml:space="preserve">energy </w:t>
      </w:r>
      <w:r w:rsidR="00847BD5" w:rsidRPr="005F4245">
        <w:rPr>
          <w:color w:val="000000" w:themeColor="text1"/>
        </w:rPr>
        <w:t xml:space="preserve">can </w:t>
      </w:r>
      <w:r w:rsidR="00A21DE8" w:rsidRPr="005F4245">
        <w:rPr>
          <w:color w:val="000000" w:themeColor="text1"/>
        </w:rPr>
        <w:t>be politically induced through</w:t>
      </w:r>
      <w:r w:rsidR="00847BD5" w:rsidRPr="005F4245">
        <w:rPr>
          <w:color w:val="000000" w:themeColor="text1"/>
        </w:rPr>
        <w:t xml:space="preserve"> formali</w:t>
      </w:r>
      <w:r w:rsidR="008645BE" w:rsidRPr="005F4245">
        <w:rPr>
          <w:color w:val="000000" w:themeColor="text1"/>
        </w:rPr>
        <w:t>s</w:t>
      </w:r>
      <w:r w:rsidR="00847BD5" w:rsidRPr="005F4245">
        <w:rPr>
          <w:color w:val="000000" w:themeColor="text1"/>
        </w:rPr>
        <w:t xml:space="preserve">ation as much as </w:t>
      </w:r>
      <w:r w:rsidR="00EB6DB4">
        <w:rPr>
          <w:color w:val="000000" w:themeColor="text1"/>
        </w:rPr>
        <w:t>by</w:t>
      </w:r>
      <w:r w:rsidR="00EB6DB4" w:rsidRPr="005F4245">
        <w:rPr>
          <w:color w:val="000000" w:themeColor="text1"/>
        </w:rPr>
        <w:t xml:space="preserve"> </w:t>
      </w:r>
      <w:r w:rsidR="00847BD5" w:rsidRPr="005F4245">
        <w:rPr>
          <w:i/>
          <w:iCs/>
          <w:color w:val="000000" w:themeColor="text1"/>
        </w:rPr>
        <w:t>in</w:t>
      </w:r>
      <w:r w:rsidR="00847BD5" w:rsidRPr="005F4245">
        <w:rPr>
          <w:color w:val="000000" w:themeColor="text1"/>
        </w:rPr>
        <w:t>formali</w:t>
      </w:r>
      <w:r w:rsidR="008645BE" w:rsidRPr="005F4245">
        <w:rPr>
          <w:color w:val="000000" w:themeColor="text1"/>
        </w:rPr>
        <w:t>s</w:t>
      </w:r>
      <w:r w:rsidR="00847BD5" w:rsidRPr="005F4245">
        <w:rPr>
          <w:color w:val="000000" w:themeColor="text1"/>
        </w:rPr>
        <w:t xml:space="preserve">ation. </w:t>
      </w:r>
    </w:p>
    <w:p w14:paraId="7517DCEF" w14:textId="7CCBD98B" w:rsidR="00C85C86" w:rsidRPr="005F4245" w:rsidRDefault="00BE7FA7" w:rsidP="002F103F">
      <w:pPr>
        <w:pStyle w:val="Newparagraph"/>
        <w:rPr>
          <w:color w:val="000000" w:themeColor="text1"/>
        </w:rPr>
      </w:pPr>
      <w:r w:rsidRPr="005F4245">
        <w:rPr>
          <w:color w:val="000000" w:themeColor="text1"/>
        </w:rPr>
        <w:t>A variety of f</w:t>
      </w:r>
      <w:r w:rsidR="00B9460C" w:rsidRPr="005F4245">
        <w:rPr>
          <w:color w:val="000000" w:themeColor="text1"/>
        </w:rPr>
        <w:t xml:space="preserve">actors beyond the home </w:t>
      </w:r>
      <w:r w:rsidR="00A76CA3" w:rsidRPr="005F4245">
        <w:rPr>
          <w:color w:val="000000" w:themeColor="text1"/>
        </w:rPr>
        <w:t xml:space="preserve">also </w:t>
      </w:r>
      <w:r w:rsidR="009A453B" w:rsidRPr="005F4245">
        <w:rPr>
          <w:color w:val="000000" w:themeColor="text1"/>
        </w:rPr>
        <w:t xml:space="preserve">condition demand and induce energy </w:t>
      </w:r>
      <w:r w:rsidR="00F74859" w:rsidRPr="005F4245">
        <w:rPr>
          <w:color w:val="000000" w:themeColor="text1"/>
        </w:rPr>
        <w:t>vulnerabilities</w:t>
      </w:r>
      <w:r w:rsidR="009A453B" w:rsidRPr="005F4245">
        <w:rPr>
          <w:color w:val="000000" w:themeColor="text1"/>
        </w:rPr>
        <w:t xml:space="preserve">. </w:t>
      </w:r>
      <w:r w:rsidR="007B02D4" w:rsidRPr="005F4245">
        <w:rPr>
          <w:color w:val="000000" w:themeColor="text1"/>
        </w:rPr>
        <w:t>D</w:t>
      </w:r>
      <w:r w:rsidR="00423A2C" w:rsidRPr="005F4245">
        <w:rPr>
          <w:color w:val="000000" w:themeColor="text1"/>
        </w:rPr>
        <w:t>emand for backyard shacks</w:t>
      </w:r>
      <w:r w:rsidR="00FC6B6B" w:rsidRPr="005F4245">
        <w:rPr>
          <w:color w:val="000000" w:themeColor="text1"/>
        </w:rPr>
        <w:t xml:space="preserve"> </w:t>
      </w:r>
      <w:r w:rsidR="007256FC" w:rsidRPr="005F4245">
        <w:rPr>
          <w:color w:val="000000" w:themeColor="text1"/>
        </w:rPr>
        <w:t xml:space="preserve">highlights both </w:t>
      </w:r>
      <w:r w:rsidR="000B39DC" w:rsidRPr="005F4245">
        <w:rPr>
          <w:color w:val="000000" w:themeColor="text1"/>
        </w:rPr>
        <w:t>a</w:t>
      </w:r>
      <w:r w:rsidR="00423A2C" w:rsidRPr="005F4245">
        <w:rPr>
          <w:color w:val="000000" w:themeColor="text1"/>
        </w:rPr>
        <w:t>n urban</w:t>
      </w:r>
      <w:r w:rsidR="00F060F3" w:rsidRPr="005F4245">
        <w:rPr>
          <w:color w:val="000000" w:themeColor="text1"/>
        </w:rPr>
        <w:t xml:space="preserve"> housing shortage and the enduring spatial legacy</w:t>
      </w:r>
      <w:r w:rsidR="00D715E1" w:rsidRPr="005F4245">
        <w:rPr>
          <w:color w:val="000000" w:themeColor="text1"/>
        </w:rPr>
        <w:t xml:space="preserve"> </w:t>
      </w:r>
      <w:r w:rsidR="00F060F3" w:rsidRPr="005F4245">
        <w:rPr>
          <w:color w:val="000000" w:themeColor="text1"/>
        </w:rPr>
        <w:t xml:space="preserve">of </w:t>
      </w:r>
      <w:r w:rsidR="00D715E1" w:rsidRPr="005F4245">
        <w:rPr>
          <w:color w:val="000000" w:themeColor="text1"/>
        </w:rPr>
        <w:t xml:space="preserve">apartheid </w:t>
      </w:r>
      <w:r w:rsidR="00646578" w:rsidRPr="005F4245">
        <w:rPr>
          <w:color w:val="000000" w:themeColor="text1"/>
        </w:rPr>
        <w:t>labour</w:t>
      </w:r>
      <w:r w:rsidR="000A24C3" w:rsidRPr="005F4245">
        <w:rPr>
          <w:color w:val="000000" w:themeColor="text1"/>
        </w:rPr>
        <w:t xml:space="preserve"> exploitation</w:t>
      </w:r>
      <w:r w:rsidR="00510501" w:rsidRPr="005F4245">
        <w:rPr>
          <w:color w:val="000000" w:themeColor="text1"/>
        </w:rPr>
        <w:t>.</w:t>
      </w:r>
      <w:r w:rsidR="000B39DC" w:rsidRPr="005F4245">
        <w:rPr>
          <w:color w:val="000000" w:themeColor="text1"/>
        </w:rPr>
        <w:t xml:space="preserve"> </w:t>
      </w:r>
      <w:r w:rsidR="0053323A" w:rsidRPr="005F4245">
        <w:rPr>
          <w:color w:val="000000" w:themeColor="text1"/>
        </w:rPr>
        <w:t>A</w:t>
      </w:r>
      <w:r w:rsidR="00CE54AF" w:rsidRPr="005F4245">
        <w:rPr>
          <w:color w:val="000000" w:themeColor="text1"/>
        </w:rPr>
        <w:t>ccess</w:t>
      </w:r>
      <w:r w:rsidR="00740125" w:rsidRPr="005F4245">
        <w:rPr>
          <w:color w:val="000000" w:themeColor="text1"/>
        </w:rPr>
        <w:t>ing</w:t>
      </w:r>
      <w:r w:rsidR="00CE54AF" w:rsidRPr="005F4245">
        <w:rPr>
          <w:color w:val="000000" w:themeColor="text1"/>
        </w:rPr>
        <w:t xml:space="preserve"> the city is </w:t>
      </w:r>
      <w:r w:rsidR="00740125" w:rsidRPr="005F4245">
        <w:rPr>
          <w:color w:val="000000" w:themeColor="text1"/>
        </w:rPr>
        <w:t>an energy-intensive</w:t>
      </w:r>
      <w:r w:rsidR="00DA348B" w:rsidRPr="005F4245">
        <w:rPr>
          <w:color w:val="000000" w:themeColor="text1"/>
        </w:rPr>
        <w:t>, time-consuming</w:t>
      </w:r>
      <w:r w:rsidR="00740125" w:rsidRPr="005F4245">
        <w:rPr>
          <w:color w:val="000000" w:themeColor="text1"/>
        </w:rPr>
        <w:t xml:space="preserve"> </w:t>
      </w:r>
      <w:r w:rsidR="00BB6504" w:rsidRPr="005F4245">
        <w:rPr>
          <w:color w:val="000000" w:themeColor="text1"/>
        </w:rPr>
        <w:t>and expensive process</w:t>
      </w:r>
      <w:r w:rsidR="00DA348B" w:rsidRPr="005F4245">
        <w:rPr>
          <w:color w:val="000000" w:themeColor="text1"/>
        </w:rPr>
        <w:t xml:space="preserve"> for the poor</w:t>
      </w:r>
      <w:r w:rsidR="00547687" w:rsidRPr="005F4245">
        <w:rPr>
          <w:color w:val="000000" w:themeColor="text1"/>
        </w:rPr>
        <w:t xml:space="preserve"> (</w:t>
      </w:r>
      <w:r w:rsidR="00263B7C" w:rsidRPr="005F4245">
        <w:rPr>
          <w:color w:val="000000" w:themeColor="text1"/>
        </w:rPr>
        <w:t xml:space="preserve">Reddy </w:t>
      </w:r>
      <w:r w:rsidR="006F286D" w:rsidRPr="005F4245">
        <w:rPr>
          <w:color w:val="000000" w:themeColor="text1"/>
        </w:rPr>
        <w:t>and</w:t>
      </w:r>
      <w:r w:rsidR="00263B7C" w:rsidRPr="005F4245">
        <w:rPr>
          <w:color w:val="000000" w:themeColor="text1"/>
        </w:rPr>
        <w:t xml:space="preserve"> </w:t>
      </w:r>
      <w:proofErr w:type="spellStart"/>
      <w:r w:rsidR="00263B7C" w:rsidRPr="005F4245">
        <w:rPr>
          <w:color w:val="000000" w:themeColor="text1"/>
        </w:rPr>
        <w:t>Wolpe</w:t>
      </w:r>
      <w:proofErr w:type="spellEnd"/>
      <w:r w:rsidR="00263B7C" w:rsidRPr="005F4245">
        <w:rPr>
          <w:color w:val="000000" w:themeColor="text1"/>
        </w:rPr>
        <w:t xml:space="preserve"> 2018</w:t>
      </w:r>
      <w:r w:rsidR="00547687" w:rsidRPr="005F4245">
        <w:rPr>
          <w:color w:val="000000" w:themeColor="text1"/>
        </w:rPr>
        <w:t>)</w:t>
      </w:r>
      <w:r w:rsidR="0053323A" w:rsidRPr="005F4245">
        <w:rPr>
          <w:color w:val="000000" w:themeColor="text1"/>
        </w:rPr>
        <w:t>,</w:t>
      </w:r>
      <w:r w:rsidR="00BB6504" w:rsidRPr="005F4245">
        <w:rPr>
          <w:color w:val="000000" w:themeColor="text1"/>
        </w:rPr>
        <w:t xml:space="preserve"> </w:t>
      </w:r>
      <w:r w:rsidR="0053323A" w:rsidRPr="005F4245">
        <w:rPr>
          <w:color w:val="000000" w:themeColor="text1"/>
        </w:rPr>
        <w:t xml:space="preserve">while </w:t>
      </w:r>
      <w:r w:rsidR="002124FA" w:rsidRPr="005F4245">
        <w:rPr>
          <w:color w:val="000000" w:themeColor="text1"/>
        </w:rPr>
        <w:t>m</w:t>
      </w:r>
      <w:r w:rsidR="00F61B56" w:rsidRPr="005F4245">
        <w:rPr>
          <w:color w:val="000000" w:themeColor="text1"/>
        </w:rPr>
        <w:t xml:space="preserve">aintaining </w:t>
      </w:r>
      <w:r w:rsidR="00D81656" w:rsidRPr="005F4245">
        <w:rPr>
          <w:color w:val="000000" w:themeColor="text1"/>
        </w:rPr>
        <w:t xml:space="preserve">a place in the city </w:t>
      </w:r>
      <w:r w:rsidR="00F61B56" w:rsidRPr="005F4245">
        <w:rPr>
          <w:color w:val="000000" w:themeColor="text1"/>
        </w:rPr>
        <w:t>can be a continual struggle</w:t>
      </w:r>
      <w:r w:rsidR="00740125" w:rsidRPr="005F4245">
        <w:rPr>
          <w:color w:val="000000" w:themeColor="text1"/>
        </w:rPr>
        <w:t xml:space="preserve"> </w:t>
      </w:r>
      <w:r w:rsidR="007E2F8D" w:rsidRPr="005F4245">
        <w:rPr>
          <w:color w:val="000000" w:themeColor="text1"/>
        </w:rPr>
        <w:t xml:space="preserve">amid rising land </w:t>
      </w:r>
      <w:r w:rsidR="00626369" w:rsidRPr="005F4245">
        <w:rPr>
          <w:color w:val="000000" w:themeColor="text1"/>
        </w:rPr>
        <w:t xml:space="preserve">values and </w:t>
      </w:r>
      <w:r w:rsidR="00EE2E95" w:rsidRPr="005F4245">
        <w:rPr>
          <w:color w:val="000000" w:themeColor="text1"/>
        </w:rPr>
        <w:t xml:space="preserve">exclusionary urban policies </w:t>
      </w:r>
      <w:r w:rsidR="008C5E5D" w:rsidRPr="005F4245">
        <w:rPr>
          <w:color w:val="000000" w:themeColor="text1"/>
        </w:rPr>
        <w:t>(</w:t>
      </w:r>
      <w:proofErr w:type="spellStart"/>
      <w:r w:rsidR="00426E7C" w:rsidRPr="005F4245">
        <w:rPr>
          <w:color w:val="000000" w:themeColor="text1"/>
        </w:rPr>
        <w:t>Budlender</w:t>
      </w:r>
      <w:proofErr w:type="spellEnd"/>
      <w:r w:rsidR="00426E7C" w:rsidRPr="005F4245">
        <w:rPr>
          <w:color w:val="000000" w:themeColor="text1"/>
        </w:rPr>
        <w:t xml:space="preserve"> </w:t>
      </w:r>
      <w:r w:rsidR="001F16A5" w:rsidRPr="005F4245">
        <w:rPr>
          <w:color w:val="000000" w:themeColor="text1"/>
        </w:rPr>
        <w:t>and</w:t>
      </w:r>
      <w:r w:rsidR="00426E7C" w:rsidRPr="005F4245">
        <w:rPr>
          <w:color w:val="000000" w:themeColor="text1"/>
        </w:rPr>
        <w:t xml:space="preserve"> Royston 2017</w:t>
      </w:r>
      <w:r w:rsidR="008C5E5D" w:rsidRPr="005F4245">
        <w:rPr>
          <w:color w:val="000000" w:themeColor="text1"/>
        </w:rPr>
        <w:t>)</w:t>
      </w:r>
      <w:r w:rsidR="00476A07" w:rsidRPr="005F4245">
        <w:rPr>
          <w:color w:val="000000" w:themeColor="text1"/>
        </w:rPr>
        <w:t>.</w:t>
      </w:r>
      <w:r w:rsidR="00BB71B6" w:rsidRPr="005F4245">
        <w:rPr>
          <w:color w:val="000000" w:themeColor="text1"/>
        </w:rPr>
        <w:t xml:space="preserve"> </w:t>
      </w:r>
      <w:r w:rsidR="00772F07" w:rsidRPr="005F4245">
        <w:rPr>
          <w:color w:val="000000" w:themeColor="text1"/>
        </w:rPr>
        <w:t>Policy t</w:t>
      </w:r>
      <w:r w:rsidR="006F4DED" w:rsidRPr="005F4245">
        <w:rPr>
          <w:color w:val="000000" w:themeColor="text1"/>
        </w:rPr>
        <w:t xml:space="preserve">rade-offs are evident as provincial and municipal governments weigh the relative benefits of densifying inner cities or </w:t>
      </w:r>
      <w:r w:rsidR="007A153F" w:rsidRPr="005F4245">
        <w:rPr>
          <w:color w:val="000000" w:themeColor="text1"/>
        </w:rPr>
        <w:t xml:space="preserve">extending infrastructure to </w:t>
      </w:r>
      <w:r w:rsidR="006F4DED" w:rsidRPr="005F4245">
        <w:rPr>
          <w:color w:val="000000" w:themeColor="text1"/>
        </w:rPr>
        <w:t xml:space="preserve">vast new </w:t>
      </w:r>
      <w:r w:rsidR="003E179E" w:rsidRPr="005F4245">
        <w:rPr>
          <w:color w:val="000000" w:themeColor="text1"/>
        </w:rPr>
        <w:t>“</w:t>
      </w:r>
      <w:r w:rsidR="006F4DED" w:rsidRPr="005F4245">
        <w:rPr>
          <w:color w:val="000000" w:themeColor="text1"/>
        </w:rPr>
        <w:t>mega urban settlements</w:t>
      </w:r>
      <w:r w:rsidR="003E179E" w:rsidRPr="005F4245">
        <w:rPr>
          <w:color w:val="000000" w:themeColor="text1"/>
        </w:rPr>
        <w:t>”</w:t>
      </w:r>
      <w:r w:rsidR="006F4DED" w:rsidRPr="005F4245">
        <w:rPr>
          <w:color w:val="000000" w:themeColor="text1"/>
        </w:rPr>
        <w:t xml:space="preserve"> </w:t>
      </w:r>
      <w:r w:rsidR="00EC4DED" w:rsidRPr="005F4245">
        <w:rPr>
          <w:color w:val="000000" w:themeColor="text1"/>
        </w:rPr>
        <w:t>on</w:t>
      </w:r>
      <w:r w:rsidR="006F4DED" w:rsidRPr="005F4245">
        <w:rPr>
          <w:color w:val="000000" w:themeColor="text1"/>
        </w:rPr>
        <w:t xml:space="preserve"> urban peripheries (Harrison </w:t>
      </w:r>
      <w:r w:rsidR="001F16A5" w:rsidRPr="005F4245">
        <w:rPr>
          <w:color w:val="000000" w:themeColor="text1"/>
        </w:rPr>
        <w:t>and</w:t>
      </w:r>
      <w:r w:rsidR="006F4DED" w:rsidRPr="005F4245">
        <w:rPr>
          <w:color w:val="000000" w:themeColor="text1"/>
        </w:rPr>
        <w:t xml:space="preserve"> </w:t>
      </w:r>
      <w:proofErr w:type="spellStart"/>
      <w:r w:rsidR="006F4DED" w:rsidRPr="005F4245">
        <w:rPr>
          <w:color w:val="000000" w:themeColor="text1"/>
        </w:rPr>
        <w:t>Todes</w:t>
      </w:r>
      <w:proofErr w:type="spellEnd"/>
      <w:r w:rsidR="006F4DED" w:rsidRPr="005F4245">
        <w:rPr>
          <w:color w:val="000000" w:themeColor="text1"/>
        </w:rPr>
        <w:t xml:space="preserve"> 2017). </w:t>
      </w:r>
      <w:r w:rsidR="00BB7B82" w:rsidRPr="005F4245">
        <w:rPr>
          <w:color w:val="000000" w:themeColor="text1"/>
        </w:rPr>
        <w:t>Yet</w:t>
      </w:r>
      <w:r w:rsidR="006C6DC9">
        <w:rPr>
          <w:color w:val="000000" w:themeColor="text1"/>
        </w:rPr>
        <w:t>,</w:t>
      </w:r>
      <w:r w:rsidR="00BB7B82" w:rsidRPr="005F4245">
        <w:rPr>
          <w:color w:val="000000" w:themeColor="text1"/>
        </w:rPr>
        <w:t xml:space="preserve"> the </w:t>
      </w:r>
      <w:r w:rsidR="00C85C86" w:rsidRPr="005F4245">
        <w:rPr>
          <w:color w:val="000000" w:themeColor="text1"/>
        </w:rPr>
        <w:t xml:space="preserve">intimate </w:t>
      </w:r>
      <w:r w:rsidR="00BB7B82" w:rsidRPr="005F4245">
        <w:rPr>
          <w:color w:val="000000" w:themeColor="text1"/>
        </w:rPr>
        <w:t xml:space="preserve">socio-material </w:t>
      </w:r>
      <w:r w:rsidR="00C85C86" w:rsidRPr="005F4245">
        <w:rPr>
          <w:color w:val="000000" w:themeColor="text1"/>
        </w:rPr>
        <w:t>relationships between u</w:t>
      </w:r>
      <w:r w:rsidR="006B7564" w:rsidRPr="005F4245">
        <w:rPr>
          <w:color w:val="000000" w:themeColor="text1"/>
        </w:rPr>
        <w:t>rban planning</w:t>
      </w:r>
      <w:r w:rsidR="00C85C86" w:rsidRPr="005F4245">
        <w:rPr>
          <w:color w:val="000000" w:themeColor="text1"/>
        </w:rPr>
        <w:t>, tenure, housing and energy</w:t>
      </w:r>
      <w:r w:rsidR="00261DAA" w:rsidRPr="005F4245">
        <w:rPr>
          <w:color w:val="000000" w:themeColor="text1"/>
        </w:rPr>
        <w:t xml:space="preserve"> </w:t>
      </w:r>
      <w:r w:rsidR="00205EF2" w:rsidRPr="005F4245">
        <w:rPr>
          <w:color w:val="000000" w:themeColor="text1"/>
        </w:rPr>
        <w:t xml:space="preserve">highlight how energy </w:t>
      </w:r>
      <w:r w:rsidR="001B5914" w:rsidRPr="005F4245">
        <w:rPr>
          <w:color w:val="000000" w:themeColor="text1"/>
        </w:rPr>
        <w:t>precarity</w:t>
      </w:r>
      <w:r w:rsidR="00205EF2" w:rsidRPr="005F4245">
        <w:rPr>
          <w:color w:val="000000" w:themeColor="text1"/>
        </w:rPr>
        <w:t xml:space="preserve"> is politically</w:t>
      </w:r>
      <w:r w:rsidR="00F85FB5" w:rsidRPr="005F4245">
        <w:rPr>
          <w:color w:val="000000" w:themeColor="text1"/>
        </w:rPr>
        <w:t xml:space="preserve"> </w:t>
      </w:r>
      <w:r w:rsidR="00205EF2" w:rsidRPr="005F4245">
        <w:rPr>
          <w:color w:val="000000" w:themeColor="text1"/>
        </w:rPr>
        <w:t xml:space="preserve">induced </w:t>
      </w:r>
      <w:r w:rsidR="004844BF" w:rsidRPr="005F4245">
        <w:rPr>
          <w:color w:val="000000" w:themeColor="text1"/>
        </w:rPr>
        <w:t>through</w:t>
      </w:r>
      <w:r w:rsidR="00C24CE4" w:rsidRPr="005F4245">
        <w:rPr>
          <w:color w:val="000000" w:themeColor="text1"/>
        </w:rPr>
        <w:t xml:space="preserve"> a multi-scalar process</w:t>
      </w:r>
      <w:r w:rsidR="00710110" w:rsidRPr="005F4245">
        <w:rPr>
          <w:color w:val="000000" w:themeColor="text1"/>
        </w:rPr>
        <w:t>,</w:t>
      </w:r>
      <w:r w:rsidR="00C24CE4" w:rsidRPr="005F4245">
        <w:rPr>
          <w:color w:val="000000" w:themeColor="text1"/>
        </w:rPr>
        <w:t xml:space="preserve"> </w:t>
      </w:r>
      <w:r w:rsidR="00261DAA" w:rsidRPr="005F4245">
        <w:rPr>
          <w:color w:val="000000" w:themeColor="text1"/>
        </w:rPr>
        <w:t>ensur</w:t>
      </w:r>
      <w:r w:rsidR="00710110" w:rsidRPr="005F4245">
        <w:rPr>
          <w:color w:val="000000" w:themeColor="text1"/>
        </w:rPr>
        <w:t>ing</w:t>
      </w:r>
      <w:r w:rsidR="00261DAA" w:rsidRPr="005F4245">
        <w:rPr>
          <w:color w:val="000000" w:themeColor="text1"/>
        </w:rPr>
        <w:t xml:space="preserve"> that no singular policy domain </w:t>
      </w:r>
      <w:r w:rsidR="000A5674" w:rsidRPr="005F4245">
        <w:rPr>
          <w:color w:val="000000" w:themeColor="text1"/>
        </w:rPr>
        <w:t>address</w:t>
      </w:r>
      <w:r w:rsidR="002A0862" w:rsidRPr="005F4245">
        <w:rPr>
          <w:color w:val="000000" w:themeColor="text1"/>
        </w:rPr>
        <w:t>es</w:t>
      </w:r>
      <w:r w:rsidR="000A5674" w:rsidRPr="005F4245">
        <w:rPr>
          <w:color w:val="000000" w:themeColor="text1"/>
        </w:rPr>
        <w:t xml:space="preserve"> the </w:t>
      </w:r>
      <w:r w:rsidR="002D79FF" w:rsidRPr="005F4245">
        <w:rPr>
          <w:color w:val="000000" w:themeColor="text1"/>
        </w:rPr>
        <w:t xml:space="preserve">experience of </w:t>
      </w:r>
      <w:r w:rsidR="00261DAA" w:rsidRPr="005F4245">
        <w:rPr>
          <w:color w:val="000000" w:themeColor="text1"/>
        </w:rPr>
        <w:t>hyper-precarity</w:t>
      </w:r>
      <w:r w:rsidR="00E5450B" w:rsidRPr="005F4245">
        <w:rPr>
          <w:color w:val="000000" w:themeColor="text1"/>
        </w:rPr>
        <w:t>.</w:t>
      </w:r>
    </w:p>
    <w:p w14:paraId="0CAB92ED" w14:textId="27246F81" w:rsidR="00A473E9" w:rsidRPr="005F4245" w:rsidRDefault="00EF0DE8" w:rsidP="00DC0FDF">
      <w:pPr>
        <w:pStyle w:val="Heading1"/>
        <w:rPr>
          <w:color w:val="000000" w:themeColor="text1"/>
        </w:rPr>
      </w:pPr>
      <w:r w:rsidRPr="005F4245">
        <w:rPr>
          <w:color w:val="000000" w:themeColor="text1"/>
        </w:rPr>
        <w:t>Spatial</w:t>
      </w:r>
      <w:r w:rsidR="002F1BD4" w:rsidRPr="005F4245">
        <w:rPr>
          <w:color w:val="000000" w:themeColor="text1"/>
        </w:rPr>
        <w:t xml:space="preserve">-temporal </w:t>
      </w:r>
      <w:r w:rsidR="00AD7579" w:rsidRPr="005F4245">
        <w:rPr>
          <w:color w:val="000000" w:themeColor="text1"/>
        </w:rPr>
        <w:t>politics of</w:t>
      </w:r>
      <w:r w:rsidR="00943E88" w:rsidRPr="005F4245">
        <w:rPr>
          <w:color w:val="000000" w:themeColor="text1"/>
        </w:rPr>
        <w:t xml:space="preserve"> infrastructure and </w:t>
      </w:r>
      <w:r w:rsidR="00926371" w:rsidRPr="005F4245">
        <w:rPr>
          <w:color w:val="000000" w:themeColor="text1"/>
        </w:rPr>
        <w:t>precarity</w:t>
      </w:r>
    </w:p>
    <w:p w14:paraId="7002EF97" w14:textId="4A37292B" w:rsidR="00F2549E" w:rsidRPr="005F4245" w:rsidRDefault="00AD4EAD" w:rsidP="00BD1BC7">
      <w:pPr>
        <w:pStyle w:val="Paragraph"/>
        <w:rPr>
          <w:color w:val="000000" w:themeColor="text1"/>
        </w:rPr>
      </w:pPr>
      <w:r w:rsidRPr="005F4245">
        <w:rPr>
          <w:color w:val="000000" w:themeColor="text1"/>
        </w:rPr>
        <w:t>E</w:t>
      </w:r>
      <w:r w:rsidR="001C4362" w:rsidRPr="005F4245">
        <w:rPr>
          <w:color w:val="000000" w:themeColor="text1"/>
        </w:rPr>
        <w:t xml:space="preserve">nergy </w:t>
      </w:r>
      <w:r w:rsidR="002A053D" w:rsidRPr="005F4245">
        <w:rPr>
          <w:color w:val="000000" w:themeColor="text1"/>
        </w:rPr>
        <w:t>precarity</w:t>
      </w:r>
      <w:r w:rsidR="00352370" w:rsidRPr="005F4245">
        <w:rPr>
          <w:color w:val="000000" w:themeColor="text1"/>
        </w:rPr>
        <w:t xml:space="preserve"> </w:t>
      </w:r>
      <w:r w:rsidR="001E4E9A" w:rsidRPr="005F4245">
        <w:rPr>
          <w:color w:val="000000" w:themeColor="text1"/>
        </w:rPr>
        <w:t>is</w:t>
      </w:r>
      <w:r w:rsidR="00995E46" w:rsidRPr="005F4245">
        <w:rPr>
          <w:color w:val="000000" w:themeColor="text1"/>
        </w:rPr>
        <w:t xml:space="preserve"> </w:t>
      </w:r>
      <w:r w:rsidR="00F739AB" w:rsidRPr="005F4245">
        <w:rPr>
          <w:color w:val="000000" w:themeColor="text1"/>
        </w:rPr>
        <w:t>elaborated</w:t>
      </w:r>
      <w:r w:rsidR="00995E46" w:rsidRPr="005F4245">
        <w:rPr>
          <w:color w:val="000000" w:themeColor="text1"/>
        </w:rPr>
        <w:t xml:space="preserve"> </w:t>
      </w:r>
      <w:r w:rsidR="00A73703" w:rsidRPr="005F4245">
        <w:rPr>
          <w:color w:val="000000" w:themeColor="text1"/>
        </w:rPr>
        <w:t xml:space="preserve">further </w:t>
      </w:r>
      <w:r w:rsidR="00995E46" w:rsidRPr="005F4245">
        <w:rPr>
          <w:color w:val="000000" w:themeColor="text1"/>
        </w:rPr>
        <w:t xml:space="preserve">by </w:t>
      </w:r>
      <w:r w:rsidR="00A46496" w:rsidRPr="005F4245">
        <w:rPr>
          <w:color w:val="000000" w:themeColor="text1"/>
        </w:rPr>
        <w:t>account</w:t>
      </w:r>
      <w:r w:rsidR="00995E46" w:rsidRPr="005F4245">
        <w:rPr>
          <w:color w:val="000000" w:themeColor="text1"/>
        </w:rPr>
        <w:t>ing</w:t>
      </w:r>
      <w:r w:rsidR="00A46496" w:rsidRPr="005F4245">
        <w:rPr>
          <w:color w:val="000000" w:themeColor="text1"/>
        </w:rPr>
        <w:t xml:space="preserve"> </w:t>
      </w:r>
      <w:r w:rsidR="00995E46" w:rsidRPr="005F4245">
        <w:rPr>
          <w:color w:val="000000" w:themeColor="text1"/>
        </w:rPr>
        <w:t xml:space="preserve">for </w:t>
      </w:r>
      <w:r w:rsidR="005C1B12" w:rsidRPr="005F4245">
        <w:rPr>
          <w:color w:val="000000" w:themeColor="text1"/>
        </w:rPr>
        <w:t xml:space="preserve">how </w:t>
      </w:r>
      <w:r w:rsidR="00CB3715" w:rsidRPr="005F4245">
        <w:rPr>
          <w:color w:val="000000" w:themeColor="text1"/>
        </w:rPr>
        <w:t xml:space="preserve">people and energy practices </w:t>
      </w:r>
      <w:r w:rsidR="00F2049B" w:rsidRPr="005F4245">
        <w:rPr>
          <w:color w:val="000000" w:themeColor="text1"/>
        </w:rPr>
        <w:t xml:space="preserve">are </w:t>
      </w:r>
      <w:r w:rsidR="005C1B12" w:rsidRPr="005F4245">
        <w:rPr>
          <w:color w:val="000000" w:themeColor="text1"/>
        </w:rPr>
        <w:t xml:space="preserve">rendered </w:t>
      </w:r>
      <w:r w:rsidR="00CB3715" w:rsidRPr="005F4245">
        <w:rPr>
          <w:color w:val="000000" w:themeColor="text1"/>
        </w:rPr>
        <w:t>governable</w:t>
      </w:r>
      <w:r w:rsidR="00CE22AF" w:rsidRPr="005F4245">
        <w:rPr>
          <w:color w:val="000000" w:themeColor="text1"/>
        </w:rPr>
        <w:t xml:space="preserve">. </w:t>
      </w:r>
      <w:r w:rsidR="00661E18" w:rsidRPr="005F4245">
        <w:rPr>
          <w:color w:val="000000" w:themeColor="text1"/>
        </w:rPr>
        <w:t>Several authors have</w:t>
      </w:r>
      <w:r w:rsidR="00441EEC" w:rsidRPr="005F4245">
        <w:rPr>
          <w:color w:val="000000" w:themeColor="text1"/>
        </w:rPr>
        <w:t xml:space="preserve"> </w:t>
      </w:r>
      <w:r w:rsidR="00105731" w:rsidRPr="005F4245">
        <w:rPr>
          <w:color w:val="000000" w:themeColor="text1"/>
        </w:rPr>
        <w:t>analy</w:t>
      </w:r>
      <w:r w:rsidR="008645BE" w:rsidRPr="005F4245">
        <w:rPr>
          <w:color w:val="000000" w:themeColor="text1"/>
        </w:rPr>
        <w:t>s</w:t>
      </w:r>
      <w:r w:rsidR="00105731" w:rsidRPr="005F4245">
        <w:rPr>
          <w:color w:val="000000" w:themeColor="text1"/>
        </w:rPr>
        <w:t>ed</w:t>
      </w:r>
      <w:r w:rsidR="00441EEC" w:rsidRPr="005F4245">
        <w:rPr>
          <w:color w:val="000000" w:themeColor="text1"/>
        </w:rPr>
        <w:t xml:space="preserve"> </w:t>
      </w:r>
      <w:r w:rsidR="00312ECC" w:rsidRPr="005F4245">
        <w:rPr>
          <w:color w:val="000000" w:themeColor="text1"/>
        </w:rPr>
        <w:t xml:space="preserve">metering </w:t>
      </w:r>
      <w:r w:rsidR="00661E18" w:rsidRPr="005F4245">
        <w:rPr>
          <w:color w:val="000000" w:themeColor="text1"/>
        </w:rPr>
        <w:t xml:space="preserve">and </w:t>
      </w:r>
      <w:r w:rsidR="00106199" w:rsidRPr="005F4245">
        <w:rPr>
          <w:color w:val="000000" w:themeColor="text1"/>
        </w:rPr>
        <w:t xml:space="preserve">prepayment </w:t>
      </w:r>
      <w:r w:rsidR="008E237C" w:rsidRPr="005F4245">
        <w:rPr>
          <w:color w:val="000000" w:themeColor="text1"/>
        </w:rPr>
        <w:t>as governmental techn</w:t>
      </w:r>
      <w:r w:rsidR="00126598" w:rsidRPr="005F4245">
        <w:rPr>
          <w:color w:val="000000" w:themeColor="text1"/>
        </w:rPr>
        <w:t xml:space="preserve">ologies </w:t>
      </w:r>
      <w:r w:rsidR="00F528E4" w:rsidRPr="005F4245">
        <w:rPr>
          <w:color w:val="000000" w:themeColor="text1"/>
        </w:rPr>
        <w:t>that</w:t>
      </w:r>
      <w:r w:rsidR="006334A5" w:rsidRPr="005F4245">
        <w:rPr>
          <w:color w:val="000000" w:themeColor="text1"/>
        </w:rPr>
        <w:t xml:space="preserve"> </w:t>
      </w:r>
      <w:r w:rsidR="00793BB6" w:rsidRPr="005F4245">
        <w:rPr>
          <w:color w:val="000000" w:themeColor="text1"/>
        </w:rPr>
        <w:t>fetishi</w:t>
      </w:r>
      <w:r w:rsidR="001E433F" w:rsidRPr="005F4245">
        <w:rPr>
          <w:color w:val="000000" w:themeColor="text1"/>
        </w:rPr>
        <w:t>z</w:t>
      </w:r>
      <w:r w:rsidR="00404C0C" w:rsidRPr="005F4245">
        <w:rPr>
          <w:color w:val="000000" w:themeColor="text1"/>
        </w:rPr>
        <w:t>e</w:t>
      </w:r>
      <w:r w:rsidR="00793BB6" w:rsidRPr="005F4245">
        <w:rPr>
          <w:color w:val="000000" w:themeColor="text1"/>
        </w:rPr>
        <w:t xml:space="preserve"> infrastructure</w:t>
      </w:r>
      <w:r w:rsidR="009A55E4" w:rsidRPr="005F4245">
        <w:rPr>
          <w:color w:val="000000" w:themeColor="text1"/>
        </w:rPr>
        <w:t xml:space="preserve"> </w:t>
      </w:r>
      <w:r w:rsidR="001E4E0B" w:rsidRPr="005F4245">
        <w:rPr>
          <w:color w:val="000000" w:themeColor="text1"/>
        </w:rPr>
        <w:t xml:space="preserve">and </w:t>
      </w:r>
      <w:r w:rsidR="00461150" w:rsidRPr="005F4245">
        <w:rPr>
          <w:color w:val="000000" w:themeColor="text1"/>
        </w:rPr>
        <w:t xml:space="preserve">police the poor, </w:t>
      </w:r>
      <w:r w:rsidR="001E4E0B" w:rsidRPr="005F4245">
        <w:rPr>
          <w:color w:val="000000" w:themeColor="text1"/>
        </w:rPr>
        <w:t>creat</w:t>
      </w:r>
      <w:r w:rsidR="00461150" w:rsidRPr="005F4245">
        <w:rPr>
          <w:color w:val="000000" w:themeColor="text1"/>
        </w:rPr>
        <w:t>ing</w:t>
      </w:r>
      <w:r w:rsidR="001E4E0B" w:rsidRPr="005F4245">
        <w:rPr>
          <w:color w:val="000000" w:themeColor="text1"/>
        </w:rPr>
        <w:t xml:space="preserve"> </w:t>
      </w:r>
      <w:r w:rsidR="003E179E" w:rsidRPr="005F4245">
        <w:rPr>
          <w:color w:val="000000" w:themeColor="text1"/>
        </w:rPr>
        <w:t>“</w:t>
      </w:r>
      <w:r w:rsidR="00F25D65" w:rsidRPr="005F4245">
        <w:rPr>
          <w:color w:val="000000" w:themeColor="text1"/>
        </w:rPr>
        <w:t>calculative citizens</w:t>
      </w:r>
      <w:r w:rsidR="003E179E" w:rsidRPr="005F4245">
        <w:rPr>
          <w:color w:val="000000" w:themeColor="text1"/>
        </w:rPr>
        <w:t>”</w:t>
      </w:r>
      <w:r w:rsidR="00F25D65" w:rsidRPr="005F4245">
        <w:rPr>
          <w:color w:val="000000" w:themeColor="text1"/>
        </w:rPr>
        <w:t xml:space="preserve"> </w:t>
      </w:r>
      <w:r w:rsidR="00340124" w:rsidRPr="005F4245">
        <w:rPr>
          <w:color w:val="000000" w:themeColor="text1"/>
        </w:rPr>
        <w:t xml:space="preserve">who </w:t>
      </w:r>
      <w:r w:rsidR="00F739AB" w:rsidRPr="005F4245">
        <w:rPr>
          <w:color w:val="000000" w:themeColor="text1"/>
        </w:rPr>
        <w:t>economi</w:t>
      </w:r>
      <w:r w:rsidR="008645BE" w:rsidRPr="005F4245">
        <w:rPr>
          <w:color w:val="000000" w:themeColor="text1"/>
        </w:rPr>
        <w:t>s</w:t>
      </w:r>
      <w:r w:rsidR="00F739AB" w:rsidRPr="005F4245">
        <w:rPr>
          <w:color w:val="000000" w:themeColor="text1"/>
        </w:rPr>
        <w:t>e</w:t>
      </w:r>
      <w:r w:rsidR="00F25D65" w:rsidRPr="005F4245">
        <w:rPr>
          <w:color w:val="000000" w:themeColor="text1"/>
        </w:rPr>
        <w:t xml:space="preserve"> </w:t>
      </w:r>
      <w:r w:rsidR="00A44CB8" w:rsidRPr="005F4245">
        <w:rPr>
          <w:color w:val="000000" w:themeColor="text1"/>
        </w:rPr>
        <w:t xml:space="preserve">consumption </w:t>
      </w:r>
      <w:r w:rsidR="00180FFE" w:rsidRPr="005F4245">
        <w:rPr>
          <w:color w:val="000000" w:themeColor="text1"/>
        </w:rPr>
        <w:t xml:space="preserve">of essential </w:t>
      </w:r>
      <w:r w:rsidR="001A3EE5" w:rsidRPr="005F4245">
        <w:rPr>
          <w:color w:val="000000" w:themeColor="text1"/>
        </w:rPr>
        <w:t xml:space="preserve">social </w:t>
      </w:r>
      <w:r w:rsidR="008A3B76" w:rsidRPr="005F4245">
        <w:rPr>
          <w:color w:val="000000" w:themeColor="text1"/>
        </w:rPr>
        <w:t>goods such as water</w:t>
      </w:r>
      <w:r w:rsidR="00340124" w:rsidRPr="005F4245">
        <w:rPr>
          <w:color w:val="000000" w:themeColor="text1"/>
        </w:rPr>
        <w:t xml:space="preserve"> and electricity</w:t>
      </w:r>
      <w:r w:rsidR="00AD7579" w:rsidRPr="005F4245">
        <w:rPr>
          <w:color w:val="000000" w:themeColor="text1"/>
        </w:rPr>
        <w:t xml:space="preserve"> </w:t>
      </w:r>
      <w:r w:rsidR="009A55E4" w:rsidRPr="005F4245">
        <w:rPr>
          <w:color w:val="000000" w:themeColor="text1"/>
        </w:rPr>
        <w:fldChar w:fldCharType="begin"/>
      </w:r>
      <w:r w:rsidR="009A55E4" w:rsidRPr="005F4245">
        <w:rPr>
          <w:color w:val="000000" w:themeColor="text1"/>
        </w:rPr>
        <w:instrText xml:space="preserve"> ADDIN ZOTERO_ITEM CSL_CITATION {"citationID":"kyrspxQv","properties":{"formattedCitation":"(Loftus 2006; Hellberg 2014; Furlong 2010)","plainCitation":"(Loftus 2006; Hellberg 2014; Furlong 2010)","noteIndex":0},"citationItems":[{"id":1111,"uris":["http://zotero.org/users/1602095/items/BF3557Z3"],"uri":["http://zotero.org/users/1602095/items/BF3557Z3"],"itemData":{"id":1111,"type":"article-journal","title":"Reification and the Dictatorship of the Water Meter","container-title":"Antipode","page":"1023-1045","volume":"38","issue":"5","source":"Wiley Online Library","abstract":"In this paper, I seek to gain an understanding of the power that water meters are able to acquire in regulating the daily rhythms of life in the South African city of Durban. In doing so, I put Georg Lukács's writings on reification to work. Lukács's theorisation of the phenomenon of reification captures the twin processes of encroaching formal rationalisation and commodity fetishism. Charting the history of the introduction of water meters and the rise in power of associated infrastructures, I seek to put a historical geographical materialist imagination to work. Thus, I develop a relational ontology of the urban waterscape before seeking to identify lines of struggle that might challenge the dictatorship of the water meter and move towards radically democratic technologies for a more equitable distribution of water.","DOI":"10.1111/j.1467-8330.2006.00491.x","ISSN":"1467-8330","language":"en","author":[{"family":"Loftus","given":"Alex"}],"issued":{"date-parts":[["2006",11,1]]}}},{"id":1114,"uris":["http://zotero.org/users/1602095/items/HGZ5M922"],"uri":["http://zotero.org/users/1602095/items/HGZ5M922"],"itemData":{"id":1114,"type":"article-journal","title":"Water, life and politics: Exploring the contested case of eThekwini municipality through a governmentality lens","container-title":"Geoforum","page":"226-236","volume":"56","source":"ScienceDirect","abstract":"This article explores biopolitical effects of water governance. Based on narrative interviews with water users in eThekwini municipality, South Africa the article inquires into how water service delivery matters in terms of people’s lives. What we learn by paying close attention to the water users’ narratives is that the ways in which water service delivery are carried out in eThekwini have differentiating effects on how water users perceive themselves and their lives. Moreover, the narratives show how the municipality’s techniques of targeting certain types of populations as appropriate for particular technological solutions require that the water users exercise different forms of agency in order to safeguard access to water. This reading of people’s water stories suggests that the hydropolitics of eThekwini consolidates the disconnectedness of the different lives that are lived in Durban’s communities. Ultimately, such a biopolitical reading of the water users’ narratives illustrates how water performs a function in constituting both life and lifestyles and that an implementation of the right to basic water can work so as to produce, or further entrench, distinctions between different forms of life.","DOI":"10.1016/j.geoforum.2014.02.004","ISSN":"0016-7185","shortTitle":"Water, life and politics","journalAbbreviation":"Geoforum","author":[{"family":"Hellberg","given":"Sofie"}],"issued":{"date-parts":[["2014",9,1]]}}},{"id":1121,"uris":["http://zotero.org/users/1602095/items/TIBTTGGX"],"uri":["http://zotero.org/users/1602095/items/TIBTTGGX"],"itemData":{"id":1121,"type":"article-journal","title":"Neoliberal Water Management: Trends, Limitations, Reformulations","container-title":"Environment and Society","page":"46-75","volume":"1","issue":"1","source":"www.berghahnjournals.com","abstract":"The impact of neoliberal policy reform on water management has been a topic of significant debate since the mid-1980s. On one side, a number of organizations have generated an abundant literature in support of neoliberal reforms to solve a range of water governance challenges. To improve water efficiency, allocation, and management, supporters have advocated the introduction and/or strengthening of market mechanisms, private sector ownership and operation, and business-like administration. Other individuals and groups have responded critically to the prescribed reforms, which rarely delivered the predicted results or became fully actualized. This article endeavors to articulate the varying sets of claims, to analyze the trends, to test them against their forecasted benefits, and to examine certain prominent proposals for reforming the reforms. The water sector experience with neoliberalization reveals several sets of contradictions within the neoliberal program, and these are discussed in the final section of the article.","DOI":"10.3167/ares.2010.010103","ISSN":"2150-6779, 2150-6787","shortTitle":"Neoliberal Water Management","language":"en_US","author":[{"family":"Furlong","given":"Kathryn"}],"issued":{"date-parts":[["2010",9,1]]}}}],"schema":"https://github.com/citation-style-language/schema/raw/master/csl-citation.json"} </w:instrText>
      </w:r>
      <w:r w:rsidR="009A55E4" w:rsidRPr="005F4245">
        <w:rPr>
          <w:color w:val="000000" w:themeColor="text1"/>
        </w:rPr>
        <w:fldChar w:fldCharType="separate"/>
      </w:r>
      <w:r w:rsidR="009A55E4" w:rsidRPr="005F4245">
        <w:rPr>
          <w:color w:val="000000" w:themeColor="text1"/>
        </w:rPr>
        <w:t>(Loftus 2006</w:t>
      </w:r>
      <w:r w:rsidR="007F0B7E" w:rsidRPr="005F4245">
        <w:rPr>
          <w:color w:val="000000" w:themeColor="text1"/>
        </w:rPr>
        <w:t>,</w:t>
      </w:r>
      <w:r w:rsidR="009A55E4" w:rsidRPr="005F4245">
        <w:rPr>
          <w:color w:val="000000" w:themeColor="text1"/>
        </w:rPr>
        <w:t xml:space="preserve"> </w:t>
      </w:r>
      <w:r w:rsidR="00A24587" w:rsidRPr="005F4245">
        <w:rPr>
          <w:color w:val="000000" w:themeColor="text1"/>
        </w:rPr>
        <w:t>van Heusden 2008</w:t>
      </w:r>
      <w:r w:rsidR="009A55E4" w:rsidRPr="005F4245">
        <w:rPr>
          <w:color w:val="000000" w:themeColor="text1"/>
        </w:rPr>
        <w:t>)</w:t>
      </w:r>
      <w:r w:rsidR="009A55E4" w:rsidRPr="005F4245">
        <w:rPr>
          <w:color w:val="000000" w:themeColor="text1"/>
        </w:rPr>
        <w:fldChar w:fldCharType="end"/>
      </w:r>
      <w:r w:rsidR="003123B3" w:rsidRPr="005F4245">
        <w:rPr>
          <w:color w:val="000000" w:themeColor="text1"/>
        </w:rPr>
        <w:t>,</w:t>
      </w:r>
      <w:r w:rsidR="00461150" w:rsidRPr="005F4245">
        <w:rPr>
          <w:color w:val="000000" w:themeColor="text1"/>
        </w:rPr>
        <w:t xml:space="preserve"> </w:t>
      </w:r>
      <w:r w:rsidR="003123B3" w:rsidRPr="005F4245">
        <w:rPr>
          <w:color w:val="000000" w:themeColor="text1"/>
        </w:rPr>
        <w:t xml:space="preserve">whether or not people resist or embrace this subjectivity </w:t>
      </w:r>
      <w:r w:rsidR="003123B3" w:rsidRPr="005F4245">
        <w:rPr>
          <w:color w:val="000000" w:themeColor="text1"/>
        </w:rPr>
        <w:fldChar w:fldCharType="begin"/>
      </w:r>
      <w:r w:rsidR="003123B3" w:rsidRPr="005F4245">
        <w:rPr>
          <w:color w:val="000000" w:themeColor="text1"/>
        </w:rPr>
        <w:instrText xml:space="preserve"> ADDIN ZOTERO_ITEM CSL_CITATION {"citationID":"VGy1OugZ","properties":{"formattedCitation":"(Baptista 2016)","plainCitation":"(Baptista 2016)","noteIndex":0},"citationItems":[{"id":1117,"uris":["http://zotero.org/users/1602095/items/WUSF92BW"],"uri":["http://zotero.org/users/1602095/items/WUSF92BW"],"itemData":{"id":1117,"type":"webpage","title":"Maputo : Fluid Flows of Power and Electricity – Prepayment as Mediator of State-Society Relationships","container-title":"Energy, Power and Protest on the Urban Grid","abstract":"This chapter examines how prepayment operates as a mediator of state-society relationships in the context of the broader politics of urban","URL":"https://www.taylorfrancis.com/","note":"DOI: 10.4324/9781315579597-6","shortTitle":"Maputo","language":"en","author":[{"family":"Baptista","given":"Idalina"}],"issued":{"date-parts":[["2016",4,28]]},"accessed":{"date-parts":[["2018",9,19]]}}}],"schema":"https://github.com/citation-style-language/schema/raw/master/csl-citation.json"} </w:instrText>
      </w:r>
      <w:r w:rsidR="003123B3" w:rsidRPr="005F4245">
        <w:rPr>
          <w:color w:val="000000" w:themeColor="text1"/>
        </w:rPr>
        <w:fldChar w:fldCharType="separate"/>
      </w:r>
      <w:r w:rsidR="003123B3" w:rsidRPr="005F4245">
        <w:rPr>
          <w:color w:val="000000" w:themeColor="text1"/>
        </w:rPr>
        <w:t>(Baptista 2016)</w:t>
      </w:r>
      <w:r w:rsidR="003123B3" w:rsidRPr="005F4245">
        <w:rPr>
          <w:color w:val="000000" w:themeColor="text1"/>
        </w:rPr>
        <w:fldChar w:fldCharType="end"/>
      </w:r>
      <w:r w:rsidR="003123B3" w:rsidRPr="005F4245">
        <w:rPr>
          <w:color w:val="000000" w:themeColor="text1"/>
        </w:rPr>
        <w:t xml:space="preserve">. </w:t>
      </w:r>
      <w:r w:rsidR="00F03F4D" w:rsidRPr="005F4245">
        <w:rPr>
          <w:color w:val="000000" w:themeColor="text1"/>
        </w:rPr>
        <w:t xml:space="preserve">von Schnitzler </w:t>
      </w:r>
      <w:r w:rsidR="00F03F4D" w:rsidRPr="005F4245">
        <w:rPr>
          <w:color w:val="000000" w:themeColor="text1"/>
        </w:rPr>
        <w:fldChar w:fldCharType="begin"/>
      </w:r>
      <w:r w:rsidR="00F03F4D" w:rsidRPr="005F4245">
        <w:rPr>
          <w:color w:val="000000" w:themeColor="text1"/>
        </w:rPr>
        <w:instrText xml:space="preserve"> ADDIN ZOTERO_ITEM CSL_CITATION {"citationID":"IOe8BR9v","properties":{"formattedCitation":"(2016)","plainCitation":"(2016)","noteIndex":0},"citationItems":[{"id":1095,"uris":["http://zotero.org/users/1602095/items/VXER2T9J"],"uri":["http://zotero.org/users/1602095/items/VXER2T9J"],"itemData":{"id":1095,"type":"book","title":"Democracy's Infrastructure: Techno-Politics and Protest after Apartheid","publisher":"Princeton University Press","number-of-pages":"253","source":"Google Books","abstract":"In the past decade, South Africa's \"miracle transition\" has been interrupted by waves of protests in relation to basic services such as water and electricity. Less visibly, the post-apartheid period has witnessed widespread illicit acts involving infrastructure, including the nonpayment of service charges, the bypassing of metering devices, and illegal connections to services. Democracy’s Infrastructure shows how such administrative links to the state became a central political terrain during the antiapartheid struggle and how this terrain persists in the post-apartheid present. Focusing on conflicts surrounding prepaid water meters, Antina von Schnitzler examines the techno-political forms through which democracy takes shape.Von Schnitzler explores a controversial project to install prepaid water meters in Soweto—one of many efforts to curb the nonpayment of service charges that began during the antiapartheid struggle—and she traces how infrastructure, payment, and technical procedures become sites where citizenship is mediated and contested. She follows engineers, utility officials, and local bureaucrats as they consider ways to prompt Sowetans to pay for water, and she shows how local residents and activists wrestle with the constraints imposed by meters. This investigation of democracy from the perspective of infrastructure reframes the conventional story of South Africa’s transition, foregrounding the less visible remainders of apartheid and challenging readers to think in more material terms about citizenship and activism in the postcolonial world.Democracy’s Infrastructure examines how seemingly mundane technological domains become charged territory for struggles over South Africa’s political transformation.","ISBN":"978-1-4008-8299-1","note":"Google-Books-ID: FDIeDAAAQBAJ","shortTitle":"Democracy's Infrastructure","language":"en","author":[{"family":"Schnitzler","given":"Antina","non-dropping-particle":"von"}],"issued":{"date-parts":[["2016",10,25]]}},"suppress-author":true}],"schema":"https://github.com/citation-style-language/schema/raw/master/csl-citation.json"} </w:instrText>
      </w:r>
      <w:r w:rsidR="00F03F4D" w:rsidRPr="005F4245">
        <w:rPr>
          <w:color w:val="000000" w:themeColor="text1"/>
        </w:rPr>
        <w:fldChar w:fldCharType="separate"/>
      </w:r>
      <w:r w:rsidR="00F03F4D" w:rsidRPr="005F4245">
        <w:rPr>
          <w:color w:val="000000" w:themeColor="text1"/>
        </w:rPr>
        <w:t>(2016: 6)</w:t>
      </w:r>
      <w:r w:rsidR="00F03F4D" w:rsidRPr="005F4245">
        <w:rPr>
          <w:color w:val="000000" w:themeColor="text1"/>
        </w:rPr>
        <w:fldChar w:fldCharType="end"/>
      </w:r>
      <w:r w:rsidR="00F03F4D" w:rsidRPr="005F4245">
        <w:rPr>
          <w:color w:val="000000" w:themeColor="text1"/>
        </w:rPr>
        <w:t xml:space="preserve"> interprets prepa</w:t>
      </w:r>
      <w:r w:rsidR="00EC4DED" w:rsidRPr="005F4245">
        <w:rPr>
          <w:color w:val="000000" w:themeColor="text1"/>
        </w:rPr>
        <w:t>yment</w:t>
      </w:r>
      <w:r w:rsidR="00F03F4D" w:rsidRPr="005F4245">
        <w:rPr>
          <w:color w:val="000000" w:themeColor="text1"/>
        </w:rPr>
        <w:t xml:space="preserve"> meters as </w:t>
      </w:r>
      <w:r w:rsidR="00655958" w:rsidRPr="005F4245">
        <w:rPr>
          <w:color w:val="000000" w:themeColor="text1"/>
        </w:rPr>
        <w:t>“</w:t>
      </w:r>
      <w:r w:rsidR="00F03F4D" w:rsidRPr="005F4245">
        <w:rPr>
          <w:color w:val="000000" w:themeColor="text1"/>
        </w:rPr>
        <w:t>technologies of precarity that reflect the multiple dilemmas and vicissitudes of life</w:t>
      </w:r>
      <w:r w:rsidR="00485DA5" w:rsidRPr="005F4245">
        <w:rPr>
          <w:color w:val="000000" w:themeColor="text1"/>
        </w:rPr>
        <w:t>”</w:t>
      </w:r>
      <w:r w:rsidR="00F03F4D" w:rsidRPr="005F4245">
        <w:rPr>
          <w:color w:val="000000" w:themeColor="text1"/>
        </w:rPr>
        <w:t xml:space="preserve"> after the age of formal employment</w:t>
      </w:r>
      <w:r w:rsidR="00EC4DED" w:rsidRPr="005F4245">
        <w:rPr>
          <w:color w:val="000000" w:themeColor="text1"/>
        </w:rPr>
        <w:t>,</w:t>
      </w:r>
      <w:r w:rsidR="00F03F4D" w:rsidRPr="005F4245">
        <w:rPr>
          <w:color w:val="000000" w:themeColor="text1"/>
        </w:rPr>
        <w:t xml:space="preserve"> characteri</w:t>
      </w:r>
      <w:r w:rsidR="008645BE" w:rsidRPr="005F4245">
        <w:rPr>
          <w:color w:val="000000" w:themeColor="text1"/>
        </w:rPr>
        <w:t>s</w:t>
      </w:r>
      <w:r w:rsidR="00F03F4D" w:rsidRPr="005F4245">
        <w:rPr>
          <w:color w:val="000000" w:themeColor="text1"/>
        </w:rPr>
        <w:t>ed by irregular incomes</w:t>
      </w:r>
      <w:r w:rsidR="003123B3" w:rsidRPr="005F4245">
        <w:rPr>
          <w:color w:val="000000" w:themeColor="text1"/>
        </w:rPr>
        <w:t>.</w:t>
      </w:r>
      <w:r w:rsidR="009C3CCC" w:rsidRPr="005F4245">
        <w:rPr>
          <w:color w:val="000000" w:themeColor="text1"/>
        </w:rPr>
        <w:t xml:space="preserve"> </w:t>
      </w:r>
      <w:r w:rsidR="003611FE" w:rsidRPr="005F4245">
        <w:rPr>
          <w:color w:val="000000" w:themeColor="text1"/>
        </w:rPr>
        <w:t xml:space="preserve">For residents that remain on credit meters, </w:t>
      </w:r>
      <w:r w:rsidR="000A4FD6" w:rsidRPr="005F4245">
        <w:rPr>
          <w:color w:val="000000" w:themeColor="text1"/>
        </w:rPr>
        <w:t>e</w:t>
      </w:r>
      <w:r w:rsidR="00DC2350" w:rsidRPr="005F4245">
        <w:rPr>
          <w:color w:val="000000" w:themeColor="text1"/>
        </w:rPr>
        <w:t xml:space="preserve">lectricity </w:t>
      </w:r>
      <w:r w:rsidR="00D21956" w:rsidRPr="005F4245">
        <w:rPr>
          <w:color w:val="000000" w:themeColor="text1"/>
        </w:rPr>
        <w:t xml:space="preserve">can be </w:t>
      </w:r>
      <w:r w:rsidR="00DC2350" w:rsidRPr="005F4245">
        <w:rPr>
          <w:color w:val="000000" w:themeColor="text1"/>
        </w:rPr>
        <w:t xml:space="preserve">the first </w:t>
      </w:r>
      <w:r w:rsidR="00906A96" w:rsidRPr="005F4245">
        <w:rPr>
          <w:color w:val="000000" w:themeColor="text1"/>
        </w:rPr>
        <w:t xml:space="preserve">service to be withdrawn </w:t>
      </w:r>
      <w:r w:rsidR="00A973FA" w:rsidRPr="005F4245">
        <w:rPr>
          <w:color w:val="000000" w:themeColor="text1"/>
        </w:rPr>
        <w:t xml:space="preserve">from </w:t>
      </w:r>
      <w:r w:rsidR="002E1FF2" w:rsidRPr="005F4245">
        <w:rPr>
          <w:color w:val="000000" w:themeColor="text1"/>
        </w:rPr>
        <w:t xml:space="preserve">defaulting residents </w:t>
      </w:r>
      <w:r w:rsidR="00025564" w:rsidRPr="005F4245">
        <w:rPr>
          <w:color w:val="000000" w:themeColor="text1"/>
        </w:rPr>
        <w:t>in municipal supply areas</w:t>
      </w:r>
      <w:r w:rsidR="00DC2350" w:rsidRPr="005F4245">
        <w:rPr>
          <w:color w:val="000000" w:themeColor="text1"/>
        </w:rPr>
        <w:t>.</w:t>
      </w:r>
      <w:r w:rsidR="008A6F5F" w:rsidRPr="005F4245">
        <w:rPr>
          <w:color w:val="000000" w:themeColor="text1"/>
        </w:rPr>
        <w:t xml:space="preserve"> </w:t>
      </w:r>
      <w:r w:rsidR="00E6140A" w:rsidRPr="005F4245">
        <w:rPr>
          <w:color w:val="000000" w:themeColor="text1"/>
        </w:rPr>
        <w:t xml:space="preserve">As one municipal employee commented: </w:t>
      </w:r>
      <w:r w:rsidR="00655958" w:rsidRPr="005F4245">
        <w:rPr>
          <w:color w:val="000000" w:themeColor="text1"/>
        </w:rPr>
        <w:t>“</w:t>
      </w:r>
      <w:r w:rsidR="001A71A8" w:rsidRPr="005F4245">
        <w:rPr>
          <w:color w:val="000000" w:themeColor="text1"/>
        </w:rPr>
        <w:t xml:space="preserve">Legally, </w:t>
      </w:r>
      <w:r w:rsidR="00E6140A" w:rsidRPr="005F4245">
        <w:rPr>
          <w:color w:val="000000" w:themeColor="text1"/>
        </w:rPr>
        <w:t xml:space="preserve">you can’t disconnect </w:t>
      </w:r>
      <w:r w:rsidR="005C5C7C" w:rsidRPr="005F4245">
        <w:rPr>
          <w:color w:val="000000" w:themeColor="text1"/>
        </w:rPr>
        <w:t xml:space="preserve">a household’s </w:t>
      </w:r>
      <w:r w:rsidR="00E6140A" w:rsidRPr="005F4245">
        <w:rPr>
          <w:color w:val="000000" w:themeColor="text1"/>
        </w:rPr>
        <w:t>water</w:t>
      </w:r>
      <w:r w:rsidR="00324C72">
        <w:rPr>
          <w:color w:val="000000" w:themeColor="text1"/>
        </w:rPr>
        <w:t>,</w:t>
      </w:r>
      <w:r w:rsidR="0018464C" w:rsidRPr="005F4245">
        <w:rPr>
          <w:color w:val="000000" w:themeColor="text1"/>
        </w:rPr>
        <w:t xml:space="preserve"> </w:t>
      </w:r>
      <w:r w:rsidR="00324C72">
        <w:rPr>
          <w:color w:val="000000" w:themeColor="text1"/>
        </w:rPr>
        <w:t>y</w:t>
      </w:r>
      <w:r w:rsidR="00C82F19" w:rsidRPr="005F4245">
        <w:rPr>
          <w:color w:val="000000" w:themeColor="text1"/>
        </w:rPr>
        <w:t xml:space="preserve">ou can’t </w:t>
      </w:r>
      <w:r w:rsidR="005C5C7C" w:rsidRPr="005F4245">
        <w:rPr>
          <w:color w:val="000000" w:themeColor="text1"/>
        </w:rPr>
        <w:t>stop the sewers</w:t>
      </w:r>
      <w:r w:rsidR="00324C72">
        <w:rPr>
          <w:color w:val="000000" w:themeColor="text1"/>
        </w:rPr>
        <w:t>,</w:t>
      </w:r>
      <w:r w:rsidR="00C82F19" w:rsidRPr="005F4245">
        <w:rPr>
          <w:color w:val="000000" w:themeColor="text1"/>
        </w:rPr>
        <w:t xml:space="preserve"> </w:t>
      </w:r>
      <w:r w:rsidR="00324C72">
        <w:rPr>
          <w:color w:val="000000" w:themeColor="text1"/>
        </w:rPr>
        <w:t>b</w:t>
      </w:r>
      <w:r w:rsidR="00C82F19" w:rsidRPr="005F4245">
        <w:rPr>
          <w:color w:val="000000" w:themeColor="text1"/>
        </w:rPr>
        <w:t xml:space="preserve">ut you </w:t>
      </w:r>
      <w:r w:rsidR="005C5C7C" w:rsidRPr="005F4245">
        <w:rPr>
          <w:color w:val="000000" w:themeColor="text1"/>
        </w:rPr>
        <w:t xml:space="preserve">can </w:t>
      </w:r>
      <w:r w:rsidR="00C82F19" w:rsidRPr="005F4245">
        <w:rPr>
          <w:color w:val="000000" w:themeColor="text1"/>
        </w:rPr>
        <w:t>disconnect electricity</w:t>
      </w:r>
      <w:r w:rsidR="00655958" w:rsidRPr="005F4245">
        <w:rPr>
          <w:color w:val="000000" w:themeColor="text1"/>
        </w:rPr>
        <w:t>”</w:t>
      </w:r>
      <w:r w:rsidR="00C82F19" w:rsidRPr="005F4245">
        <w:rPr>
          <w:color w:val="000000" w:themeColor="text1"/>
        </w:rPr>
        <w:t xml:space="preserve"> </w:t>
      </w:r>
      <w:r w:rsidR="009A7510" w:rsidRPr="005F4245">
        <w:rPr>
          <w:color w:val="000000" w:themeColor="text1"/>
        </w:rPr>
        <w:t>(</w:t>
      </w:r>
      <w:r w:rsidR="009A7510" w:rsidRPr="005F4245">
        <w:rPr>
          <w:i/>
          <w:iCs/>
          <w:color w:val="000000" w:themeColor="text1"/>
        </w:rPr>
        <w:t>Officer</w:t>
      </w:r>
      <w:r w:rsidR="009A7510" w:rsidRPr="005F4245">
        <w:rPr>
          <w:color w:val="000000" w:themeColor="text1"/>
        </w:rPr>
        <w:t>, local government association)</w:t>
      </w:r>
      <w:r w:rsidR="00793D81" w:rsidRPr="005F4245">
        <w:rPr>
          <w:color w:val="000000" w:themeColor="text1"/>
        </w:rPr>
        <w:t>.</w:t>
      </w:r>
      <w:r w:rsidR="009A7510" w:rsidRPr="005F4245">
        <w:rPr>
          <w:color w:val="000000" w:themeColor="text1"/>
        </w:rPr>
        <w:t xml:space="preserve"> </w:t>
      </w:r>
      <w:r w:rsidR="00A63AAC" w:rsidRPr="005F4245">
        <w:rPr>
          <w:color w:val="000000" w:themeColor="text1"/>
        </w:rPr>
        <w:t xml:space="preserve">As a service that can be readily </w:t>
      </w:r>
      <w:r w:rsidR="007C08C1" w:rsidRPr="005F4245">
        <w:rPr>
          <w:color w:val="000000" w:themeColor="text1"/>
        </w:rPr>
        <w:t>withdrawn from</w:t>
      </w:r>
      <w:r w:rsidR="000E7D89" w:rsidRPr="005F4245">
        <w:rPr>
          <w:color w:val="000000" w:themeColor="text1"/>
        </w:rPr>
        <w:t xml:space="preserve"> </w:t>
      </w:r>
      <w:r w:rsidR="007C08C1" w:rsidRPr="005F4245">
        <w:rPr>
          <w:color w:val="000000" w:themeColor="text1"/>
        </w:rPr>
        <w:t xml:space="preserve">individual </w:t>
      </w:r>
      <w:r w:rsidR="000E7D89" w:rsidRPr="005F4245">
        <w:rPr>
          <w:color w:val="000000" w:themeColor="text1"/>
        </w:rPr>
        <w:t>consumer</w:t>
      </w:r>
      <w:r w:rsidR="00DB02DB" w:rsidRPr="005F4245">
        <w:rPr>
          <w:color w:val="000000" w:themeColor="text1"/>
        </w:rPr>
        <w:t>s</w:t>
      </w:r>
      <w:r w:rsidR="000E7D89" w:rsidRPr="005F4245">
        <w:rPr>
          <w:color w:val="000000" w:themeColor="text1"/>
        </w:rPr>
        <w:t xml:space="preserve"> without immediately endangering life, </w:t>
      </w:r>
      <w:r w:rsidR="006A15DA" w:rsidRPr="005F4245">
        <w:rPr>
          <w:color w:val="000000" w:themeColor="text1"/>
        </w:rPr>
        <w:t xml:space="preserve">the materiality of </w:t>
      </w:r>
      <w:r w:rsidR="00847632" w:rsidRPr="005F4245">
        <w:rPr>
          <w:color w:val="000000" w:themeColor="text1"/>
        </w:rPr>
        <w:t>electricity</w:t>
      </w:r>
      <w:r w:rsidR="00177B58" w:rsidRPr="005F4245">
        <w:rPr>
          <w:color w:val="000000" w:themeColor="text1"/>
        </w:rPr>
        <w:t xml:space="preserve"> supply infrastructure</w:t>
      </w:r>
      <w:r w:rsidR="00847632" w:rsidRPr="005F4245">
        <w:rPr>
          <w:color w:val="000000" w:themeColor="text1"/>
        </w:rPr>
        <w:t xml:space="preserve"> </w:t>
      </w:r>
      <w:r w:rsidR="003D0229" w:rsidRPr="005F4245">
        <w:rPr>
          <w:color w:val="000000" w:themeColor="text1"/>
        </w:rPr>
        <w:t xml:space="preserve">shapes how residents </w:t>
      </w:r>
      <w:r w:rsidR="006E709D" w:rsidRPr="005F4245">
        <w:rPr>
          <w:color w:val="000000" w:themeColor="text1"/>
        </w:rPr>
        <w:t xml:space="preserve">are </w:t>
      </w:r>
      <w:r w:rsidR="004D4684" w:rsidRPr="005F4245">
        <w:rPr>
          <w:color w:val="000000" w:themeColor="text1"/>
        </w:rPr>
        <w:t>govern</w:t>
      </w:r>
      <w:r w:rsidR="00703D20" w:rsidRPr="005F4245">
        <w:rPr>
          <w:color w:val="000000" w:themeColor="text1"/>
        </w:rPr>
        <w:t>ed</w:t>
      </w:r>
      <w:r w:rsidR="00461F9B" w:rsidRPr="005F4245">
        <w:rPr>
          <w:color w:val="000000" w:themeColor="text1"/>
        </w:rPr>
        <w:t>.</w:t>
      </w:r>
      <w:r w:rsidR="00EC32D2" w:rsidRPr="005F4245">
        <w:rPr>
          <w:color w:val="000000" w:themeColor="text1"/>
        </w:rPr>
        <w:t xml:space="preserve"> </w:t>
      </w:r>
    </w:p>
    <w:p w14:paraId="38C3EEEF" w14:textId="46EC5046" w:rsidR="00727274" w:rsidRPr="005F4245" w:rsidRDefault="00853786" w:rsidP="00727274">
      <w:pPr>
        <w:pStyle w:val="Newparagraph"/>
        <w:rPr>
          <w:color w:val="000000" w:themeColor="text1"/>
        </w:rPr>
      </w:pPr>
      <w:r w:rsidRPr="005F4245">
        <w:rPr>
          <w:color w:val="000000" w:themeColor="text1"/>
        </w:rPr>
        <w:t xml:space="preserve">For </w:t>
      </w:r>
      <w:r w:rsidR="00D8350A" w:rsidRPr="005F4245">
        <w:rPr>
          <w:color w:val="000000" w:themeColor="text1"/>
        </w:rPr>
        <w:t xml:space="preserve">some </w:t>
      </w:r>
      <w:r w:rsidRPr="005F4245">
        <w:rPr>
          <w:color w:val="000000" w:themeColor="text1"/>
        </w:rPr>
        <w:t>analysts,</w:t>
      </w:r>
      <w:r w:rsidR="005B0668" w:rsidRPr="005F4245">
        <w:rPr>
          <w:color w:val="000000" w:themeColor="text1"/>
        </w:rPr>
        <w:t xml:space="preserve"> </w:t>
      </w:r>
      <w:r w:rsidR="00FA16D1" w:rsidRPr="005F4245">
        <w:rPr>
          <w:color w:val="000000" w:themeColor="text1"/>
        </w:rPr>
        <w:t xml:space="preserve">improving </w:t>
      </w:r>
      <w:r w:rsidR="007F1AE9" w:rsidRPr="005F4245">
        <w:rPr>
          <w:color w:val="000000" w:themeColor="text1"/>
        </w:rPr>
        <w:t>service delivery</w:t>
      </w:r>
      <w:r w:rsidRPr="005F4245">
        <w:rPr>
          <w:color w:val="000000" w:themeColor="text1"/>
        </w:rPr>
        <w:t xml:space="preserve"> </w:t>
      </w:r>
      <w:r w:rsidR="008E6DAD" w:rsidRPr="005F4245">
        <w:rPr>
          <w:color w:val="000000" w:themeColor="text1"/>
        </w:rPr>
        <w:t xml:space="preserve">through the state </w:t>
      </w:r>
      <w:r w:rsidR="00210161" w:rsidRPr="005F4245">
        <w:rPr>
          <w:color w:val="000000" w:themeColor="text1"/>
        </w:rPr>
        <w:t xml:space="preserve">nonetheless </w:t>
      </w:r>
      <w:r w:rsidR="00AE5ACC" w:rsidRPr="005F4245">
        <w:rPr>
          <w:color w:val="000000" w:themeColor="text1"/>
        </w:rPr>
        <w:t xml:space="preserve">means taking </w:t>
      </w:r>
      <w:r w:rsidR="006E709D" w:rsidRPr="005F4245">
        <w:rPr>
          <w:color w:val="000000" w:themeColor="text1"/>
        </w:rPr>
        <w:t xml:space="preserve">seriously </w:t>
      </w:r>
      <w:r w:rsidR="00AE5ACC" w:rsidRPr="005F4245">
        <w:rPr>
          <w:color w:val="000000" w:themeColor="text1"/>
        </w:rPr>
        <w:t>th</w:t>
      </w:r>
      <w:r w:rsidR="00F60499" w:rsidRPr="005F4245">
        <w:rPr>
          <w:color w:val="000000" w:themeColor="text1"/>
        </w:rPr>
        <w:t>e</w:t>
      </w:r>
      <w:r w:rsidRPr="005F4245">
        <w:rPr>
          <w:color w:val="000000" w:themeColor="text1"/>
        </w:rPr>
        <w:t xml:space="preserve"> financial </w:t>
      </w:r>
      <w:r w:rsidR="00737474" w:rsidRPr="005F4245">
        <w:rPr>
          <w:color w:val="000000" w:themeColor="text1"/>
        </w:rPr>
        <w:t xml:space="preserve">stress </w:t>
      </w:r>
      <w:r w:rsidR="007F1AE9" w:rsidRPr="005F4245">
        <w:rPr>
          <w:color w:val="000000" w:themeColor="text1"/>
        </w:rPr>
        <w:t>of municipal service providers</w:t>
      </w:r>
      <w:r w:rsidR="00AE5ACC" w:rsidRPr="005F4245">
        <w:rPr>
          <w:color w:val="000000" w:themeColor="text1"/>
        </w:rPr>
        <w:t>, and</w:t>
      </w:r>
      <w:r w:rsidR="001857B5" w:rsidRPr="005F4245">
        <w:rPr>
          <w:color w:val="000000" w:themeColor="text1"/>
        </w:rPr>
        <w:t xml:space="preserve"> </w:t>
      </w:r>
      <w:r w:rsidR="00096939" w:rsidRPr="005F4245">
        <w:rPr>
          <w:color w:val="000000" w:themeColor="text1"/>
        </w:rPr>
        <w:t xml:space="preserve">prepayment </w:t>
      </w:r>
      <w:r w:rsidR="00FF6EE7" w:rsidRPr="005F4245">
        <w:rPr>
          <w:color w:val="000000" w:themeColor="text1"/>
        </w:rPr>
        <w:t xml:space="preserve">technologies </w:t>
      </w:r>
      <w:r w:rsidR="00096939" w:rsidRPr="005F4245">
        <w:rPr>
          <w:color w:val="000000" w:themeColor="text1"/>
        </w:rPr>
        <w:t xml:space="preserve">need not impoverish </w:t>
      </w:r>
      <w:r w:rsidR="009D6E44" w:rsidRPr="005F4245">
        <w:rPr>
          <w:color w:val="000000" w:themeColor="text1"/>
        </w:rPr>
        <w:t xml:space="preserve">the poor </w:t>
      </w:r>
      <w:r w:rsidR="00D70AEB" w:rsidRPr="005F4245">
        <w:rPr>
          <w:color w:val="000000" w:themeColor="text1"/>
        </w:rPr>
        <w:t xml:space="preserve">if tariff structures are </w:t>
      </w:r>
      <w:r w:rsidR="000D5F3D" w:rsidRPr="005F4245">
        <w:rPr>
          <w:color w:val="000000" w:themeColor="text1"/>
        </w:rPr>
        <w:t>designed</w:t>
      </w:r>
      <w:r w:rsidR="00D70AEB" w:rsidRPr="005F4245">
        <w:rPr>
          <w:color w:val="000000" w:themeColor="text1"/>
        </w:rPr>
        <w:t xml:space="preserve"> for redistribution</w:t>
      </w:r>
      <w:r w:rsidR="008F75E9" w:rsidRPr="005F4245">
        <w:rPr>
          <w:color w:val="000000" w:themeColor="text1"/>
        </w:rPr>
        <w:t xml:space="preserve"> </w:t>
      </w:r>
      <w:r w:rsidR="00F8620D" w:rsidRPr="005F4245">
        <w:rPr>
          <w:color w:val="000000" w:themeColor="text1"/>
        </w:rPr>
        <w:t xml:space="preserve">(Palmer, Parnell </w:t>
      </w:r>
      <w:r w:rsidR="001F16A5" w:rsidRPr="005F4245">
        <w:rPr>
          <w:color w:val="000000" w:themeColor="text1"/>
        </w:rPr>
        <w:t>and</w:t>
      </w:r>
      <w:r w:rsidR="007A5D65" w:rsidRPr="005F4245">
        <w:rPr>
          <w:color w:val="000000" w:themeColor="text1"/>
        </w:rPr>
        <w:t xml:space="preserve"> Moodley 20</w:t>
      </w:r>
      <w:r w:rsidR="00C0690D" w:rsidRPr="005F4245">
        <w:rPr>
          <w:color w:val="000000" w:themeColor="text1"/>
        </w:rPr>
        <w:t>17</w:t>
      </w:r>
      <w:r w:rsidR="007A5D65" w:rsidRPr="005F4245">
        <w:rPr>
          <w:color w:val="000000" w:themeColor="text1"/>
        </w:rPr>
        <w:t>)</w:t>
      </w:r>
      <w:r w:rsidR="008F75E9" w:rsidRPr="005F4245">
        <w:rPr>
          <w:color w:val="000000" w:themeColor="text1"/>
        </w:rPr>
        <w:t xml:space="preserve">. </w:t>
      </w:r>
      <w:r w:rsidR="002034F1" w:rsidRPr="005F4245">
        <w:rPr>
          <w:color w:val="000000" w:themeColor="text1"/>
        </w:rPr>
        <w:t>Here</w:t>
      </w:r>
      <w:r w:rsidR="00037336" w:rsidRPr="005F4245">
        <w:rPr>
          <w:color w:val="000000" w:themeColor="text1"/>
        </w:rPr>
        <w:t xml:space="preserve">, </w:t>
      </w:r>
      <w:r w:rsidR="00B24837" w:rsidRPr="005F4245">
        <w:rPr>
          <w:color w:val="000000" w:themeColor="text1"/>
        </w:rPr>
        <w:t>analy</w:t>
      </w:r>
      <w:r w:rsidR="001D18DE">
        <w:rPr>
          <w:color w:val="000000" w:themeColor="text1"/>
        </w:rPr>
        <w:t>sing</w:t>
      </w:r>
      <w:r w:rsidR="00B24837" w:rsidRPr="005F4245">
        <w:rPr>
          <w:color w:val="000000" w:themeColor="text1"/>
        </w:rPr>
        <w:t xml:space="preserve"> </w:t>
      </w:r>
      <w:r w:rsidR="007375CC" w:rsidRPr="005F4245">
        <w:rPr>
          <w:color w:val="000000" w:themeColor="text1"/>
        </w:rPr>
        <w:t xml:space="preserve">the </w:t>
      </w:r>
      <w:proofErr w:type="spellStart"/>
      <w:r w:rsidR="00737426" w:rsidRPr="005F4245">
        <w:rPr>
          <w:color w:val="000000" w:themeColor="text1"/>
        </w:rPr>
        <w:t>spatio</w:t>
      </w:r>
      <w:proofErr w:type="spellEnd"/>
      <w:r w:rsidR="00737426" w:rsidRPr="005F4245">
        <w:rPr>
          <w:color w:val="000000" w:themeColor="text1"/>
        </w:rPr>
        <w:t>-temporal</w:t>
      </w:r>
      <w:r w:rsidR="00B535DF" w:rsidRPr="005F4245">
        <w:rPr>
          <w:color w:val="000000" w:themeColor="text1"/>
        </w:rPr>
        <w:t xml:space="preserve"> management </w:t>
      </w:r>
      <w:r w:rsidR="00B24837" w:rsidRPr="005F4245">
        <w:rPr>
          <w:color w:val="000000" w:themeColor="text1"/>
        </w:rPr>
        <w:t xml:space="preserve">of energy demand </w:t>
      </w:r>
      <w:r w:rsidR="002B0414" w:rsidRPr="005F4245">
        <w:rPr>
          <w:color w:val="000000" w:themeColor="text1"/>
        </w:rPr>
        <w:t xml:space="preserve">can </w:t>
      </w:r>
      <w:r w:rsidR="006B5F0D" w:rsidRPr="005F4245">
        <w:rPr>
          <w:color w:val="000000" w:themeColor="text1"/>
        </w:rPr>
        <w:t xml:space="preserve">advance </w:t>
      </w:r>
      <w:r w:rsidR="0054000F" w:rsidRPr="005F4245">
        <w:rPr>
          <w:color w:val="000000" w:themeColor="text1"/>
        </w:rPr>
        <w:t>debate</w:t>
      </w:r>
      <w:r w:rsidR="00E66983" w:rsidRPr="005F4245">
        <w:rPr>
          <w:color w:val="000000" w:themeColor="text1"/>
        </w:rPr>
        <w:t>s</w:t>
      </w:r>
      <w:r w:rsidR="0054000F" w:rsidRPr="005F4245">
        <w:rPr>
          <w:color w:val="000000" w:themeColor="text1"/>
        </w:rPr>
        <w:t xml:space="preserve"> on </w:t>
      </w:r>
      <w:r w:rsidR="00F36F7C" w:rsidRPr="005F4245">
        <w:rPr>
          <w:color w:val="000000" w:themeColor="text1"/>
        </w:rPr>
        <w:t xml:space="preserve">the politics of </w:t>
      </w:r>
      <w:r w:rsidR="006B00ED" w:rsidRPr="005F4245">
        <w:rPr>
          <w:color w:val="000000" w:themeColor="text1"/>
        </w:rPr>
        <w:t xml:space="preserve">metering </w:t>
      </w:r>
      <w:r w:rsidR="00BC4A7B" w:rsidRPr="005F4245">
        <w:rPr>
          <w:color w:val="000000" w:themeColor="text1"/>
        </w:rPr>
        <w:t>that have become polari</w:t>
      </w:r>
      <w:r w:rsidR="008645BE" w:rsidRPr="005F4245">
        <w:rPr>
          <w:color w:val="000000" w:themeColor="text1"/>
        </w:rPr>
        <w:t>s</w:t>
      </w:r>
      <w:r w:rsidR="00BC4A7B" w:rsidRPr="005F4245">
        <w:rPr>
          <w:color w:val="000000" w:themeColor="text1"/>
        </w:rPr>
        <w:t xml:space="preserve">ed </w:t>
      </w:r>
      <w:r w:rsidR="00F15D29" w:rsidRPr="005F4245">
        <w:rPr>
          <w:color w:val="000000" w:themeColor="text1"/>
        </w:rPr>
        <w:t>(</w:t>
      </w:r>
      <w:proofErr w:type="spellStart"/>
      <w:r w:rsidR="00F15D29" w:rsidRPr="005F4245">
        <w:rPr>
          <w:color w:val="000000" w:themeColor="text1"/>
        </w:rPr>
        <w:t>Jaglin</w:t>
      </w:r>
      <w:proofErr w:type="spellEnd"/>
      <w:r w:rsidR="00F15D29" w:rsidRPr="005F4245">
        <w:rPr>
          <w:color w:val="000000" w:themeColor="text1"/>
        </w:rPr>
        <w:t xml:space="preserve"> 2008)</w:t>
      </w:r>
      <w:r w:rsidR="00BC4A7B" w:rsidRPr="005F4245">
        <w:rPr>
          <w:color w:val="000000" w:themeColor="text1"/>
        </w:rPr>
        <w:t xml:space="preserve">, </w:t>
      </w:r>
      <w:r w:rsidR="006653B7" w:rsidRPr="005F4245">
        <w:rPr>
          <w:color w:val="000000" w:themeColor="text1"/>
        </w:rPr>
        <w:t>provoking</w:t>
      </w:r>
      <w:r w:rsidR="0054000F" w:rsidRPr="005F4245">
        <w:rPr>
          <w:color w:val="000000" w:themeColor="text1"/>
        </w:rPr>
        <w:t xml:space="preserve"> </w:t>
      </w:r>
      <w:r w:rsidR="00A1485E" w:rsidRPr="005F4245">
        <w:rPr>
          <w:color w:val="000000" w:themeColor="text1"/>
        </w:rPr>
        <w:t xml:space="preserve">useful </w:t>
      </w:r>
      <w:r w:rsidR="0054000F" w:rsidRPr="005F4245">
        <w:rPr>
          <w:color w:val="000000" w:themeColor="text1"/>
        </w:rPr>
        <w:t xml:space="preserve">normative </w:t>
      </w:r>
      <w:r w:rsidR="006B5F0D" w:rsidRPr="005F4245">
        <w:rPr>
          <w:color w:val="000000" w:themeColor="text1"/>
        </w:rPr>
        <w:t>questions</w:t>
      </w:r>
      <w:r w:rsidR="00C35C3F" w:rsidRPr="005F4245">
        <w:rPr>
          <w:color w:val="000000" w:themeColor="text1"/>
        </w:rPr>
        <w:t xml:space="preserve"> such as</w:t>
      </w:r>
      <w:r w:rsidR="002A6005" w:rsidRPr="005F4245">
        <w:rPr>
          <w:color w:val="000000" w:themeColor="text1"/>
        </w:rPr>
        <w:t>:</w:t>
      </w:r>
      <w:r w:rsidR="00C35C3F" w:rsidRPr="005F4245">
        <w:rPr>
          <w:color w:val="000000" w:themeColor="text1"/>
        </w:rPr>
        <w:t xml:space="preserve"> </w:t>
      </w:r>
      <w:r w:rsidR="002A6005" w:rsidRPr="005F4245">
        <w:rPr>
          <w:color w:val="000000" w:themeColor="text1"/>
        </w:rPr>
        <w:t>W</w:t>
      </w:r>
      <w:r w:rsidR="0054000F" w:rsidRPr="005F4245">
        <w:rPr>
          <w:color w:val="000000" w:themeColor="text1"/>
        </w:rPr>
        <w:t xml:space="preserve">hen </w:t>
      </w:r>
      <w:r w:rsidR="00C742B6" w:rsidRPr="005F4245">
        <w:rPr>
          <w:color w:val="000000" w:themeColor="text1"/>
        </w:rPr>
        <w:t xml:space="preserve">is </w:t>
      </w:r>
      <w:r w:rsidR="003E7E51" w:rsidRPr="005F4245">
        <w:rPr>
          <w:color w:val="000000" w:themeColor="text1"/>
        </w:rPr>
        <w:t xml:space="preserve">it </w:t>
      </w:r>
      <w:r w:rsidR="0054000F" w:rsidRPr="005F4245">
        <w:rPr>
          <w:color w:val="000000" w:themeColor="text1"/>
        </w:rPr>
        <w:t xml:space="preserve">reprehensible </w:t>
      </w:r>
      <w:r w:rsidR="003E7E51" w:rsidRPr="005F4245">
        <w:rPr>
          <w:color w:val="000000" w:themeColor="text1"/>
        </w:rPr>
        <w:t>to render household energy practices governable</w:t>
      </w:r>
      <w:r w:rsidR="0054000F" w:rsidRPr="005F4245">
        <w:rPr>
          <w:color w:val="000000" w:themeColor="text1"/>
        </w:rPr>
        <w:t>?</w:t>
      </w:r>
      <w:r w:rsidR="00B24837" w:rsidRPr="005F4245">
        <w:rPr>
          <w:color w:val="000000" w:themeColor="text1"/>
        </w:rPr>
        <w:t xml:space="preserve"> </w:t>
      </w:r>
      <w:r w:rsidR="00A7536E" w:rsidRPr="005F4245">
        <w:rPr>
          <w:color w:val="000000" w:themeColor="text1"/>
        </w:rPr>
        <w:t>It is illustrative to c</w:t>
      </w:r>
      <w:r w:rsidR="000D4BC8" w:rsidRPr="005F4245">
        <w:rPr>
          <w:color w:val="000000" w:themeColor="text1"/>
        </w:rPr>
        <w:t xml:space="preserve">ontrast the </w:t>
      </w:r>
      <w:proofErr w:type="spellStart"/>
      <w:r w:rsidR="0075436A" w:rsidRPr="005F4245">
        <w:rPr>
          <w:color w:val="000000" w:themeColor="text1"/>
        </w:rPr>
        <w:t>spatio</w:t>
      </w:r>
      <w:proofErr w:type="spellEnd"/>
      <w:r w:rsidR="0075436A" w:rsidRPr="005F4245">
        <w:rPr>
          <w:color w:val="000000" w:themeColor="text1"/>
        </w:rPr>
        <w:t>-</w:t>
      </w:r>
      <w:r w:rsidR="006342C3" w:rsidRPr="005F4245">
        <w:rPr>
          <w:color w:val="000000" w:themeColor="text1"/>
        </w:rPr>
        <w:t xml:space="preserve">temporality of </w:t>
      </w:r>
      <w:r w:rsidR="000D4BC8" w:rsidRPr="005F4245">
        <w:rPr>
          <w:color w:val="000000" w:themeColor="text1"/>
        </w:rPr>
        <w:t xml:space="preserve">how </w:t>
      </w:r>
      <w:r w:rsidR="00FB6C4E" w:rsidRPr="005F4245">
        <w:rPr>
          <w:color w:val="000000" w:themeColor="text1"/>
        </w:rPr>
        <w:t>domestic energy pr</w:t>
      </w:r>
      <w:r w:rsidR="00690349" w:rsidRPr="005F4245">
        <w:rPr>
          <w:color w:val="000000" w:themeColor="text1"/>
        </w:rPr>
        <w:t xml:space="preserve">actices </w:t>
      </w:r>
      <w:r w:rsidR="000D4BC8" w:rsidRPr="005F4245">
        <w:rPr>
          <w:color w:val="000000" w:themeColor="text1"/>
        </w:rPr>
        <w:t xml:space="preserve">are governed </w:t>
      </w:r>
      <w:r w:rsidR="00690349" w:rsidRPr="005F4245">
        <w:rPr>
          <w:color w:val="000000" w:themeColor="text1"/>
        </w:rPr>
        <w:t>in low- and high-income homes</w:t>
      </w:r>
      <w:r w:rsidR="000C352C" w:rsidRPr="005F4245">
        <w:rPr>
          <w:color w:val="000000" w:themeColor="text1"/>
        </w:rPr>
        <w:t xml:space="preserve">. </w:t>
      </w:r>
      <w:r w:rsidR="006142E4" w:rsidRPr="005F4245">
        <w:rPr>
          <w:color w:val="000000" w:themeColor="text1"/>
        </w:rPr>
        <w:t>A</w:t>
      </w:r>
      <w:r w:rsidR="004F1084">
        <w:rPr>
          <w:color w:val="000000" w:themeColor="text1"/>
        </w:rPr>
        <w:t xml:space="preserve"> material</w:t>
      </w:r>
      <w:r w:rsidR="00F83226">
        <w:rPr>
          <w:color w:val="000000" w:themeColor="text1"/>
        </w:rPr>
        <w:t xml:space="preserve"> infrastru</w:t>
      </w:r>
      <w:r w:rsidR="00ED798D">
        <w:rPr>
          <w:color w:val="000000" w:themeColor="text1"/>
        </w:rPr>
        <w:t>ctural perspective on</w:t>
      </w:r>
      <w:r w:rsidR="006142E4" w:rsidRPr="005F4245">
        <w:rPr>
          <w:color w:val="000000" w:themeColor="text1"/>
        </w:rPr>
        <w:t xml:space="preserve"> precarity reveals hierarchies of precariousness </w:t>
      </w:r>
      <w:r w:rsidR="006D0B48" w:rsidRPr="005F4245">
        <w:rPr>
          <w:color w:val="000000" w:themeColor="text1"/>
        </w:rPr>
        <w:t xml:space="preserve">in </w:t>
      </w:r>
      <w:r w:rsidR="006142E4" w:rsidRPr="005F4245">
        <w:rPr>
          <w:color w:val="000000" w:themeColor="text1"/>
        </w:rPr>
        <w:t>differential access to basic services and exposure to risk.</w:t>
      </w:r>
    </w:p>
    <w:p w14:paraId="0F11C03B" w14:textId="3D4BFC60" w:rsidR="005F3ABE" w:rsidRPr="005F4245" w:rsidRDefault="0038263F" w:rsidP="00DA0D09">
      <w:pPr>
        <w:pStyle w:val="Newparagraph"/>
        <w:rPr>
          <w:color w:val="000000" w:themeColor="text1"/>
        </w:rPr>
      </w:pPr>
      <w:r w:rsidRPr="005F4245">
        <w:rPr>
          <w:color w:val="000000" w:themeColor="text1"/>
        </w:rPr>
        <w:t xml:space="preserve">Like utilities elsewhere, </w:t>
      </w:r>
      <w:r w:rsidR="000B34AE" w:rsidRPr="005F4245">
        <w:rPr>
          <w:color w:val="000000" w:themeColor="text1"/>
        </w:rPr>
        <w:t xml:space="preserve">South African </w:t>
      </w:r>
      <w:r w:rsidRPr="005F4245">
        <w:rPr>
          <w:color w:val="000000" w:themeColor="text1"/>
        </w:rPr>
        <w:t>municipal</w:t>
      </w:r>
      <w:r w:rsidR="006E7FF3" w:rsidRPr="005F4245">
        <w:rPr>
          <w:color w:val="000000" w:themeColor="text1"/>
        </w:rPr>
        <w:t xml:space="preserve"> electr</w:t>
      </w:r>
      <w:r w:rsidR="00124698" w:rsidRPr="005F4245">
        <w:rPr>
          <w:color w:val="000000" w:themeColor="text1"/>
        </w:rPr>
        <w:t>i</w:t>
      </w:r>
      <w:r w:rsidR="006E7FF3" w:rsidRPr="005F4245">
        <w:rPr>
          <w:color w:val="000000" w:themeColor="text1"/>
        </w:rPr>
        <w:t>city distributors</w:t>
      </w:r>
      <w:r w:rsidRPr="005F4245">
        <w:rPr>
          <w:color w:val="000000" w:themeColor="text1"/>
        </w:rPr>
        <w:t xml:space="preserve"> generate revenue from </w:t>
      </w:r>
      <w:r w:rsidR="000C2125" w:rsidRPr="005F4245">
        <w:rPr>
          <w:color w:val="000000" w:themeColor="text1"/>
        </w:rPr>
        <w:t>sales</w:t>
      </w:r>
      <w:r w:rsidR="004A3BA9" w:rsidRPr="005F4245">
        <w:rPr>
          <w:color w:val="000000" w:themeColor="text1"/>
        </w:rPr>
        <w:t xml:space="preserve">. Yet, </w:t>
      </w:r>
      <w:r w:rsidR="00527ADF" w:rsidRPr="005F4245">
        <w:rPr>
          <w:color w:val="000000" w:themeColor="text1"/>
        </w:rPr>
        <w:t>at peak times</w:t>
      </w:r>
      <w:r w:rsidR="005F00C3" w:rsidRPr="005F4245">
        <w:rPr>
          <w:color w:val="000000" w:themeColor="text1"/>
        </w:rPr>
        <w:t>,</w:t>
      </w:r>
      <w:r w:rsidR="00527ADF" w:rsidRPr="005F4245">
        <w:rPr>
          <w:color w:val="000000" w:themeColor="text1"/>
        </w:rPr>
        <w:t xml:space="preserve"> </w:t>
      </w:r>
      <w:r w:rsidR="005F00C3" w:rsidRPr="005F4245">
        <w:rPr>
          <w:color w:val="000000" w:themeColor="text1"/>
        </w:rPr>
        <w:t xml:space="preserve">many </w:t>
      </w:r>
      <w:r w:rsidR="00B224D7" w:rsidRPr="005F4245">
        <w:rPr>
          <w:color w:val="000000" w:themeColor="text1"/>
        </w:rPr>
        <w:t>m</w:t>
      </w:r>
      <w:r w:rsidR="00BC2553" w:rsidRPr="005F4245">
        <w:rPr>
          <w:color w:val="000000" w:themeColor="text1"/>
        </w:rPr>
        <w:t>unicipal electricity distributors</w:t>
      </w:r>
      <w:r w:rsidR="00A7536E" w:rsidRPr="005F4245">
        <w:rPr>
          <w:color w:val="000000" w:themeColor="text1"/>
        </w:rPr>
        <w:t xml:space="preserve"> including </w:t>
      </w:r>
      <w:r w:rsidR="007B5AF4" w:rsidRPr="005F4245">
        <w:rPr>
          <w:color w:val="000000" w:themeColor="text1"/>
        </w:rPr>
        <w:t xml:space="preserve">those in </w:t>
      </w:r>
      <w:r w:rsidR="00A7536E" w:rsidRPr="005F4245">
        <w:rPr>
          <w:color w:val="000000" w:themeColor="text1"/>
        </w:rPr>
        <w:t>Johannesburg and Polokwane</w:t>
      </w:r>
      <w:r w:rsidR="00BC2553" w:rsidRPr="005F4245">
        <w:rPr>
          <w:color w:val="000000" w:themeColor="text1"/>
        </w:rPr>
        <w:t xml:space="preserve"> </w:t>
      </w:r>
      <w:r w:rsidR="00BE5ED6" w:rsidRPr="005F4245">
        <w:rPr>
          <w:color w:val="000000" w:themeColor="text1"/>
        </w:rPr>
        <w:t xml:space="preserve">pay </w:t>
      </w:r>
      <w:r w:rsidR="00991A54" w:rsidRPr="005F4245">
        <w:rPr>
          <w:color w:val="000000" w:themeColor="text1"/>
        </w:rPr>
        <w:t xml:space="preserve">Eskom </w:t>
      </w:r>
      <w:r w:rsidR="00BE5ED6" w:rsidRPr="005F4245">
        <w:rPr>
          <w:color w:val="000000" w:themeColor="text1"/>
        </w:rPr>
        <w:t xml:space="preserve">more for </w:t>
      </w:r>
      <w:r w:rsidR="003666F9" w:rsidRPr="005F4245">
        <w:rPr>
          <w:color w:val="000000" w:themeColor="text1"/>
        </w:rPr>
        <w:t xml:space="preserve">the </w:t>
      </w:r>
      <w:r w:rsidR="008D3EEE" w:rsidRPr="005F4245">
        <w:rPr>
          <w:color w:val="000000" w:themeColor="text1"/>
        </w:rPr>
        <w:t xml:space="preserve">electricity </w:t>
      </w:r>
      <w:r w:rsidR="00AC016D" w:rsidRPr="005F4245">
        <w:rPr>
          <w:color w:val="000000" w:themeColor="text1"/>
        </w:rPr>
        <w:t>they distribute</w:t>
      </w:r>
      <w:r w:rsidR="003666F9" w:rsidRPr="005F4245">
        <w:rPr>
          <w:color w:val="000000" w:themeColor="text1"/>
        </w:rPr>
        <w:t xml:space="preserve"> </w:t>
      </w:r>
      <w:r w:rsidR="00BE5ED6" w:rsidRPr="005F4245">
        <w:rPr>
          <w:color w:val="000000" w:themeColor="text1"/>
        </w:rPr>
        <w:t xml:space="preserve">than they charge </w:t>
      </w:r>
      <w:r w:rsidR="008D3EEE" w:rsidRPr="005F4245">
        <w:rPr>
          <w:color w:val="000000" w:themeColor="text1"/>
        </w:rPr>
        <w:t>consumers</w:t>
      </w:r>
      <w:r w:rsidR="009A7510" w:rsidRPr="005F4245">
        <w:rPr>
          <w:color w:val="000000" w:themeColor="text1"/>
        </w:rPr>
        <w:t xml:space="preserve"> (</w:t>
      </w:r>
      <w:r w:rsidR="009A7510" w:rsidRPr="005F4245">
        <w:rPr>
          <w:i/>
          <w:iCs/>
          <w:color w:val="000000" w:themeColor="text1"/>
        </w:rPr>
        <w:t>Managers</w:t>
      </w:r>
      <w:r w:rsidR="009A7510" w:rsidRPr="005F4245">
        <w:rPr>
          <w:color w:val="000000" w:themeColor="text1"/>
        </w:rPr>
        <w:t xml:space="preserve">, </w:t>
      </w:r>
      <w:r w:rsidR="00582791" w:rsidRPr="005F4245">
        <w:rPr>
          <w:color w:val="000000" w:themeColor="text1"/>
        </w:rPr>
        <w:t xml:space="preserve">City of </w:t>
      </w:r>
      <w:r w:rsidR="009A7510" w:rsidRPr="005F4245">
        <w:rPr>
          <w:color w:val="000000" w:themeColor="text1"/>
        </w:rPr>
        <w:t>Johannesburg, Polokwane</w:t>
      </w:r>
      <w:r w:rsidR="00582791" w:rsidRPr="005F4245">
        <w:rPr>
          <w:color w:val="000000" w:themeColor="text1"/>
        </w:rPr>
        <w:t xml:space="preserve"> Municipality</w:t>
      </w:r>
      <w:r w:rsidR="009A7510" w:rsidRPr="005F4245">
        <w:rPr>
          <w:color w:val="000000" w:themeColor="text1"/>
        </w:rPr>
        <w:t>)</w:t>
      </w:r>
      <w:r w:rsidR="00A05F25" w:rsidRPr="005F4245">
        <w:rPr>
          <w:color w:val="000000" w:themeColor="text1"/>
        </w:rPr>
        <w:t>.</w:t>
      </w:r>
      <w:r w:rsidR="00C06CD7" w:rsidRPr="005F4245">
        <w:rPr>
          <w:color w:val="000000" w:themeColor="text1"/>
        </w:rPr>
        <w:t xml:space="preserve"> </w:t>
      </w:r>
      <w:r w:rsidR="006C2F74" w:rsidRPr="005F4245">
        <w:rPr>
          <w:color w:val="000000" w:themeColor="text1"/>
        </w:rPr>
        <w:t>Hence, t</w:t>
      </w:r>
      <w:r w:rsidR="00CA0231" w:rsidRPr="005F4245">
        <w:rPr>
          <w:color w:val="000000" w:themeColor="text1"/>
        </w:rPr>
        <w:t xml:space="preserve">he daily and seasonal temporality of </w:t>
      </w:r>
      <w:r w:rsidR="00C06CD7" w:rsidRPr="005F4245">
        <w:rPr>
          <w:color w:val="000000" w:themeColor="text1"/>
        </w:rPr>
        <w:t xml:space="preserve">household </w:t>
      </w:r>
      <w:r w:rsidR="00CA0231" w:rsidRPr="005F4245">
        <w:rPr>
          <w:color w:val="000000" w:themeColor="text1"/>
        </w:rPr>
        <w:t xml:space="preserve">energy </w:t>
      </w:r>
      <w:r w:rsidR="00C06CD7" w:rsidRPr="005F4245">
        <w:rPr>
          <w:color w:val="000000" w:themeColor="text1"/>
        </w:rPr>
        <w:t xml:space="preserve">practices </w:t>
      </w:r>
      <w:r w:rsidR="00CA0231" w:rsidRPr="005F4245">
        <w:rPr>
          <w:color w:val="000000" w:themeColor="text1"/>
        </w:rPr>
        <w:t>ha</w:t>
      </w:r>
      <w:r w:rsidR="006E7FF3" w:rsidRPr="005F4245">
        <w:rPr>
          <w:color w:val="000000" w:themeColor="text1"/>
        </w:rPr>
        <w:t>ve</w:t>
      </w:r>
      <w:r w:rsidR="00CA0231" w:rsidRPr="005F4245">
        <w:rPr>
          <w:color w:val="000000" w:themeColor="text1"/>
        </w:rPr>
        <w:t xml:space="preserve"> become a </w:t>
      </w:r>
      <w:r w:rsidR="00A715D4" w:rsidRPr="005F4245">
        <w:rPr>
          <w:color w:val="000000" w:themeColor="text1"/>
        </w:rPr>
        <w:t>municipal</w:t>
      </w:r>
      <w:r w:rsidR="00CF55B0" w:rsidRPr="005F4245">
        <w:rPr>
          <w:color w:val="000000" w:themeColor="text1"/>
        </w:rPr>
        <w:t xml:space="preserve"> </w:t>
      </w:r>
      <w:r w:rsidR="00CA0231" w:rsidRPr="005F4245">
        <w:rPr>
          <w:color w:val="000000" w:themeColor="text1"/>
        </w:rPr>
        <w:t>concern</w:t>
      </w:r>
      <w:r w:rsidR="00810324">
        <w:rPr>
          <w:color w:val="000000" w:themeColor="text1"/>
        </w:rPr>
        <w:t xml:space="preserve">. </w:t>
      </w:r>
      <w:r w:rsidR="00FE3337">
        <w:rPr>
          <w:color w:val="000000" w:themeColor="text1"/>
        </w:rPr>
        <w:t>Load shedding</w:t>
      </w:r>
      <w:r w:rsidR="00152341">
        <w:rPr>
          <w:color w:val="000000" w:themeColor="text1"/>
        </w:rPr>
        <w:t xml:space="preserve"> provides the most </w:t>
      </w:r>
      <w:r w:rsidR="00BC7344">
        <w:rPr>
          <w:color w:val="000000" w:themeColor="text1"/>
        </w:rPr>
        <w:t xml:space="preserve">immediate </w:t>
      </w:r>
      <w:r w:rsidR="00945E1A">
        <w:rPr>
          <w:color w:val="000000" w:themeColor="text1"/>
        </w:rPr>
        <w:t xml:space="preserve">short-term </w:t>
      </w:r>
      <w:r w:rsidR="00BC7344">
        <w:rPr>
          <w:color w:val="000000" w:themeColor="text1"/>
        </w:rPr>
        <w:t xml:space="preserve">measure to </w:t>
      </w:r>
      <w:r w:rsidR="00945E1A">
        <w:rPr>
          <w:color w:val="000000" w:themeColor="text1"/>
        </w:rPr>
        <w:t>reduce demand</w:t>
      </w:r>
      <w:r w:rsidR="009E5204">
        <w:rPr>
          <w:color w:val="000000" w:themeColor="text1"/>
        </w:rPr>
        <w:t xml:space="preserve">, </w:t>
      </w:r>
      <w:r w:rsidR="00997280">
        <w:rPr>
          <w:color w:val="000000" w:themeColor="text1"/>
        </w:rPr>
        <w:t xml:space="preserve">discursively </w:t>
      </w:r>
      <w:r w:rsidR="00BC52A6">
        <w:rPr>
          <w:color w:val="000000" w:themeColor="text1"/>
        </w:rPr>
        <w:t xml:space="preserve">linked </w:t>
      </w:r>
      <w:r w:rsidR="00FB4343">
        <w:rPr>
          <w:color w:val="000000" w:themeColor="text1"/>
        </w:rPr>
        <w:t>to ‘</w:t>
      </w:r>
      <w:r w:rsidR="00C03072">
        <w:rPr>
          <w:color w:val="000000" w:themeColor="text1"/>
        </w:rPr>
        <w:t>overdemand</w:t>
      </w:r>
      <w:r w:rsidR="00FB4343">
        <w:rPr>
          <w:color w:val="000000" w:themeColor="text1"/>
        </w:rPr>
        <w:t>’</w:t>
      </w:r>
      <w:r w:rsidR="00C03072">
        <w:rPr>
          <w:color w:val="000000" w:themeColor="text1"/>
        </w:rPr>
        <w:t xml:space="preserve"> from illegal connections</w:t>
      </w:r>
      <w:r w:rsidR="003A760F">
        <w:rPr>
          <w:color w:val="000000" w:themeColor="text1"/>
        </w:rPr>
        <w:t xml:space="preserve"> </w:t>
      </w:r>
      <w:r w:rsidR="002127B4">
        <w:rPr>
          <w:color w:val="000000" w:themeColor="text1"/>
        </w:rPr>
        <w:t>in</w:t>
      </w:r>
      <w:r w:rsidR="00CC71CB">
        <w:rPr>
          <w:color w:val="000000" w:themeColor="text1"/>
        </w:rPr>
        <w:t xml:space="preserve"> Soweto</w:t>
      </w:r>
      <w:r w:rsidR="00080D27">
        <w:rPr>
          <w:color w:val="000000" w:themeColor="text1"/>
        </w:rPr>
        <w:t>,</w:t>
      </w:r>
      <w:r w:rsidR="00CC71CB">
        <w:rPr>
          <w:color w:val="000000" w:themeColor="text1"/>
        </w:rPr>
        <w:t xml:space="preserve"> where </w:t>
      </w:r>
      <w:r w:rsidR="008C0C55">
        <w:rPr>
          <w:color w:val="000000" w:themeColor="text1"/>
        </w:rPr>
        <w:t xml:space="preserve">many </w:t>
      </w:r>
      <w:r w:rsidR="003C2A70">
        <w:rPr>
          <w:color w:val="000000" w:themeColor="text1"/>
        </w:rPr>
        <w:t xml:space="preserve">residents do </w:t>
      </w:r>
      <w:r w:rsidR="00080D27">
        <w:rPr>
          <w:color w:val="000000" w:themeColor="text1"/>
        </w:rPr>
        <w:t xml:space="preserve">not currently </w:t>
      </w:r>
      <w:r w:rsidR="003C2A70">
        <w:rPr>
          <w:color w:val="000000" w:themeColor="text1"/>
        </w:rPr>
        <w:t>pay for electricity</w:t>
      </w:r>
      <w:r w:rsidR="006038FC">
        <w:rPr>
          <w:color w:val="000000" w:themeColor="text1"/>
        </w:rPr>
        <w:t>, as</w:t>
      </w:r>
      <w:r w:rsidR="008C0C55">
        <w:rPr>
          <w:color w:val="000000" w:themeColor="text1"/>
        </w:rPr>
        <w:t xml:space="preserve"> a legacy of anti-apartheid rent boycotts</w:t>
      </w:r>
      <w:r w:rsidR="00DB6A40">
        <w:rPr>
          <w:color w:val="000000" w:themeColor="text1"/>
        </w:rPr>
        <w:t xml:space="preserve">. </w:t>
      </w:r>
      <w:r w:rsidR="009E5204">
        <w:rPr>
          <w:color w:val="000000" w:themeColor="text1"/>
        </w:rPr>
        <w:t>Load shedding</w:t>
      </w:r>
      <w:r w:rsidR="00D224CB">
        <w:rPr>
          <w:color w:val="000000" w:themeColor="text1"/>
        </w:rPr>
        <w:t xml:space="preserve"> is aggregated over territorial supply areas</w:t>
      </w:r>
      <w:r w:rsidR="009E5204">
        <w:rPr>
          <w:color w:val="000000" w:themeColor="text1"/>
        </w:rPr>
        <w:t>, but a</w:t>
      </w:r>
      <w:r w:rsidR="002B11E9" w:rsidRPr="005F4245">
        <w:rPr>
          <w:color w:val="000000" w:themeColor="text1"/>
        </w:rPr>
        <w:t xml:space="preserve"> series of </w:t>
      </w:r>
      <w:r w:rsidR="00F84E59" w:rsidRPr="005F4245">
        <w:rPr>
          <w:color w:val="000000" w:themeColor="text1"/>
        </w:rPr>
        <w:t xml:space="preserve">interventions </w:t>
      </w:r>
      <w:r w:rsidR="005B0BDB">
        <w:rPr>
          <w:color w:val="000000" w:themeColor="text1"/>
        </w:rPr>
        <w:t xml:space="preserve">also </w:t>
      </w:r>
      <w:r w:rsidR="00BF5E36" w:rsidRPr="005F4245">
        <w:rPr>
          <w:color w:val="000000" w:themeColor="text1"/>
        </w:rPr>
        <w:t xml:space="preserve">reach into the household to </w:t>
      </w:r>
      <w:r w:rsidR="00D5126A" w:rsidRPr="005F4245">
        <w:rPr>
          <w:color w:val="000000" w:themeColor="text1"/>
        </w:rPr>
        <w:t>reduce or shift peak demand</w:t>
      </w:r>
      <w:r w:rsidR="007D7A24" w:rsidRPr="005F4245">
        <w:rPr>
          <w:color w:val="000000" w:themeColor="text1"/>
        </w:rPr>
        <w:t>,</w:t>
      </w:r>
      <w:r w:rsidR="00D5126A" w:rsidRPr="005F4245">
        <w:rPr>
          <w:color w:val="000000" w:themeColor="text1"/>
        </w:rPr>
        <w:t xml:space="preserve"> or</w:t>
      </w:r>
      <w:r w:rsidR="007D7A24" w:rsidRPr="005F4245">
        <w:rPr>
          <w:color w:val="000000" w:themeColor="text1"/>
        </w:rPr>
        <w:t xml:space="preserve"> </w:t>
      </w:r>
      <w:r w:rsidR="00655958" w:rsidRPr="005F4245">
        <w:rPr>
          <w:color w:val="000000" w:themeColor="text1"/>
        </w:rPr>
        <w:t>“</w:t>
      </w:r>
      <w:r w:rsidR="003022F7" w:rsidRPr="005F4245">
        <w:rPr>
          <w:color w:val="000000" w:themeColor="text1"/>
        </w:rPr>
        <w:t xml:space="preserve">to </w:t>
      </w:r>
      <w:r w:rsidR="0001650D" w:rsidRPr="005F4245">
        <w:rPr>
          <w:color w:val="000000" w:themeColor="text1"/>
        </w:rPr>
        <w:t xml:space="preserve">manage </w:t>
      </w:r>
      <w:r w:rsidR="003022F7" w:rsidRPr="005F4245">
        <w:rPr>
          <w:color w:val="000000" w:themeColor="text1"/>
        </w:rPr>
        <w:t>peakiness</w:t>
      </w:r>
      <w:r w:rsidR="00655958" w:rsidRPr="005F4245">
        <w:rPr>
          <w:color w:val="000000" w:themeColor="text1"/>
        </w:rPr>
        <w:t>”</w:t>
      </w:r>
      <w:r w:rsidR="00FF04E4" w:rsidRPr="005F4245">
        <w:rPr>
          <w:color w:val="000000" w:themeColor="text1"/>
        </w:rPr>
        <w:t xml:space="preserve"> (</w:t>
      </w:r>
      <w:r w:rsidR="00FF04E4" w:rsidRPr="005F4245">
        <w:rPr>
          <w:i/>
          <w:iCs/>
          <w:color w:val="000000" w:themeColor="text1"/>
        </w:rPr>
        <w:t>Manager</w:t>
      </w:r>
      <w:r w:rsidR="00FF04E4" w:rsidRPr="005F4245">
        <w:rPr>
          <w:color w:val="000000" w:themeColor="text1"/>
        </w:rPr>
        <w:t>, City of Cape Town).</w:t>
      </w:r>
      <w:r w:rsidR="003022F7" w:rsidRPr="005F4245">
        <w:rPr>
          <w:color w:val="000000" w:themeColor="text1"/>
        </w:rPr>
        <w:t xml:space="preserve"> </w:t>
      </w:r>
      <w:r w:rsidR="00F014FE" w:rsidRPr="005F4245">
        <w:rPr>
          <w:color w:val="000000" w:themeColor="text1"/>
        </w:rPr>
        <w:t>A</w:t>
      </w:r>
      <w:r w:rsidR="007A5C32" w:rsidRPr="005F4245">
        <w:rPr>
          <w:color w:val="000000" w:themeColor="text1"/>
        </w:rPr>
        <w:t>n NGO representative</w:t>
      </w:r>
      <w:r w:rsidR="00376A20" w:rsidRPr="005F4245">
        <w:rPr>
          <w:color w:val="000000" w:themeColor="text1"/>
        </w:rPr>
        <w:t xml:space="preserve"> </w:t>
      </w:r>
      <w:r w:rsidR="005B237A" w:rsidRPr="005F4245">
        <w:rPr>
          <w:color w:val="000000" w:themeColor="text1"/>
        </w:rPr>
        <w:t>noted</w:t>
      </w:r>
      <w:r w:rsidR="00F014FE" w:rsidRPr="005F4245">
        <w:rPr>
          <w:color w:val="000000" w:themeColor="text1"/>
        </w:rPr>
        <w:t xml:space="preserve"> that</w:t>
      </w:r>
      <w:r w:rsidR="005B237A" w:rsidRPr="005F4245">
        <w:rPr>
          <w:color w:val="000000" w:themeColor="text1"/>
        </w:rPr>
        <w:t xml:space="preserve"> </w:t>
      </w:r>
      <w:r w:rsidR="008C0701" w:rsidRPr="005F4245">
        <w:rPr>
          <w:color w:val="000000" w:themeColor="text1"/>
        </w:rPr>
        <w:t>governing</w:t>
      </w:r>
      <w:r w:rsidR="00D71C5B" w:rsidRPr="005F4245">
        <w:rPr>
          <w:color w:val="000000" w:themeColor="text1"/>
        </w:rPr>
        <w:t xml:space="preserve"> when </w:t>
      </w:r>
      <w:r w:rsidR="00AC3290" w:rsidRPr="005F4245">
        <w:rPr>
          <w:color w:val="000000" w:themeColor="text1"/>
        </w:rPr>
        <w:t xml:space="preserve">consumers use energy is a challenging task, </w:t>
      </w:r>
      <w:r w:rsidR="00770283" w:rsidRPr="005F4245">
        <w:rPr>
          <w:color w:val="000000" w:themeColor="text1"/>
        </w:rPr>
        <w:t>unevenly</w:t>
      </w:r>
      <w:r w:rsidR="001B164F" w:rsidRPr="005F4245">
        <w:rPr>
          <w:color w:val="000000" w:themeColor="text1"/>
        </w:rPr>
        <w:t xml:space="preserve"> </w:t>
      </w:r>
      <w:r w:rsidR="00AC3290" w:rsidRPr="005F4245">
        <w:rPr>
          <w:color w:val="000000" w:themeColor="text1"/>
        </w:rPr>
        <w:t>implemented</w:t>
      </w:r>
      <w:r w:rsidR="00A62658" w:rsidRPr="005F4245">
        <w:rPr>
          <w:color w:val="000000" w:themeColor="text1"/>
        </w:rPr>
        <w:t>:</w:t>
      </w:r>
    </w:p>
    <w:p w14:paraId="01E738D6" w14:textId="4E860AB3" w:rsidR="00142695" w:rsidRPr="005F4245" w:rsidRDefault="00142695" w:rsidP="00E64CDE">
      <w:pPr>
        <w:pStyle w:val="Displayedquotation"/>
        <w:rPr>
          <w:color w:val="000000" w:themeColor="text1"/>
        </w:rPr>
      </w:pPr>
      <w:r w:rsidRPr="005F4245">
        <w:rPr>
          <w:color w:val="000000" w:themeColor="text1"/>
        </w:rPr>
        <w:t>It’s quite difficult to shift a low</w:t>
      </w:r>
      <w:r w:rsidR="007F2504" w:rsidRPr="005F4245">
        <w:rPr>
          <w:color w:val="000000" w:themeColor="text1"/>
        </w:rPr>
        <w:t>-</w:t>
      </w:r>
      <w:r w:rsidRPr="005F4245">
        <w:rPr>
          <w:color w:val="000000" w:themeColor="text1"/>
        </w:rPr>
        <w:t>income household because there’s less transport flexibility… The middle</w:t>
      </w:r>
      <w:r w:rsidR="00EC4DED" w:rsidRPr="005F4245">
        <w:rPr>
          <w:color w:val="000000" w:themeColor="text1"/>
        </w:rPr>
        <w:t>-</w:t>
      </w:r>
      <w:r w:rsidRPr="005F4245">
        <w:rPr>
          <w:color w:val="000000" w:themeColor="text1"/>
        </w:rPr>
        <w:t>income have a lo</w:t>
      </w:r>
      <w:r w:rsidR="00FE1D15" w:rsidRPr="005F4245">
        <w:rPr>
          <w:color w:val="000000" w:themeColor="text1"/>
        </w:rPr>
        <w:t xml:space="preserve">t of potential in shifting peak… </w:t>
      </w:r>
      <w:r w:rsidR="00D71C5B" w:rsidRPr="005F4245">
        <w:rPr>
          <w:color w:val="000000" w:themeColor="text1"/>
        </w:rPr>
        <w:t>But people say the middle-</w:t>
      </w:r>
      <w:r w:rsidRPr="005F4245">
        <w:rPr>
          <w:color w:val="000000" w:themeColor="text1"/>
        </w:rPr>
        <w:t>income grumble, so we can’t do that. We always gear our service provision to the wealthy really – we put them to the least bot</w:t>
      </w:r>
      <w:r w:rsidR="00FE1D15" w:rsidRPr="005F4245">
        <w:rPr>
          <w:color w:val="000000" w:themeColor="text1"/>
        </w:rPr>
        <w:t>her</w:t>
      </w:r>
      <w:r w:rsidR="003F204D" w:rsidRPr="005F4245">
        <w:rPr>
          <w:color w:val="000000" w:themeColor="text1"/>
        </w:rPr>
        <w:t xml:space="preserve"> (</w:t>
      </w:r>
      <w:r w:rsidR="003F204D" w:rsidRPr="005F4245">
        <w:rPr>
          <w:i/>
          <w:iCs/>
          <w:color w:val="000000" w:themeColor="text1"/>
        </w:rPr>
        <w:t>NGO representative</w:t>
      </w:r>
      <w:r w:rsidR="003F204D" w:rsidRPr="005F4245">
        <w:rPr>
          <w:color w:val="000000" w:themeColor="text1"/>
        </w:rPr>
        <w:t>, Cape Town).</w:t>
      </w:r>
      <w:r w:rsidR="009246BE" w:rsidRPr="005F4245">
        <w:rPr>
          <w:color w:val="000000" w:themeColor="text1"/>
        </w:rPr>
        <w:t xml:space="preserve"> </w:t>
      </w:r>
    </w:p>
    <w:p w14:paraId="74E74683" w14:textId="1BF27D56" w:rsidR="000B1B0A" w:rsidRPr="005F4245" w:rsidRDefault="0035535E" w:rsidP="00CD13E3">
      <w:pPr>
        <w:pStyle w:val="Paragraph"/>
        <w:rPr>
          <w:color w:val="000000" w:themeColor="text1"/>
        </w:rPr>
      </w:pPr>
      <w:r w:rsidRPr="005F4245">
        <w:rPr>
          <w:color w:val="000000" w:themeColor="text1"/>
        </w:rPr>
        <w:t>S</w:t>
      </w:r>
      <w:r w:rsidR="00C10BBA" w:rsidRPr="005F4245">
        <w:rPr>
          <w:color w:val="000000" w:themeColor="text1"/>
        </w:rPr>
        <w:t xml:space="preserve">tate </w:t>
      </w:r>
      <w:r w:rsidR="00A568A8" w:rsidRPr="005F4245">
        <w:rPr>
          <w:color w:val="000000" w:themeColor="text1"/>
        </w:rPr>
        <w:t xml:space="preserve">support for </w:t>
      </w:r>
      <w:r w:rsidR="00766755" w:rsidRPr="005F4245">
        <w:rPr>
          <w:color w:val="000000" w:themeColor="text1"/>
        </w:rPr>
        <w:t>energy effic</w:t>
      </w:r>
      <w:r w:rsidR="00C10BBA" w:rsidRPr="005F4245">
        <w:rPr>
          <w:color w:val="000000" w:themeColor="text1"/>
        </w:rPr>
        <w:t xml:space="preserve">iency </w:t>
      </w:r>
      <w:r w:rsidR="00DA4A7A" w:rsidRPr="005F4245">
        <w:rPr>
          <w:color w:val="000000" w:themeColor="text1"/>
        </w:rPr>
        <w:t xml:space="preserve">may </w:t>
      </w:r>
      <w:r w:rsidR="00A60B14" w:rsidRPr="005F4245">
        <w:rPr>
          <w:color w:val="000000" w:themeColor="text1"/>
        </w:rPr>
        <w:t xml:space="preserve">offer </w:t>
      </w:r>
      <w:r w:rsidR="00F014FE" w:rsidRPr="005F4245">
        <w:rPr>
          <w:color w:val="000000" w:themeColor="text1"/>
        </w:rPr>
        <w:t xml:space="preserve">welcome </w:t>
      </w:r>
      <w:r w:rsidR="00A60B14" w:rsidRPr="005F4245">
        <w:rPr>
          <w:color w:val="000000" w:themeColor="text1"/>
        </w:rPr>
        <w:t>cost savings</w:t>
      </w:r>
      <w:r w:rsidR="005C39DA" w:rsidRPr="005F4245">
        <w:rPr>
          <w:color w:val="000000" w:themeColor="text1"/>
        </w:rPr>
        <w:t xml:space="preserve"> for low-income households</w:t>
      </w:r>
      <w:r w:rsidR="00E32AAE" w:rsidRPr="005F4245">
        <w:rPr>
          <w:color w:val="000000" w:themeColor="text1"/>
        </w:rPr>
        <w:t>.</w:t>
      </w:r>
      <w:r w:rsidR="00D95C41" w:rsidRPr="005F4245">
        <w:rPr>
          <w:color w:val="000000" w:themeColor="text1"/>
        </w:rPr>
        <w:t xml:space="preserve"> </w:t>
      </w:r>
      <w:r w:rsidR="00BE1747" w:rsidRPr="005F4245">
        <w:rPr>
          <w:color w:val="000000" w:themeColor="text1"/>
        </w:rPr>
        <w:t xml:space="preserve">Experiments in demand management include </w:t>
      </w:r>
      <w:r w:rsidR="00E63900">
        <w:rPr>
          <w:color w:val="000000" w:themeColor="text1"/>
        </w:rPr>
        <w:t>solar</w:t>
      </w:r>
      <w:r w:rsidR="005E2E47">
        <w:rPr>
          <w:color w:val="000000" w:themeColor="text1"/>
        </w:rPr>
        <w:t xml:space="preserve"> water heating </w:t>
      </w:r>
      <w:r w:rsidR="00A45EB2">
        <w:rPr>
          <w:color w:val="000000" w:themeColor="text1"/>
        </w:rPr>
        <w:t>in</w:t>
      </w:r>
      <w:r w:rsidR="00C87567">
        <w:rPr>
          <w:color w:val="000000" w:themeColor="text1"/>
        </w:rPr>
        <w:t xml:space="preserve"> </w:t>
      </w:r>
      <w:r w:rsidR="005D05C4">
        <w:rPr>
          <w:color w:val="000000" w:themeColor="text1"/>
        </w:rPr>
        <w:t xml:space="preserve">government-built </w:t>
      </w:r>
      <w:r w:rsidR="00A45EB2">
        <w:rPr>
          <w:color w:val="000000" w:themeColor="text1"/>
        </w:rPr>
        <w:t>housing</w:t>
      </w:r>
      <w:r w:rsidR="00CD2C96">
        <w:rPr>
          <w:color w:val="000000" w:themeColor="text1"/>
        </w:rPr>
        <w:t>, and</w:t>
      </w:r>
      <w:r w:rsidR="00A45EB2">
        <w:rPr>
          <w:color w:val="000000" w:themeColor="text1"/>
        </w:rPr>
        <w:t xml:space="preserve"> </w:t>
      </w:r>
      <w:r w:rsidR="00BE1747" w:rsidRPr="005F4245">
        <w:rPr>
          <w:color w:val="000000" w:themeColor="text1"/>
        </w:rPr>
        <w:t xml:space="preserve">energy efficient cooking technologies that reduce the fuel requirement of slow-cooked staple foods popular in low-income households and regions. </w:t>
      </w:r>
      <w:r w:rsidR="00E32AAE" w:rsidRPr="005F4245">
        <w:rPr>
          <w:color w:val="000000" w:themeColor="text1"/>
        </w:rPr>
        <w:t xml:space="preserve">Yet for one municipal employee, </w:t>
      </w:r>
      <w:r w:rsidR="001F1135" w:rsidRPr="005F4245">
        <w:rPr>
          <w:color w:val="000000" w:themeColor="text1"/>
        </w:rPr>
        <w:t xml:space="preserve">focusing </w:t>
      </w:r>
      <w:r w:rsidR="000B1B0A" w:rsidRPr="005F4245">
        <w:rPr>
          <w:color w:val="000000" w:themeColor="text1"/>
        </w:rPr>
        <w:t xml:space="preserve">demand management </w:t>
      </w:r>
      <w:r w:rsidR="00EE10E7" w:rsidRPr="005F4245">
        <w:rPr>
          <w:color w:val="000000" w:themeColor="text1"/>
        </w:rPr>
        <w:t xml:space="preserve">on </w:t>
      </w:r>
      <w:r w:rsidR="002779CB" w:rsidRPr="005F4245">
        <w:rPr>
          <w:color w:val="000000" w:themeColor="text1"/>
        </w:rPr>
        <w:t>the poor neglects</w:t>
      </w:r>
      <w:r w:rsidR="00E26550" w:rsidRPr="005F4245">
        <w:rPr>
          <w:color w:val="000000" w:themeColor="text1"/>
        </w:rPr>
        <w:t xml:space="preserve"> latent demand</w:t>
      </w:r>
      <w:r w:rsidR="002779CB" w:rsidRPr="005F4245">
        <w:rPr>
          <w:color w:val="000000" w:themeColor="text1"/>
        </w:rPr>
        <w:t>, providing on</w:t>
      </w:r>
      <w:r w:rsidR="00AF5202" w:rsidRPr="005F4245">
        <w:rPr>
          <w:color w:val="000000" w:themeColor="text1"/>
        </w:rPr>
        <w:t>ly</w:t>
      </w:r>
      <w:r w:rsidR="002779CB" w:rsidRPr="005F4245">
        <w:rPr>
          <w:color w:val="000000" w:themeColor="text1"/>
        </w:rPr>
        <w:t xml:space="preserve"> </w:t>
      </w:r>
      <w:r w:rsidR="00247A7B" w:rsidRPr="005F4245">
        <w:rPr>
          <w:color w:val="000000" w:themeColor="text1"/>
        </w:rPr>
        <w:t>partial</w:t>
      </w:r>
      <w:r w:rsidR="00710E10" w:rsidRPr="005F4245">
        <w:rPr>
          <w:color w:val="000000" w:themeColor="text1"/>
        </w:rPr>
        <w:t xml:space="preserve"> solution</w:t>
      </w:r>
      <w:r w:rsidR="00AF5202" w:rsidRPr="005F4245">
        <w:rPr>
          <w:color w:val="000000" w:themeColor="text1"/>
        </w:rPr>
        <w:t>s</w:t>
      </w:r>
      <w:r w:rsidR="00710E10" w:rsidRPr="005F4245">
        <w:rPr>
          <w:color w:val="000000" w:themeColor="text1"/>
        </w:rPr>
        <w:t xml:space="preserve"> to </w:t>
      </w:r>
      <w:r w:rsidR="00105994" w:rsidRPr="005F4245">
        <w:rPr>
          <w:color w:val="000000" w:themeColor="text1"/>
        </w:rPr>
        <w:t>energy deprivation</w:t>
      </w:r>
      <w:r w:rsidR="000B1B0A" w:rsidRPr="005F4245">
        <w:rPr>
          <w:color w:val="000000" w:themeColor="text1"/>
        </w:rPr>
        <w:t xml:space="preserve">: </w:t>
      </w:r>
    </w:p>
    <w:p w14:paraId="36B2FB20" w14:textId="07555ED4" w:rsidR="00925ABD" w:rsidRPr="005F4245" w:rsidRDefault="00925ABD" w:rsidP="002F103F">
      <w:pPr>
        <w:pStyle w:val="Displayedquotation"/>
        <w:rPr>
          <w:color w:val="000000" w:themeColor="text1"/>
        </w:rPr>
      </w:pPr>
      <w:r w:rsidRPr="005F4245">
        <w:rPr>
          <w:color w:val="000000" w:themeColor="text1"/>
        </w:rPr>
        <w:t>We shouldn’t be tell</w:t>
      </w:r>
      <w:r w:rsidR="00834B6B" w:rsidRPr="005F4245">
        <w:rPr>
          <w:color w:val="000000" w:themeColor="text1"/>
        </w:rPr>
        <w:t>ing the poor to use less energy; w</w:t>
      </w:r>
      <w:r w:rsidRPr="005F4245">
        <w:rPr>
          <w:color w:val="000000" w:themeColor="text1"/>
        </w:rPr>
        <w:t>e sho</w:t>
      </w:r>
      <w:r w:rsidR="009B0206" w:rsidRPr="005F4245">
        <w:rPr>
          <w:color w:val="000000" w:themeColor="text1"/>
        </w:rPr>
        <w:t>uld be helping them to use more… b</w:t>
      </w:r>
      <w:r w:rsidR="003110E5" w:rsidRPr="005F4245">
        <w:rPr>
          <w:color w:val="000000" w:themeColor="text1"/>
        </w:rPr>
        <w:t>ut no one wants to fund an</w:t>
      </w:r>
      <w:r w:rsidR="009B0206" w:rsidRPr="005F4245">
        <w:rPr>
          <w:color w:val="000000" w:themeColor="text1"/>
        </w:rPr>
        <w:t xml:space="preserve"> </w:t>
      </w:r>
      <w:r w:rsidRPr="005F4245">
        <w:rPr>
          <w:color w:val="000000" w:themeColor="text1"/>
        </w:rPr>
        <w:t>educat</w:t>
      </w:r>
      <w:r w:rsidR="009B0206" w:rsidRPr="005F4245">
        <w:rPr>
          <w:color w:val="000000" w:themeColor="text1"/>
        </w:rPr>
        <w:t>ion program for the wealthy</w:t>
      </w:r>
      <w:r w:rsidR="008D40E2" w:rsidRPr="005F4245">
        <w:rPr>
          <w:color w:val="000000" w:themeColor="text1"/>
        </w:rPr>
        <w:t xml:space="preserve"> (</w:t>
      </w:r>
      <w:r w:rsidR="008D40E2" w:rsidRPr="005F4245">
        <w:rPr>
          <w:i/>
          <w:iCs/>
          <w:color w:val="000000" w:themeColor="text1"/>
        </w:rPr>
        <w:t>Manager</w:t>
      </w:r>
      <w:r w:rsidR="008D40E2" w:rsidRPr="005F4245">
        <w:rPr>
          <w:color w:val="000000" w:themeColor="text1"/>
        </w:rPr>
        <w:t>, City of Cape Town).</w:t>
      </w:r>
    </w:p>
    <w:p w14:paraId="666EB733" w14:textId="0E4DF548" w:rsidR="004B6928" w:rsidRPr="005F4245" w:rsidRDefault="00B41BB6" w:rsidP="00CD13E3">
      <w:pPr>
        <w:pStyle w:val="Paragraph"/>
        <w:rPr>
          <w:color w:val="000000" w:themeColor="text1"/>
        </w:rPr>
      </w:pPr>
      <w:r w:rsidRPr="005F4245">
        <w:rPr>
          <w:color w:val="000000" w:themeColor="text1"/>
        </w:rPr>
        <w:t>Energy demand management is not inequitab</w:t>
      </w:r>
      <w:r w:rsidR="00570F63" w:rsidRPr="005F4245">
        <w:rPr>
          <w:color w:val="000000" w:themeColor="text1"/>
        </w:rPr>
        <w:t>le</w:t>
      </w:r>
      <w:r w:rsidRPr="005F4245">
        <w:rPr>
          <w:color w:val="000000" w:themeColor="text1"/>
        </w:rPr>
        <w:t xml:space="preserve"> simply for targeting interventions to low-income households. Yet, </w:t>
      </w:r>
      <w:r w:rsidR="000D7042" w:rsidRPr="005F4245">
        <w:rPr>
          <w:color w:val="000000" w:themeColor="text1"/>
        </w:rPr>
        <w:t xml:space="preserve">energy </w:t>
      </w:r>
      <w:r w:rsidR="0006017C">
        <w:rPr>
          <w:color w:val="000000" w:themeColor="text1"/>
        </w:rPr>
        <w:t>vulnerability</w:t>
      </w:r>
      <w:r w:rsidR="0006017C" w:rsidRPr="005F4245">
        <w:rPr>
          <w:color w:val="000000" w:themeColor="text1"/>
        </w:rPr>
        <w:t xml:space="preserve"> </w:t>
      </w:r>
      <w:r w:rsidR="000D7042" w:rsidRPr="005F4245">
        <w:rPr>
          <w:color w:val="000000" w:themeColor="text1"/>
        </w:rPr>
        <w:t>is relational</w:t>
      </w:r>
      <w:r w:rsidR="005E538C">
        <w:rPr>
          <w:color w:val="000000" w:themeColor="text1"/>
        </w:rPr>
        <w:t xml:space="preserve"> </w:t>
      </w:r>
      <w:r w:rsidR="005E538C">
        <w:rPr>
          <w:color w:val="000000" w:themeColor="text1"/>
        </w:rPr>
        <w:fldChar w:fldCharType="begin"/>
      </w:r>
      <w:r w:rsidR="005E538C">
        <w:rPr>
          <w:color w:val="000000" w:themeColor="text1"/>
        </w:rPr>
        <w:instrText xml:space="preserve"> ADDIN ZOTERO_ITEM CSL_CITATION {"citationID":"Day8WCM8","properties":{"formattedCitation":"(Bouzarovski and Petrova forthcoming)","plainCitation":"(Bouzarovski and Petrova forthcoming)","noteIndex":0},"citationItems":[{"id":576,"uris":["http://zotero.org/groups/176604/items/M5TERHPK"],"uri":["http://zotero.org/groups/176604/items/M5TERHPK"],"itemData":{"id":576,"type":"article-journal","container-title":"Energy Policy","title":"Services, needs, vulnerability: New ways of conceptualizing and addressing domestic energy deprivation","author":[{"family":"Bouzarovski","given":"Stefan"},{"family":"Petrova","given":"Saska"}],"issued":{"literal":"forthcoming"}}}],"schema":"https://github.com/citation-style-language/schema/raw/master/csl-citation.json"} </w:instrText>
      </w:r>
      <w:r w:rsidR="005E538C">
        <w:rPr>
          <w:color w:val="000000" w:themeColor="text1"/>
        </w:rPr>
        <w:fldChar w:fldCharType="separate"/>
      </w:r>
      <w:r w:rsidR="005E538C">
        <w:rPr>
          <w:noProof/>
          <w:color w:val="000000" w:themeColor="text1"/>
        </w:rPr>
        <w:t>(Bouzarovski and Petrova 2015)</w:t>
      </w:r>
      <w:r w:rsidR="005E538C">
        <w:rPr>
          <w:color w:val="000000" w:themeColor="text1"/>
        </w:rPr>
        <w:fldChar w:fldCharType="end"/>
      </w:r>
      <w:r w:rsidR="000D7042" w:rsidRPr="005F4245">
        <w:rPr>
          <w:color w:val="000000" w:themeColor="text1"/>
        </w:rPr>
        <w:t xml:space="preserve">, </w:t>
      </w:r>
      <w:r w:rsidR="00CA4701" w:rsidRPr="005F4245">
        <w:rPr>
          <w:color w:val="000000" w:themeColor="text1"/>
        </w:rPr>
        <w:t xml:space="preserve">such that </w:t>
      </w:r>
      <w:r w:rsidR="00A543F3" w:rsidRPr="005F4245">
        <w:rPr>
          <w:color w:val="000000" w:themeColor="text1"/>
        </w:rPr>
        <w:t xml:space="preserve">targeted interventions </w:t>
      </w:r>
      <w:r w:rsidR="005F49C3" w:rsidRPr="005F4245">
        <w:rPr>
          <w:color w:val="000000" w:themeColor="text1"/>
        </w:rPr>
        <w:t xml:space="preserve">may be inequitable when </w:t>
      </w:r>
      <w:r w:rsidR="00E40359" w:rsidRPr="005F4245">
        <w:rPr>
          <w:color w:val="000000" w:themeColor="text1"/>
        </w:rPr>
        <w:t>formulated</w:t>
      </w:r>
      <w:r w:rsidR="00252C02" w:rsidRPr="005F4245">
        <w:rPr>
          <w:color w:val="000000" w:themeColor="text1"/>
        </w:rPr>
        <w:t xml:space="preserve"> </w:t>
      </w:r>
      <w:r w:rsidR="00E40359" w:rsidRPr="005F4245">
        <w:rPr>
          <w:color w:val="000000" w:themeColor="text1"/>
        </w:rPr>
        <w:t xml:space="preserve">without </w:t>
      </w:r>
      <w:r w:rsidR="00277096" w:rsidRPr="005F4245">
        <w:rPr>
          <w:color w:val="000000" w:themeColor="text1"/>
        </w:rPr>
        <w:t xml:space="preserve">reference to </w:t>
      </w:r>
      <w:r w:rsidR="004F705B" w:rsidRPr="005F4245">
        <w:rPr>
          <w:color w:val="000000" w:themeColor="text1"/>
        </w:rPr>
        <w:t xml:space="preserve">energy </w:t>
      </w:r>
      <w:r w:rsidR="00F42FC6" w:rsidRPr="005F4245">
        <w:rPr>
          <w:color w:val="000000" w:themeColor="text1"/>
        </w:rPr>
        <w:t>abundance</w:t>
      </w:r>
      <w:r w:rsidR="00941427" w:rsidRPr="005F4245">
        <w:rPr>
          <w:color w:val="000000" w:themeColor="text1"/>
        </w:rPr>
        <w:t xml:space="preserve"> and</w:t>
      </w:r>
      <w:r w:rsidR="00252C02" w:rsidRPr="005F4245">
        <w:rPr>
          <w:color w:val="000000" w:themeColor="text1"/>
        </w:rPr>
        <w:t xml:space="preserve"> wealth</w:t>
      </w:r>
      <w:r w:rsidR="0009473D" w:rsidRPr="005F4245">
        <w:rPr>
          <w:color w:val="000000" w:themeColor="text1"/>
        </w:rPr>
        <w:t>. The gendered and raciali</w:t>
      </w:r>
      <w:r w:rsidR="008645BE" w:rsidRPr="005F4245">
        <w:rPr>
          <w:color w:val="000000" w:themeColor="text1"/>
        </w:rPr>
        <w:t>s</w:t>
      </w:r>
      <w:r w:rsidR="0009473D" w:rsidRPr="005F4245">
        <w:rPr>
          <w:color w:val="000000" w:themeColor="text1"/>
        </w:rPr>
        <w:t xml:space="preserve">ed inequities of demand management are particularly </w:t>
      </w:r>
      <w:r w:rsidR="00C92741" w:rsidRPr="005F4245">
        <w:rPr>
          <w:color w:val="000000" w:themeColor="text1"/>
        </w:rPr>
        <w:t>stark</w:t>
      </w:r>
      <w:r w:rsidR="0009473D" w:rsidRPr="005F4245">
        <w:rPr>
          <w:color w:val="000000" w:themeColor="text1"/>
        </w:rPr>
        <w:t xml:space="preserve"> where black, female domestic workers</w:t>
      </w:r>
      <w:r w:rsidR="00DB1F8E" w:rsidRPr="005F4245">
        <w:rPr>
          <w:color w:val="000000" w:themeColor="text1"/>
        </w:rPr>
        <w:t xml:space="preserve"> </w:t>
      </w:r>
      <w:r w:rsidR="0009473D" w:rsidRPr="005F4245">
        <w:rPr>
          <w:color w:val="000000" w:themeColor="text1"/>
        </w:rPr>
        <w:t xml:space="preserve">fulfil many of the energetic functions of social reproduction </w:t>
      </w:r>
      <w:r w:rsidR="00EA1785" w:rsidRPr="005F4245">
        <w:rPr>
          <w:color w:val="000000" w:themeColor="text1"/>
        </w:rPr>
        <w:t>(</w:t>
      </w:r>
      <w:proofErr w:type="gramStart"/>
      <w:r w:rsidR="00EA1785" w:rsidRPr="005F4245">
        <w:rPr>
          <w:color w:val="000000" w:themeColor="text1"/>
        </w:rPr>
        <w:t>e.g.</w:t>
      </w:r>
      <w:proofErr w:type="gramEnd"/>
      <w:r w:rsidR="00EA1785" w:rsidRPr="005F4245">
        <w:rPr>
          <w:color w:val="000000" w:themeColor="text1"/>
        </w:rPr>
        <w:t xml:space="preserve"> cleaning) </w:t>
      </w:r>
      <w:r w:rsidR="0009473D" w:rsidRPr="005F4245">
        <w:rPr>
          <w:color w:val="000000" w:themeColor="text1"/>
        </w:rPr>
        <w:t>in the homes of the wealthy</w:t>
      </w:r>
      <w:r w:rsidR="0044137D">
        <w:rPr>
          <w:color w:val="000000" w:themeColor="text1"/>
        </w:rPr>
        <w:t>,</w:t>
      </w:r>
      <w:r w:rsidR="0009473D" w:rsidRPr="005F4245">
        <w:rPr>
          <w:color w:val="000000" w:themeColor="text1"/>
        </w:rPr>
        <w:t xml:space="preserve"> and have been rendered responsible by energy efficiency campaigns </w:t>
      </w:r>
      <w:r w:rsidR="009F07A4" w:rsidRPr="005F4245">
        <w:rPr>
          <w:color w:val="000000" w:themeColor="text1"/>
        </w:rPr>
        <w:t xml:space="preserve">targeted at them </w:t>
      </w:r>
      <w:r w:rsidR="00CD26C3" w:rsidRPr="005F4245">
        <w:rPr>
          <w:color w:val="000000" w:themeColor="text1"/>
        </w:rPr>
        <w:t xml:space="preserve">by the electricity utility </w:t>
      </w:r>
      <w:r w:rsidR="0009473D" w:rsidRPr="005F4245">
        <w:rPr>
          <w:color w:val="000000" w:themeColor="text1"/>
        </w:rPr>
        <w:t>(</w:t>
      </w:r>
      <w:proofErr w:type="spellStart"/>
      <w:r w:rsidR="0009473D" w:rsidRPr="005F4245">
        <w:rPr>
          <w:color w:val="000000" w:themeColor="text1"/>
        </w:rPr>
        <w:t>Bracking</w:t>
      </w:r>
      <w:proofErr w:type="spellEnd"/>
      <w:r w:rsidR="0009473D" w:rsidRPr="005F4245">
        <w:rPr>
          <w:color w:val="000000" w:themeColor="text1"/>
        </w:rPr>
        <w:t xml:space="preserve"> 2015).</w:t>
      </w:r>
    </w:p>
    <w:p w14:paraId="4BB42BEE" w14:textId="5FC78AD8" w:rsidR="00BD34D9" w:rsidRPr="005F4245" w:rsidRDefault="00BC52F9" w:rsidP="002F103F">
      <w:pPr>
        <w:pStyle w:val="Newparagraph"/>
        <w:rPr>
          <w:color w:val="000000" w:themeColor="text1"/>
        </w:rPr>
      </w:pPr>
      <w:r w:rsidRPr="005F4245">
        <w:rPr>
          <w:color w:val="000000" w:themeColor="text1"/>
        </w:rPr>
        <w:t>In contrast, e</w:t>
      </w:r>
      <w:r w:rsidR="00C054F2" w:rsidRPr="005F4245">
        <w:rPr>
          <w:color w:val="000000" w:themeColor="text1"/>
        </w:rPr>
        <w:t xml:space="preserve">merging </w:t>
      </w:r>
      <w:r w:rsidR="007A4A89" w:rsidRPr="005F4245">
        <w:rPr>
          <w:color w:val="000000" w:themeColor="text1"/>
        </w:rPr>
        <w:t xml:space="preserve">strategies </w:t>
      </w:r>
      <w:r w:rsidR="008F797B" w:rsidRPr="005F4245">
        <w:rPr>
          <w:color w:val="000000" w:themeColor="text1"/>
        </w:rPr>
        <w:t>to</w:t>
      </w:r>
      <w:r w:rsidR="007A4A89" w:rsidRPr="005F4245">
        <w:rPr>
          <w:color w:val="000000" w:themeColor="text1"/>
        </w:rPr>
        <w:t xml:space="preserve"> </w:t>
      </w:r>
      <w:r w:rsidR="008F797B" w:rsidRPr="005F4245">
        <w:rPr>
          <w:color w:val="000000" w:themeColor="text1"/>
        </w:rPr>
        <w:t xml:space="preserve">govern </w:t>
      </w:r>
      <w:r w:rsidR="007A4A89" w:rsidRPr="005F4245">
        <w:rPr>
          <w:color w:val="000000" w:themeColor="text1"/>
        </w:rPr>
        <w:t xml:space="preserve">demand </w:t>
      </w:r>
      <w:r w:rsidR="00233358" w:rsidRPr="005F4245">
        <w:rPr>
          <w:color w:val="000000" w:themeColor="text1"/>
        </w:rPr>
        <w:t>from</w:t>
      </w:r>
      <w:r w:rsidR="008F797B" w:rsidRPr="005F4245">
        <w:rPr>
          <w:color w:val="000000" w:themeColor="text1"/>
        </w:rPr>
        <w:t xml:space="preserve"> wealthier </w:t>
      </w:r>
      <w:r w:rsidR="00233358" w:rsidRPr="005F4245">
        <w:rPr>
          <w:color w:val="000000" w:themeColor="text1"/>
        </w:rPr>
        <w:t xml:space="preserve">consumers </w:t>
      </w:r>
      <w:r w:rsidR="00C054F2" w:rsidRPr="005F4245">
        <w:rPr>
          <w:color w:val="000000" w:themeColor="text1"/>
        </w:rPr>
        <w:t>have been</w:t>
      </w:r>
      <w:r w:rsidR="00076222" w:rsidRPr="005F4245">
        <w:rPr>
          <w:color w:val="000000" w:themeColor="text1"/>
        </w:rPr>
        <w:t xml:space="preserve"> subject to distinct temporal dynamics</w:t>
      </w:r>
      <w:r w:rsidR="00FA69C3" w:rsidRPr="005F4245">
        <w:rPr>
          <w:color w:val="000000" w:themeColor="text1"/>
        </w:rPr>
        <w:t>.</w:t>
      </w:r>
      <w:r w:rsidR="00C433FB" w:rsidRPr="005F4245">
        <w:rPr>
          <w:color w:val="000000" w:themeColor="text1"/>
        </w:rPr>
        <w:t xml:space="preserve"> In recent years a</w:t>
      </w:r>
      <w:r w:rsidR="00AF42D4" w:rsidRPr="005F4245">
        <w:rPr>
          <w:color w:val="000000" w:themeColor="text1"/>
        </w:rPr>
        <w:t xml:space="preserve"> significant number of </w:t>
      </w:r>
      <w:r w:rsidR="00AC3A4F" w:rsidRPr="005F4245">
        <w:rPr>
          <w:color w:val="000000" w:themeColor="text1"/>
        </w:rPr>
        <w:t xml:space="preserve">businesses and some </w:t>
      </w:r>
      <w:r w:rsidR="006967FE" w:rsidRPr="005F4245">
        <w:rPr>
          <w:color w:val="000000" w:themeColor="text1"/>
        </w:rPr>
        <w:t xml:space="preserve">households </w:t>
      </w:r>
      <w:r w:rsidR="00F91BB3" w:rsidRPr="005F4245">
        <w:rPr>
          <w:color w:val="000000" w:themeColor="text1"/>
        </w:rPr>
        <w:t>have</w:t>
      </w:r>
      <w:r w:rsidR="00C25E12" w:rsidRPr="005F4245">
        <w:rPr>
          <w:color w:val="000000" w:themeColor="text1"/>
        </w:rPr>
        <w:t xml:space="preserve"> install</w:t>
      </w:r>
      <w:r w:rsidR="00F91BB3" w:rsidRPr="005F4245">
        <w:rPr>
          <w:color w:val="000000" w:themeColor="text1"/>
        </w:rPr>
        <w:t>ed</w:t>
      </w:r>
      <w:r w:rsidR="00C25E12" w:rsidRPr="005F4245">
        <w:rPr>
          <w:color w:val="000000" w:themeColor="text1"/>
        </w:rPr>
        <w:t xml:space="preserve"> </w:t>
      </w:r>
      <w:r w:rsidR="00BF6758">
        <w:rPr>
          <w:color w:val="000000" w:themeColor="text1"/>
        </w:rPr>
        <w:t xml:space="preserve">generators or </w:t>
      </w:r>
      <w:r w:rsidR="00C25E12" w:rsidRPr="005F4245">
        <w:rPr>
          <w:color w:val="000000" w:themeColor="text1"/>
        </w:rPr>
        <w:t xml:space="preserve">roof-top solar </w:t>
      </w:r>
      <w:r w:rsidRPr="005F4245">
        <w:rPr>
          <w:color w:val="000000" w:themeColor="text1"/>
        </w:rPr>
        <w:t xml:space="preserve">photovoltaic </w:t>
      </w:r>
      <w:r w:rsidR="00C25E12" w:rsidRPr="005F4245">
        <w:rPr>
          <w:color w:val="000000" w:themeColor="text1"/>
        </w:rPr>
        <w:t>panels, reducing their dema</w:t>
      </w:r>
      <w:r w:rsidR="00E65060" w:rsidRPr="005F4245">
        <w:rPr>
          <w:color w:val="000000" w:themeColor="text1"/>
        </w:rPr>
        <w:t>nd for electricity</w:t>
      </w:r>
      <w:r w:rsidR="006B5D63" w:rsidRPr="005F4245">
        <w:rPr>
          <w:color w:val="000000" w:themeColor="text1"/>
        </w:rPr>
        <w:t xml:space="preserve"> from the grid</w:t>
      </w:r>
      <w:r w:rsidR="00E65060" w:rsidRPr="005F4245">
        <w:rPr>
          <w:color w:val="000000" w:themeColor="text1"/>
        </w:rPr>
        <w:t xml:space="preserve"> and </w:t>
      </w:r>
      <w:r w:rsidR="0024095E" w:rsidRPr="005F4245">
        <w:rPr>
          <w:color w:val="000000" w:themeColor="text1"/>
        </w:rPr>
        <w:t xml:space="preserve">hence </w:t>
      </w:r>
      <w:r w:rsidR="00C433FB" w:rsidRPr="005F4245">
        <w:rPr>
          <w:color w:val="000000" w:themeColor="text1"/>
        </w:rPr>
        <w:t>decreasing their contribution</w:t>
      </w:r>
      <w:r w:rsidR="0026626F" w:rsidRPr="005F4245">
        <w:rPr>
          <w:color w:val="000000" w:themeColor="text1"/>
        </w:rPr>
        <w:t>s</w:t>
      </w:r>
      <w:r w:rsidR="00C433FB" w:rsidRPr="005F4245">
        <w:rPr>
          <w:color w:val="000000" w:themeColor="text1"/>
        </w:rPr>
        <w:t xml:space="preserve"> to </w:t>
      </w:r>
      <w:r w:rsidR="00E65060" w:rsidRPr="005F4245">
        <w:rPr>
          <w:color w:val="000000" w:themeColor="text1"/>
        </w:rPr>
        <w:t xml:space="preserve">municipal </w:t>
      </w:r>
      <w:r w:rsidR="0026626F" w:rsidRPr="005F4245">
        <w:rPr>
          <w:color w:val="000000" w:themeColor="text1"/>
        </w:rPr>
        <w:t xml:space="preserve">budgets </w:t>
      </w:r>
      <w:r w:rsidR="00E90FC0" w:rsidRPr="005F4245">
        <w:rPr>
          <w:color w:val="000000" w:themeColor="text1"/>
        </w:rPr>
        <w:t>(Janisch et al. 2012)</w:t>
      </w:r>
      <w:r w:rsidR="00004BFF" w:rsidRPr="005F4245">
        <w:rPr>
          <w:color w:val="000000" w:themeColor="text1"/>
        </w:rPr>
        <w:t xml:space="preserve">. </w:t>
      </w:r>
      <w:r w:rsidR="00145BCD" w:rsidRPr="005F4245">
        <w:rPr>
          <w:color w:val="000000" w:themeColor="text1"/>
        </w:rPr>
        <w:t xml:space="preserve">Some </w:t>
      </w:r>
      <w:r w:rsidR="005B7F26" w:rsidRPr="005F4245">
        <w:rPr>
          <w:color w:val="000000" w:themeColor="text1"/>
        </w:rPr>
        <w:t>municipalities</w:t>
      </w:r>
      <w:r w:rsidR="00145BCD" w:rsidRPr="005F4245">
        <w:rPr>
          <w:color w:val="000000" w:themeColor="text1"/>
        </w:rPr>
        <w:t xml:space="preserve"> fear this spatial </w:t>
      </w:r>
      <w:r w:rsidR="00657C17" w:rsidRPr="005F4245">
        <w:rPr>
          <w:color w:val="000000" w:themeColor="text1"/>
        </w:rPr>
        <w:t>reconfiguration of supply and demand</w:t>
      </w:r>
      <w:r w:rsidR="00D2765E" w:rsidRPr="005F4245">
        <w:rPr>
          <w:color w:val="000000" w:themeColor="text1"/>
        </w:rPr>
        <w:t xml:space="preserve"> </w:t>
      </w:r>
      <w:r w:rsidR="00860BAA" w:rsidRPr="005F4245">
        <w:rPr>
          <w:color w:val="000000" w:themeColor="text1"/>
        </w:rPr>
        <w:t xml:space="preserve">could </w:t>
      </w:r>
      <w:r w:rsidR="0005611A" w:rsidRPr="005F4245">
        <w:rPr>
          <w:color w:val="000000" w:themeColor="text1"/>
        </w:rPr>
        <w:t>creat</w:t>
      </w:r>
      <w:r w:rsidR="00AC3A4F" w:rsidRPr="005F4245">
        <w:rPr>
          <w:color w:val="000000" w:themeColor="text1"/>
        </w:rPr>
        <w:t>e</w:t>
      </w:r>
      <w:r w:rsidR="0005611A" w:rsidRPr="005F4245">
        <w:rPr>
          <w:color w:val="000000" w:themeColor="text1"/>
        </w:rPr>
        <w:t xml:space="preserve"> a</w:t>
      </w:r>
      <w:r w:rsidR="00F7026A" w:rsidRPr="005F4245">
        <w:rPr>
          <w:color w:val="000000" w:themeColor="text1"/>
        </w:rPr>
        <w:t xml:space="preserve"> two-tier </w:t>
      </w:r>
      <w:r w:rsidR="00E83C8A" w:rsidRPr="005F4245">
        <w:rPr>
          <w:color w:val="000000" w:themeColor="text1"/>
        </w:rPr>
        <w:t>infrastructur</w:t>
      </w:r>
      <w:r w:rsidR="0005611A" w:rsidRPr="005F4245">
        <w:rPr>
          <w:color w:val="000000" w:themeColor="text1"/>
        </w:rPr>
        <w:t>e</w:t>
      </w:r>
      <w:r w:rsidR="00E83C8A" w:rsidRPr="005F4245">
        <w:rPr>
          <w:color w:val="000000" w:themeColor="text1"/>
        </w:rPr>
        <w:t xml:space="preserve"> system in which </w:t>
      </w:r>
      <w:r w:rsidR="00326DFC" w:rsidRPr="005F4245">
        <w:rPr>
          <w:color w:val="000000" w:themeColor="text1"/>
        </w:rPr>
        <w:t xml:space="preserve">grid </w:t>
      </w:r>
      <w:r w:rsidR="00860BAA" w:rsidRPr="005F4245">
        <w:rPr>
          <w:color w:val="000000" w:themeColor="text1"/>
        </w:rPr>
        <w:t xml:space="preserve">defection by </w:t>
      </w:r>
      <w:r w:rsidR="00E83C8A" w:rsidRPr="005F4245">
        <w:rPr>
          <w:color w:val="000000" w:themeColor="text1"/>
        </w:rPr>
        <w:t xml:space="preserve">the wealthy </w:t>
      </w:r>
      <w:r w:rsidR="009B5F3F" w:rsidRPr="005F4245">
        <w:rPr>
          <w:color w:val="000000" w:themeColor="text1"/>
        </w:rPr>
        <w:t>accelerate</w:t>
      </w:r>
      <w:r w:rsidR="00860BAA" w:rsidRPr="005F4245">
        <w:rPr>
          <w:color w:val="000000" w:themeColor="text1"/>
        </w:rPr>
        <w:t>s</w:t>
      </w:r>
      <w:r w:rsidR="009B5F3F" w:rsidRPr="005F4245">
        <w:rPr>
          <w:color w:val="000000" w:themeColor="text1"/>
        </w:rPr>
        <w:t xml:space="preserve"> the decline of </w:t>
      </w:r>
      <w:r w:rsidR="00E83C8A" w:rsidRPr="005F4245">
        <w:rPr>
          <w:color w:val="000000" w:themeColor="text1"/>
        </w:rPr>
        <w:t>centrali</w:t>
      </w:r>
      <w:r w:rsidR="008645BE" w:rsidRPr="005F4245">
        <w:rPr>
          <w:color w:val="000000" w:themeColor="text1"/>
        </w:rPr>
        <w:t>s</w:t>
      </w:r>
      <w:r w:rsidR="00E83C8A" w:rsidRPr="005F4245">
        <w:rPr>
          <w:color w:val="000000" w:themeColor="text1"/>
        </w:rPr>
        <w:t xml:space="preserve">ed grid infrastructure </w:t>
      </w:r>
      <w:r w:rsidR="00041BB8" w:rsidRPr="005F4245">
        <w:rPr>
          <w:color w:val="000000" w:themeColor="text1"/>
        </w:rPr>
        <w:t>on which</w:t>
      </w:r>
      <w:r w:rsidR="006466B1" w:rsidRPr="005F4245">
        <w:rPr>
          <w:color w:val="000000" w:themeColor="text1"/>
        </w:rPr>
        <w:t xml:space="preserve"> the poor </w:t>
      </w:r>
      <w:r w:rsidR="0024095E" w:rsidRPr="005F4245">
        <w:rPr>
          <w:color w:val="000000" w:themeColor="text1"/>
        </w:rPr>
        <w:t xml:space="preserve">will </w:t>
      </w:r>
      <w:r w:rsidR="006466B1" w:rsidRPr="005F4245">
        <w:rPr>
          <w:color w:val="000000" w:themeColor="text1"/>
        </w:rPr>
        <w:t xml:space="preserve">remain dependent </w:t>
      </w:r>
      <w:r w:rsidR="004E411E" w:rsidRPr="005F4245">
        <w:rPr>
          <w:color w:val="000000" w:themeColor="text1"/>
        </w:rPr>
        <w:t xml:space="preserve">(Baker </w:t>
      </w:r>
      <w:r w:rsidR="001F16A5" w:rsidRPr="005F4245">
        <w:rPr>
          <w:color w:val="000000" w:themeColor="text1"/>
        </w:rPr>
        <w:t>and</w:t>
      </w:r>
      <w:r w:rsidR="004E411E" w:rsidRPr="005F4245">
        <w:rPr>
          <w:color w:val="000000" w:themeColor="text1"/>
        </w:rPr>
        <w:t xml:space="preserve"> Phillips 201</w:t>
      </w:r>
      <w:r w:rsidR="000160F7">
        <w:rPr>
          <w:color w:val="000000" w:themeColor="text1"/>
        </w:rPr>
        <w:t>9</w:t>
      </w:r>
      <w:r w:rsidR="004E411E" w:rsidRPr="005F4245">
        <w:rPr>
          <w:color w:val="000000" w:themeColor="text1"/>
        </w:rPr>
        <w:t>)</w:t>
      </w:r>
      <w:r w:rsidR="006466B1" w:rsidRPr="005F4245">
        <w:rPr>
          <w:color w:val="000000" w:themeColor="text1"/>
        </w:rPr>
        <w:t>.</w:t>
      </w:r>
      <w:r w:rsidR="006063BC" w:rsidRPr="005F4245">
        <w:rPr>
          <w:color w:val="000000" w:themeColor="text1"/>
        </w:rPr>
        <w:t xml:space="preserve"> </w:t>
      </w:r>
      <w:r w:rsidR="00C11A73" w:rsidRPr="005F4245">
        <w:rPr>
          <w:color w:val="000000" w:themeColor="text1"/>
        </w:rPr>
        <w:t>T</w:t>
      </w:r>
      <w:r w:rsidR="004E7392" w:rsidRPr="005F4245">
        <w:rPr>
          <w:color w:val="000000" w:themeColor="text1"/>
        </w:rPr>
        <w:t>ariffs</w:t>
      </w:r>
      <w:r w:rsidR="00C11A73" w:rsidRPr="005F4245">
        <w:rPr>
          <w:color w:val="000000" w:themeColor="text1"/>
        </w:rPr>
        <w:t xml:space="preserve"> </w:t>
      </w:r>
      <w:r w:rsidR="00737567" w:rsidRPr="005F4245">
        <w:rPr>
          <w:color w:val="000000" w:themeColor="text1"/>
        </w:rPr>
        <w:t xml:space="preserve">and temporality provide </w:t>
      </w:r>
      <w:r w:rsidR="0026626F" w:rsidRPr="005F4245">
        <w:rPr>
          <w:color w:val="000000" w:themeColor="text1"/>
        </w:rPr>
        <w:t xml:space="preserve">the </w:t>
      </w:r>
      <w:r w:rsidR="00CE6A4D" w:rsidRPr="005F4245">
        <w:rPr>
          <w:color w:val="000000" w:themeColor="text1"/>
        </w:rPr>
        <w:t>means</w:t>
      </w:r>
      <w:r w:rsidR="00853874" w:rsidRPr="005F4245">
        <w:rPr>
          <w:color w:val="000000" w:themeColor="text1"/>
        </w:rPr>
        <w:t xml:space="preserve"> </w:t>
      </w:r>
      <w:r w:rsidR="00CE6A4D" w:rsidRPr="005F4245">
        <w:rPr>
          <w:color w:val="000000" w:themeColor="text1"/>
        </w:rPr>
        <w:t xml:space="preserve">for </w:t>
      </w:r>
      <w:r w:rsidR="002E4A0F" w:rsidRPr="005F4245">
        <w:rPr>
          <w:color w:val="000000" w:themeColor="text1"/>
        </w:rPr>
        <w:t xml:space="preserve">municipalities to </w:t>
      </w:r>
      <w:r w:rsidR="005E3A52" w:rsidRPr="005F4245">
        <w:rPr>
          <w:color w:val="000000" w:themeColor="text1"/>
        </w:rPr>
        <w:t xml:space="preserve">balance the </w:t>
      </w:r>
      <w:r w:rsidR="001420CD" w:rsidRPr="005F4245">
        <w:rPr>
          <w:color w:val="000000" w:themeColor="text1"/>
        </w:rPr>
        <w:t>loss of municipal revenue</w:t>
      </w:r>
      <w:r w:rsidR="00437E78" w:rsidRPr="005F4245">
        <w:rPr>
          <w:color w:val="000000" w:themeColor="text1"/>
        </w:rPr>
        <w:t xml:space="preserve"> from the wealthy</w:t>
      </w:r>
      <w:r w:rsidR="001420CD" w:rsidRPr="005F4245">
        <w:rPr>
          <w:color w:val="000000" w:themeColor="text1"/>
        </w:rPr>
        <w:t xml:space="preserve"> with the </w:t>
      </w:r>
      <w:r w:rsidR="005E3A52" w:rsidRPr="005F4245">
        <w:rPr>
          <w:color w:val="000000" w:themeColor="text1"/>
        </w:rPr>
        <w:t>benefits</w:t>
      </w:r>
      <w:r w:rsidR="00C062B9" w:rsidRPr="005F4245">
        <w:rPr>
          <w:color w:val="000000" w:themeColor="text1"/>
        </w:rPr>
        <w:t xml:space="preserve"> </w:t>
      </w:r>
      <w:r w:rsidR="005E3A52" w:rsidRPr="005F4245">
        <w:rPr>
          <w:color w:val="000000" w:themeColor="text1"/>
        </w:rPr>
        <w:t>of</w:t>
      </w:r>
      <w:r w:rsidR="0032669D" w:rsidRPr="005F4245">
        <w:rPr>
          <w:color w:val="000000" w:themeColor="text1"/>
        </w:rPr>
        <w:t xml:space="preserve"> decentrali</w:t>
      </w:r>
      <w:r w:rsidR="008645BE" w:rsidRPr="005F4245">
        <w:rPr>
          <w:color w:val="000000" w:themeColor="text1"/>
        </w:rPr>
        <w:t>s</w:t>
      </w:r>
      <w:r w:rsidR="0032669D" w:rsidRPr="005F4245">
        <w:rPr>
          <w:color w:val="000000" w:themeColor="text1"/>
        </w:rPr>
        <w:t>ed renewable energy</w:t>
      </w:r>
      <w:r w:rsidR="002E4A0F" w:rsidRPr="005F4245">
        <w:rPr>
          <w:color w:val="000000" w:themeColor="text1"/>
        </w:rPr>
        <w:t xml:space="preserve"> </w:t>
      </w:r>
      <w:r w:rsidR="00594761" w:rsidRPr="005F4245">
        <w:rPr>
          <w:color w:val="000000" w:themeColor="text1"/>
        </w:rPr>
        <w:t>generation</w:t>
      </w:r>
      <w:r w:rsidR="00791A7F" w:rsidRPr="005F4245">
        <w:rPr>
          <w:color w:val="000000" w:themeColor="text1"/>
        </w:rPr>
        <w:t xml:space="preserve">. </w:t>
      </w:r>
      <w:r w:rsidR="00AA21C9" w:rsidRPr="005F4245">
        <w:rPr>
          <w:color w:val="000000" w:themeColor="text1"/>
        </w:rPr>
        <w:t xml:space="preserve">In Johannesburg, </w:t>
      </w:r>
      <w:r w:rsidR="002A0BBF" w:rsidRPr="005F4245">
        <w:rPr>
          <w:color w:val="000000" w:themeColor="text1"/>
        </w:rPr>
        <w:t xml:space="preserve">the </w:t>
      </w:r>
      <w:r w:rsidR="00B4083A" w:rsidRPr="005F4245">
        <w:rPr>
          <w:color w:val="000000" w:themeColor="text1"/>
        </w:rPr>
        <w:t>municipal electricity company</w:t>
      </w:r>
      <w:r w:rsidR="002A0BBF" w:rsidRPr="005F4245">
        <w:rPr>
          <w:color w:val="000000" w:themeColor="text1"/>
        </w:rPr>
        <w:t xml:space="preserve"> requires </w:t>
      </w:r>
      <w:r w:rsidR="00AA21C9" w:rsidRPr="005F4245">
        <w:rPr>
          <w:color w:val="000000" w:themeColor="text1"/>
        </w:rPr>
        <w:t>d</w:t>
      </w:r>
      <w:r w:rsidR="00B6429C" w:rsidRPr="005F4245">
        <w:rPr>
          <w:color w:val="000000" w:themeColor="text1"/>
        </w:rPr>
        <w:t xml:space="preserve">istributed solar producers </w:t>
      </w:r>
      <w:r w:rsidR="00157618" w:rsidRPr="005F4245">
        <w:rPr>
          <w:color w:val="000000" w:themeColor="text1"/>
        </w:rPr>
        <w:t xml:space="preserve">to adopt </w:t>
      </w:r>
      <w:r w:rsidR="002A0BBF" w:rsidRPr="005F4245">
        <w:rPr>
          <w:color w:val="000000" w:themeColor="text1"/>
        </w:rPr>
        <w:t xml:space="preserve">new </w:t>
      </w:r>
      <w:r w:rsidR="00157618" w:rsidRPr="005F4245">
        <w:rPr>
          <w:color w:val="000000" w:themeColor="text1"/>
        </w:rPr>
        <w:t xml:space="preserve">time-of-use tariffs and </w:t>
      </w:r>
      <w:r w:rsidR="00000070" w:rsidRPr="005F4245">
        <w:rPr>
          <w:color w:val="000000" w:themeColor="text1"/>
        </w:rPr>
        <w:t xml:space="preserve">accept low </w:t>
      </w:r>
      <w:r w:rsidR="00882B6F" w:rsidRPr="005F4245">
        <w:rPr>
          <w:color w:val="000000" w:themeColor="text1"/>
        </w:rPr>
        <w:t>payments</w:t>
      </w:r>
      <w:r w:rsidR="00795884" w:rsidRPr="005F4245">
        <w:rPr>
          <w:color w:val="000000" w:themeColor="text1"/>
        </w:rPr>
        <w:t xml:space="preserve"> for the power they export to the grid</w:t>
      </w:r>
      <w:r w:rsidR="00F902F1" w:rsidRPr="005F4245">
        <w:rPr>
          <w:color w:val="000000" w:themeColor="text1"/>
        </w:rPr>
        <w:t>. These are</w:t>
      </w:r>
      <w:r w:rsidR="00795884" w:rsidRPr="005F4245">
        <w:rPr>
          <w:color w:val="000000" w:themeColor="text1"/>
        </w:rPr>
        <w:t xml:space="preserve"> justified as</w:t>
      </w:r>
      <w:r w:rsidR="00F72FFA" w:rsidRPr="005F4245">
        <w:rPr>
          <w:color w:val="000000" w:themeColor="text1"/>
        </w:rPr>
        <w:t xml:space="preserve"> </w:t>
      </w:r>
      <w:r w:rsidR="00F902F1" w:rsidRPr="005F4245">
        <w:rPr>
          <w:color w:val="000000" w:themeColor="text1"/>
        </w:rPr>
        <w:t xml:space="preserve">pro-poor policies, </w:t>
      </w:r>
      <w:r w:rsidR="00795884" w:rsidRPr="005F4245">
        <w:rPr>
          <w:color w:val="000000" w:themeColor="text1"/>
        </w:rPr>
        <w:t>m</w:t>
      </w:r>
      <w:r w:rsidR="005E3A52" w:rsidRPr="005F4245">
        <w:rPr>
          <w:color w:val="000000" w:themeColor="text1"/>
        </w:rPr>
        <w:t>aintain</w:t>
      </w:r>
      <w:r w:rsidR="00000070" w:rsidRPr="005F4245">
        <w:rPr>
          <w:color w:val="000000" w:themeColor="text1"/>
        </w:rPr>
        <w:t>ing</w:t>
      </w:r>
      <w:r w:rsidR="005E3A52" w:rsidRPr="005F4245">
        <w:rPr>
          <w:color w:val="000000" w:themeColor="text1"/>
        </w:rPr>
        <w:t xml:space="preserve"> </w:t>
      </w:r>
      <w:r w:rsidR="00F14C83" w:rsidRPr="005F4245">
        <w:rPr>
          <w:color w:val="000000" w:themeColor="text1"/>
        </w:rPr>
        <w:t xml:space="preserve">grid </w:t>
      </w:r>
      <w:r w:rsidR="005E3A52" w:rsidRPr="005F4245">
        <w:rPr>
          <w:color w:val="000000" w:themeColor="text1"/>
        </w:rPr>
        <w:t xml:space="preserve">infrastructure as a </w:t>
      </w:r>
      <w:r w:rsidR="00F72FFA" w:rsidRPr="005F4245">
        <w:rPr>
          <w:color w:val="000000" w:themeColor="text1"/>
        </w:rPr>
        <w:t xml:space="preserve">social </w:t>
      </w:r>
      <w:r w:rsidR="00B3714E" w:rsidRPr="005F4245">
        <w:rPr>
          <w:color w:val="000000" w:themeColor="text1"/>
        </w:rPr>
        <w:t xml:space="preserve">infrastructure of </w:t>
      </w:r>
      <w:r w:rsidR="005E3A52" w:rsidRPr="005F4245">
        <w:rPr>
          <w:color w:val="000000" w:themeColor="text1"/>
        </w:rPr>
        <w:t>redistribution</w:t>
      </w:r>
      <w:r w:rsidR="00FF6351" w:rsidRPr="005F4245">
        <w:rPr>
          <w:color w:val="000000" w:themeColor="text1"/>
        </w:rPr>
        <w:t>:</w:t>
      </w:r>
      <w:r w:rsidR="0066679C" w:rsidRPr="005F4245">
        <w:rPr>
          <w:color w:val="000000" w:themeColor="text1"/>
        </w:rPr>
        <w:t xml:space="preserve"> </w:t>
      </w:r>
    </w:p>
    <w:p w14:paraId="2809348C" w14:textId="05266972" w:rsidR="00BD34D9" w:rsidRPr="005F4245" w:rsidRDefault="001E436C" w:rsidP="002F103F">
      <w:pPr>
        <w:pStyle w:val="Displayedquotation"/>
        <w:rPr>
          <w:color w:val="000000" w:themeColor="text1"/>
        </w:rPr>
      </w:pPr>
      <w:r w:rsidRPr="005F4245">
        <w:rPr>
          <w:color w:val="000000" w:themeColor="text1"/>
        </w:rPr>
        <w:t>W</w:t>
      </w:r>
      <w:r w:rsidR="00BD34D9" w:rsidRPr="005F4245">
        <w:rPr>
          <w:color w:val="000000" w:themeColor="text1"/>
        </w:rPr>
        <w:t>e’re not incentivi</w:t>
      </w:r>
      <w:r w:rsidR="00BB59DD" w:rsidRPr="005F4245">
        <w:rPr>
          <w:color w:val="000000" w:themeColor="text1"/>
        </w:rPr>
        <w:t>s</w:t>
      </w:r>
      <w:r w:rsidR="00BD34D9" w:rsidRPr="005F4245">
        <w:rPr>
          <w:color w:val="000000" w:themeColor="text1"/>
        </w:rPr>
        <w:t xml:space="preserve">ing </w:t>
      </w:r>
      <w:r w:rsidR="00E12EDF" w:rsidRPr="005F4245">
        <w:rPr>
          <w:color w:val="000000" w:themeColor="text1"/>
        </w:rPr>
        <w:t xml:space="preserve">it </w:t>
      </w:r>
      <w:r w:rsidR="00BD34D9" w:rsidRPr="005F4245">
        <w:rPr>
          <w:color w:val="000000" w:themeColor="text1"/>
        </w:rPr>
        <w:t xml:space="preserve">in any way. But I think the message needs to go out that we’re using the increased margin on </w:t>
      </w:r>
      <w:r w:rsidRPr="005F4245">
        <w:rPr>
          <w:color w:val="000000" w:themeColor="text1"/>
        </w:rPr>
        <w:t>renewable energy</w:t>
      </w:r>
      <w:r w:rsidR="00BD34D9" w:rsidRPr="005F4245">
        <w:rPr>
          <w:color w:val="000000" w:themeColor="text1"/>
        </w:rPr>
        <w:t xml:space="preserve"> to cross-subsidi</w:t>
      </w:r>
      <w:r w:rsidR="00BB59DD" w:rsidRPr="005F4245">
        <w:rPr>
          <w:color w:val="000000" w:themeColor="text1"/>
        </w:rPr>
        <w:t>s</w:t>
      </w:r>
      <w:r w:rsidR="00BD34D9" w:rsidRPr="005F4245">
        <w:rPr>
          <w:color w:val="000000" w:themeColor="text1"/>
        </w:rPr>
        <w:t>e the poor</w:t>
      </w:r>
      <w:r w:rsidR="002E7F2A" w:rsidRPr="005F4245">
        <w:rPr>
          <w:color w:val="000000" w:themeColor="text1"/>
        </w:rPr>
        <w:t xml:space="preserve"> (</w:t>
      </w:r>
      <w:r w:rsidR="002E7F2A" w:rsidRPr="005F4245">
        <w:rPr>
          <w:i/>
          <w:iCs/>
          <w:color w:val="000000" w:themeColor="text1"/>
        </w:rPr>
        <w:t>Manager</w:t>
      </w:r>
      <w:r w:rsidR="002E7F2A" w:rsidRPr="005F4245">
        <w:rPr>
          <w:color w:val="000000" w:themeColor="text1"/>
        </w:rPr>
        <w:t>, Distribution company)</w:t>
      </w:r>
    </w:p>
    <w:p w14:paraId="46C6D34E" w14:textId="2DA80040" w:rsidR="00BD6EFF" w:rsidRPr="005F4245" w:rsidRDefault="006B1585" w:rsidP="00CE4470">
      <w:pPr>
        <w:pStyle w:val="Paragraph"/>
        <w:rPr>
          <w:color w:val="000000" w:themeColor="text1"/>
        </w:rPr>
      </w:pPr>
      <w:r w:rsidRPr="005F4245">
        <w:rPr>
          <w:color w:val="000000" w:themeColor="text1"/>
        </w:rPr>
        <w:t>T</w:t>
      </w:r>
      <w:r w:rsidR="00E96447" w:rsidRPr="005F4245">
        <w:rPr>
          <w:color w:val="000000" w:themeColor="text1"/>
        </w:rPr>
        <w:t xml:space="preserve">he temporal power </w:t>
      </w:r>
      <w:r w:rsidR="00BD4F01" w:rsidRPr="005F4245">
        <w:rPr>
          <w:color w:val="000000" w:themeColor="text1"/>
        </w:rPr>
        <w:t xml:space="preserve">that municipalities </w:t>
      </w:r>
      <w:r w:rsidR="00B40DA8" w:rsidRPr="005F4245">
        <w:rPr>
          <w:color w:val="000000" w:themeColor="text1"/>
        </w:rPr>
        <w:t xml:space="preserve">exercise </w:t>
      </w:r>
      <w:r w:rsidR="00E96447" w:rsidRPr="005F4245">
        <w:rPr>
          <w:color w:val="000000" w:themeColor="text1"/>
        </w:rPr>
        <w:t>over energy demand</w:t>
      </w:r>
      <w:r w:rsidR="00E35EE9" w:rsidRPr="005F4245">
        <w:rPr>
          <w:color w:val="000000" w:themeColor="text1"/>
        </w:rPr>
        <w:t xml:space="preserve"> through tariffs</w:t>
      </w:r>
      <w:r w:rsidR="00E96447" w:rsidRPr="005F4245">
        <w:rPr>
          <w:color w:val="000000" w:themeColor="text1"/>
        </w:rPr>
        <w:t xml:space="preserve"> </w:t>
      </w:r>
      <w:r w:rsidR="00A006C6" w:rsidRPr="005F4245">
        <w:rPr>
          <w:color w:val="000000" w:themeColor="text1"/>
        </w:rPr>
        <w:t>is</w:t>
      </w:r>
      <w:r w:rsidR="00A31F7A" w:rsidRPr="005F4245">
        <w:rPr>
          <w:color w:val="000000" w:themeColor="text1"/>
        </w:rPr>
        <w:t xml:space="preserve"> fragile,</w:t>
      </w:r>
      <w:r w:rsidR="00A006C6" w:rsidRPr="005F4245">
        <w:rPr>
          <w:color w:val="000000" w:themeColor="text1"/>
        </w:rPr>
        <w:t xml:space="preserve"> threatened </w:t>
      </w:r>
      <w:r w:rsidR="007B58EE" w:rsidRPr="005F4245">
        <w:rPr>
          <w:color w:val="000000" w:themeColor="text1"/>
        </w:rPr>
        <w:t xml:space="preserve">by the </w:t>
      </w:r>
      <w:r w:rsidR="00A006C6" w:rsidRPr="005F4245">
        <w:rPr>
          <w:color w:val="000000" w:themeColor="text1"/>
        </w:rPr>
        <w:t xml:space="preserve">medium-term </w:t>
      </w:r>
      <w:r w:rsidR="007B58EE" w:rsidRPr="005F4245">
        <w:rPr>
          <w:color w:val="000000" w:themeColor="text1"/>
        </w:rPr>
        <w:t>prospect of batter</w:t>
      </w:r>
      <w:r w:rsidR="000F390B" w:rsidRPr="005F4245">
        <w:rPr>
          <w:color w:val="000000" w:themeColor="text1"/>
        </w:rPr>
        <w:t>y storage</w:t>
      </w:r>
      <w:r w:rsidR="007B58EE" w:rsidRPr="005F4245">
        <w:rPr>
          <w:color w:val="000000" w:themeColor="text1"/>
        </w:rPr>
        <w:t xml:space="preserve"> </w:t>
      </w:r>
      <w:r w:rsidR="00446636" w:rsidRPr="005F4245">
        <w:rPr>
          <w:color w:val="000000" w:themeColor="text1"/>
        </w:rPr>
        <w:t>that</w:t>
      </w:r>
      <w:r w:rsidR="007E68DA" w:rsidRPr="005F4245">
        <w:rPr>
          <w:color w:val="000000" w:themeColor="text1"/>
        </w:rPr>
        <w:t xml:space="preserve"> may </w:t>
      </w:r>
      <w:r w:rsidR="00446636" w:rsidRPr="005F4245">
        <w:rPr>
          <w:color w:val="000000" w:themeColor="text1"/>
        </w:rPr>
        <w:t xml:space="preserve">allow </w:t>
      </w:r>
      <w:r w:rsidR="00F218CD" w:rsidRPr="005F4245">
        <w:rPr>
          <w:color w:val="000000" w:themeColor="text1"/>
        </w:rPr>
        <w:t xml:space="preserve">wealthy </w:t>
      </w:r>
      <w:r w:rsidR="00E35EE9" w:rsidRPr="005F4245">
        <w:rPr>
          <w:color w:val="000000" w:themeColor="text1"/>
        </w:rPr>
        <w:t>consumers</w:t>
      </w:r>
      <w:r w:rsidR="00F218CD" w:rsidRPr="005F4245">
        <w:rPr>
          <w:color w:val="000000" w:themeColor="text1"/>
        </w:rPr>
        <w:t xml:space="preserve"> </w:t>
      </w:r>
      <w:r w:rsidR="00446636" w:rsidRPr="005F4245">
        <w:rPr>
          <w:color w:val="000000" w:themeColor="text1"/>
        </w:rPr>
        <w:t xml:space="preserve">to </w:t>
      </w:r>
      <w:r w:rsidR="00B32526" w:rsidRPr="005F4245">
        <w:rPr>
          <w:color w:val="000000" w:themeColor="text1"/>
        </w:rPr>
        <w:t xml:space="preserve">store enough power </w:t>
      </w:r>
      <w:r w:rsidR="00F218CD" w:rsidRPr="005F4245">
        <w:rPr>
          <w:color w:val="000000" w:themeColor="text1"/>
        </w:rPr>
        <w:t xml:space="preserve">for </w:t>
      </w:r>
      <w:r w:rsidR="00484C56" w:rsidRPr="005F4245">
        <w:rPr>
          <w:color w:val="000000" w:themeColor="text1"/>
        </w:rPr>
        <w:t xml:space="preserve">the evening and morning peak and for </w:t>
      </w:r>
      <w:r w:rsidR="000E1FED" w:rsidRPr="005F4245">
        <w:rPr>
          <w:color w:val="000000" w:themeColor="text1"/>
        </w:rPr>
        <w:t xml:space="preserve">consecutive </w:t>
      </w:r>
      <w:r w:rsidR="002C27D2" w:rsidRPr="005F4245">
        <w:rPr>
          <w:color w:val="000000" w:themeColor="text1"/>
        </w:rPr>
        <w:t>overcast days</w:t>
      </w:r>
      <w:r w:rsidR="008C1CC9" w:rsidRPr="005F4245">
        <w:rPr>
          <w:color w:val="000000" w:themeColor="text1"/>
        </w:rPr>
        <w:t xml:space="preserve">. </w:t>
      </w:r>
      <w:proofErr w:type="spellStart"/>
      <w:r w:rsidR="00A31F7A" w:rsidRPr="005F4245">
        <w:rPr>
          <w:color w:val="000000" w:themeColor="text1"/>
        </w:rPr>
        <w:t>S</w:t>
      </w:r>
      <w:r w:rsidR="001B1FB4" w:rsidRPr="005F4245">
        <w:rPr>
          <w:color w:val="000000" w:themeColor="text1"/>
        </w:rPr>
        <w:t>patio</w:t>
      </w:r>
      <w:proofErr w:type="spellEnd"/>
      <w:r w:rsidR="001B1FB4" w:rsidRPr="005F4245">
        <w:rPr>
          <w:color w:val="000000" w:themeColor="text1"/>
        </w:rPr>
        <w:t>-</w:t>
      </w:r>
      <w:r w:rsidR="004958F1" w:rsidRPr="005F4245">
        <w:rPr>
          <w:color w:val="000000" w:themeColor="text1"/>
        </w:rPr>
        <w:t xml:space="preserve">temporal power </w:t>
      </w:r>
      <w:r w:rsidR="00A31F7A" w:rsidRPr="005F4245">
        <w:rPr>
          <w:color w:val="000000" w:themeColor="text1"/>
        </w:rPr>
        <w:t xml:space="preserve">may </w:t>
      </w:r>
      <w:r w:rsidR="00D53A22" w:rsidRPr="005F4245">
        <w:rPr>
          <w:color w:val="000000" w:themeColor="text1"/>
        </w:rPr>
        <w:t xml:space="preserve">shift from </w:t>
      </w:r>
      <w:r w:rsidR="00317B73" w:rsidRPr="005F4245">
        <w:rPr>
          <w:color w:val="000000" w:themeColor="text1"/>
        </w:rPr>
        <w:t>centrali</w:t>
      </w:r>
      <w:r w:rsidR="00BB59DD" w:rsidRPr="005F4245">
        <w:rPr>
          <w:color w:val="000000" w:themeColor="text1"/>
        </w:rPr>
        <w:t>s</w:t>
      </w:r>
      <w:r w:rsidR="00317B73" w:rsidRPr="005F4245">
        <w:rPr>
          <w:color w:val="000000" w:themeColor="text1"/>
        </w:rPr>
        <w:t xml:space="preserve">ed </w:t>
      </w:r>
      <w:r w:rsidR="00A207CD" w:rsidRPr="005F4245">
        <w:rPr>
          <w:color w:val="000000" w:themeColor="text1"/>
        </w:rPr>
        <w:t>state</w:t>
      </w:r>
      <w:r w:rsidR="00E41F92">
        <w:rPr>
          <w:color w:val="000000" w:themeColor="text1"/>
        </w:rPr>
        <w:t xml:space="preserve"> or</w:t>
      </w:r>
      <w:r w:rsidR="007E0257" w:rsidRPr="005F4245">
        <w:rPr>
          <w:color w:val="000000" w:themeColor="text1"/>
        </w:rPr>
        <w:t xml:space="preserve"> </w:t>
      </w:r>
      <w:r w:rsidR="00A207CD" w:rsidRPr="005F4245">
        <w:rPr>
          <w:color w:val="000000" w:themeColor="text1"/>
        </w:rPr>
        <w:t>co</w:t>
      </w:r>
      <w:r w:rsidR="007E0257" w:rsidRPr="005F4245">
        <w:rPr>
          <w:color w:val="000000" w:themeColor="text1"/>
        </w:rPr>
        <w:t>r</w:t>
      </w:r>
      <w:r w:rsidR="00A207CD" w:rsidRPr="005F4245">
        <w:rPr>
          <w:color w:val="000000" w:themeColor="text1"/>
        </w:rPr>
        <w:t xml:space="preserve">poration to </w:t>
      </w:r>
      <w:r w:rsidR="00317B73" w:rsidRPr="005F4245">
        <w:rPr>
          <w:color w:val="000000" w:themeColor="text1"/>
        </w:rPr>
        <w:t xml:space="preserve">a distributed network of </w:t>
      </w:r>
      <w:r w:rsidR="00A207CD" w:rsidRPr="005F4245">
        <w:rPr>
          <w:color w:val="000000" w:themeColor="text1"/>
        </w:rPr>
        <w:t xml:space="preserve">wealthy </w:t>
      </w:r>
      <w:r w:rsidR="00655958" w:rsidRPr="005F4245">
        <w:rPr>
          <w:color w:val="000000" w:themeColor="text1"/>
        </w:rPr>
        <w:t>“</w:t>
      </w:r>
      <w:r w:rsidR="00A207CD" w:rsidRPr="005F4245">
        <w:rPr>
          <w:color w:val="000000" w:themeColor="text1"/>
        </w:rPr>
        <w:t>prosumer</w:t>
      </w:r>
      <w:r w:rsidR="00317B73" w:rsidRPr="005F4245">
        <w:rPr>
          <w:color w:val="000000" w:themeColor="text1"/>
        </w:rPr>
        <w:t>s</w:t>
      </w:r>
      <w:r w:rsidR="00655958" w:rsidRPr="005F4245">
        <w:rPr>
          <w:color w:val="000000" w:themeColor="text1"/>
        </w:rPr>
        <w:t>”</w:t>
      </w:r>
      <w:r w:rsidR="007E0257" w:rsidRPr="005F4245">
        <w:rPr>
          <w:color w:val="000000" w:themeColor="text1"/>
        </w:rPr>
        <w:t xml:space="preserve"> </w:t>
      </w:r>
      <w:r w:rsidR="00317B73" w:rsidRPr="005F4245">
        <w:rPr>
          <w:color w:val="000000" w:themeColor="text1"/>
        </w:rPr>
        <w:t xml:space="preserve">(producer-consumers) </w:t>
      </w:r>
      <w:r w:rsidR="007E0257" w:rsidRPr="005F4245">
        <w:rPr>
          <w:color w:val="000000" w:themeColor="text1"/>
        </w:rPr>
        <w:t>of electricity</w:t>
      </w:r>
      <w:r w:rsidR="00A31F7A" w:rsidRPr="005F4245">
        <w:rPr>
          <w:color w:val="000000" w:themeColor="text1"/>
        </w:rPr>
        <w:t xml:space="preserve"> with property and capital</w:t>
      </w:r>
      <w:r w:rsidR="008C1CC9" w:rsidRPr="005F4245">
        <w:rPr>
          <w:color w:val="000000" w:themeColor="text1"/>
        </w:rPr>
        <w:t xml:space="preserve">, reducing </w:t>
      </w:r>
      <w:r w:rsidR="00FA20CC" w:rsidRPr="005F4245">
        <w:rPr>
          <w:color w:val="000000" w:themeColor="text1"/>
        </w:rPr>
        <w:t xml:space="preserve">the ability of </w:t>
      </w:r>
      <w:r w:rsidR="008C1CC9" w:rsidRPr="005F4245">
        <w:rPr>
          <w:color w:val="000000" w:themeColor="text1"/>
        </w:rPr>
        <w:t>municipa</w:t>
      </w:r>
      <w:r w:rsidR="00FA20CC" w:rsidRPr="005F4245">
        <w:rPr>
          <w:color w:val="000000" w:themeColor="text1"/>
        </w:rPr>
        <w:t xml:space="preserve">lities to </w:t>
      </w:r>
      <w:r w:rsidR="00C00256" w:rsidRPr="005F4245">
        <w:rPr>
          <w:color w:val="000000" w:themeColor="text1"/>
        </w:rPr>
        <w:t>maintain</w:t>
      </w:r>
      <w:r w:rsidR="008C1CC9" w:rsidRPr="005F4245">
        <w:rPr>
          <w:color w:val="000000" w:themeColor="text1"/>
        </w:rPr>
        <w:t xml:space="preserve"> redistribution by governing </w:t>
      </w:r>
      <w:r w:rsidR="00C00256" w:rsidRPr="005F4245">
        <w:rPr>
          <w:color w:val="000000" w:themeColor="text1"/>
        </w:rPr>
        <w:t xml:space="preserve">energy </w:t>
      </w:r>
      <w:r w:rsidR="008C1CC9" w:rsidRPr="005F4245">
        <w:rPr>
          <w:color w:val="000000" w:themeColor="text1"/>
        </w:rPr>
        <w:t xml:space="preserve">practices </w:t>
      </w:r>
      <w:r w:rsidR="00FA20CC" w:rsidRPr="005F4245">
        <w:rPr>
          <w:color w:val="000000" w:themeColor="text1"/>
        </w:rPr>
        <w:t xml:space="preserve">in </w:t>
      </w:r>
      <w:r w:rsidR="00C00256" w:rsidRPr="005F4245">
        <w:rPr>
          <w:color w:val="000000" w:themeColor="text1"/>
        </w:rPr>
        <w:t>wealthy homes and businesses</w:t>
      </w:r>
      <w:r w:rsidR="008C1CC9" w:rsidRPr="005F4245">
        <w:rPr>
          <w:color w:val="000000" w:themeColor="text1"/>
        </w:rPr>
        <w:t>.</w:t>
      </w:r>
    </w:p>
    <w:p w14:paraId="5BF9013F" w14:textId="06C2D83A" w:rsidR="00822CF4" w:rsidRPr="005F4245" w:rsidRDefault="00497899" w:rsidP="002F103F">
      <w:pPr>
        <w:pStyle w:val="Newparagraph"/>
        <w:rPr>
          <w:color w:val="000000" w:themeColor="text1"/>
        </w:rPr>
      </w:pPr>
      <w:r w:rsidRPr="005F4245">
        <w:rPr>
          <w:color w:val="000000" w:themeColor="text1"/>
        </w:rPr>
        <w:t xml:space="preserve">While energy precarity is </w:t>
      </w:r>
      <w:r w:rsidR="00B872EB">
        <w:rPr>
          <w:color w:val="000000" w:themeColor="text1"/>
        </w:rPr>
        <w:t>a dynamic process</w:t>
      </w:r>
      <w:r w:rsidRPr="005F4245">
        <w:rPr>
          <w:color w:val="000000" w:themeColor="text1"/>
        </w:rPr>
        <w:t xml:space="preserve">, household energy practices </w:t>
      </w:r>
      <w:r w:rsidR="004A35E2" w:rsidRPr="005F4245">
        <w:rPr>
          <w:color w:val="000000" w:themeColor="text1"/>
        </w:rPr>
        <w:t xml:space="preserve">are </w:t>
      </w:r>
      <w:r w:rsidR="00287482">
        <w:rPr>
          <w:color w:val="000000" w:themeColor="text1"/>
        </w:rPr>
        <w:t xml:space="preserve">unevenly </w:t>
      </w:r>
      <w:r w:rsidR="004A35E2" w:rsidRPr="005F4245">
        <w:rPr>
          <w:color w:val="000000" w:themeColor="text1"/>
        </w:rPr>
        <w:t xml:space="preserve">rendered governable through </w:t>
      </w:r>
      <w:r w:rsidR="009D2514">
        <w:rPr>
          <w:color w:val="000000" w:themeColor="text1"/>
        </w:rPr>
        <w:t xml:space="preserve">both </w:t>
      </w:r>
      <w:r w:rsidR="004A35E2" w:rsidRPr="005F4245">
        <w:rPr>
          <w:color w:val="000000" w:themeColor="text1"/>
        </w:rPr>
        <w:t xml:space="preserve">spatial and temporal </w:t>
      </w:r>
      <w:r w:rsidRPr="005F4245">
        <w:rPr>
          <w:color w:val="000000" w:themeColor="text1"/>
        </w:rPr>
        <w:t xml:space="preserve">expressions of power. </w:t>
      </w:r>
      <w:r w:rsidR="008F625A" w:rsidRPr="005F4245">
        <w:rPr>
          <w:color w:val="000000" w:themeColor="text1"/>
        </w:rPr>
        <w:t xml:space="preserve">This </w:t>
      </w:r>
      <w:r w:rsidR="00BD6EFF" w:rsidRPr="005F4245">
        <w:rPr>
          <w:color w:val="000000" w:themeColor="text1"/>
        </w:rPr>
        <w:t>rais</w:t>
      </w:r>
      <w:r w:rsidR="008F625A" w:rsidRPr="005F4245">
        <w:rPr>
          <w:color w:val="000000" w:themeColor="text1"/>
        </w:rPr>
        <w:t>es</w:t>
      </w:r>
      <w:r w:rsidR="00BD6EFF" w:rsidRPr="005F4245">
        <w:rPr>
          <w:color w:val="000000" w:themeColor="text1"/>
        </w:rPr>
        <w:t xml:space="preserve"> </w:t>
      </w:r>
      <w:r w:rsidR="00017404" w:rsidRPr="005F4245">
        <w:rPr>
          <w:color w:val="000000" w:themeColor="text1"/>
        </w:rPr>
        <w:t xml:space="preserve">questions about </w:t>
      </w:r>
      <w:r w:rsidR="00BD6EFF" w:rsidRPr="005F4245">
        <w:rPr>
          <w:color w:val="000000" w:themeColor="text1"/>
        </w:rPr>
        <w:t xml:space="preserve">how governmental technologies induce or </w:t>
      </w:r>
      <w:r w:rsidR="002629A7" w:rsidRPr="005F4245">
        <w:rPr>
          <w:color w:val="000000" w:themeColor="text1"/>
        </w:rPr>
        <w:t>re</w:t>
      </w:r>
      <w:r w:rsidR="00BD6EFF" w:rsidRPr="005F4245">
        <w:rPr>
          <w:color w:val="000000" w:themeColor="text1"/>
        </w:rPr>
        <w:t>d</w:t>
      </w:r>
      <w:r w:rsidR="002629A7" w:rsidRPr="005F4245">
        <w:rPr>
          <w:color w:val="000000" w:themeColor="text1"/>
        </w:rPr>
        <w:t>uce</w:t>
      </w:r>
      <w:r w:rsidR="00BD6EFF" w:rsidRPr="005F4245">
        <w:rPr>
          <w:color w:val="000000" w:themeColor="text1"/>
        </w:rPr>
        <w:t xml:space="preserve"> different energy vulnerabilities</w:t>
      </w:r>
      <w:r w:rsidR="0093487E" w:rsidRPr="005F4245">
        <w:rPr>
          <w:color w:val="000000" w:themeColor="text1"/>
        </w:rPr>
        <w:t>,</w:t>
      </w:r>
      <w:r w:rsidR="00AE0F40" w:rsidRPr="005F4245">
        <w:rPr>
          <w:color w:val="000000" w:themeColor="text1"/>
        </w:rPr>
        <w:t xml:space="preserve"> whose energy practices are rendered governable for the benefit of whom,</w:t>
      </w:r>
      <w:r w:rsidR="0093487E" w:rsidRPr="005F4245">
        <w:rPr>
          <w:color w:val="000000" w:themeColor="text1"/>
        </w:rPr>
        <w:t xml:space="preserve"> and how state power should be used in </w:t>
      </w:r>
      <w:r w:rsidR="003B753D" w:rsidRPr="005F4245">
        <w:rPr>
          <w:color w:val="000000" w:themeColor="text1"/>
        </w:rPr>
        <w:t xml:space="preserve">engineering </w:t>
      </w:r>
      <w:r w:rsidR="00630D89" w:rsidRPr="005F4245">
        <w:rPr>
          <w:color w:val="000000" w:themeColor="text1"/>
        </w:rPr>
        <w:t>energy transitions</w:t>
      </w:r>
      <w:r w:rsidR="00DC48FF" w:rsidRPr="005F4245">
        <w:rPr>
          <w:color w:val="000000" w:themeColor="text1"/>
        </w:rPr>
        <w:t xml:space="preserve">. </w:t>
      </w:r>
      <w:r w:rsidR="004D2867" w:rsidRPr="005F4245">
        <w:rPr>
          <w:color w:val="000000" w:themeColor="text1"/>
        </w:rPr>
        <w:t>Clearly, h</w:t>
      </w:r>
      <w:r w:rsidR="00A125A7" w:rsidRPr="005F4245">
        <w:rPr>
          <w:color w:val="000000" w:themeColor="text1"/>
        </w:rPr>
        <w:t xml:space="preserve">ousehold energy interventions are </w:t>
      </w:r>
      <w:r w:rsidR="00976568" w:rsidRPr="005F4245">
        <w:rPr>
          <w:color w:val="000000" w:themeColor="text1"/>
        </w:rPr>
        <w:t xml:space="preserve">never </w:t>
      </w:r>
      <w:r w:rsidR="00A125A7" w:rsidRPr="005F4245">
        <w:rPr>
          <w:color w:val="000000" w:themeColor="text1"/>
        </w:rPr>
        <w:t xml:space="preserve">politically neutral. </w:t>
      </w:r>
      <w:r w:rsidR="008302FB" w:rsidRPr="005F4245">
        <w:rPr>
          <w:color w:val="000000" w:themeColor="text1"/>
        </w:rPr>
        <w:t>As we explore below, g</w:t>
      </w:r>
      <w:r w:rsidR="000568C0" w:rsidRPr="005F4245">
        <w:rPr>
          <w:color w:val="000000" w:themeColor="text1"/>
        </w:rPr>
        <w:t xml:space="preserve">endered </w:t>
      </w:r>
      <w:r w:rsidR="008302FB" w:rsidRPr="005F4245">
        <w:rPr>
          <w:color w:val="000000" w:themeColor="text1"/>
        </w:rPr>
        <w:t>and raciali</w:t>
      </w:r>
      <w:r w:rsidR="00BB59DD" w:rsidRPr="005F4245">
        <w:rPr>
          <w:color w:val="000000" w:themeColor="text1"/>
        </w:rPr>
        <w:t>s</w:t>
      </w:r>
      <w:r w:rsidR="008302FB" w:rsidRPr="005F4245">
        <w:rPr>
          <w:color w:val="000000" w:themeColor="text1"/>
        </w:rPr>
        <w:t xml:space="preserve">ed </w:t>
      </w:r>
      <w:r w:rsidR="000568C0" w:rsidRPr="005F4245">
        <w:rPr>
          <w:color w:val="000000" w:themeColor="text1"/>
        </w:rPr>
        <w:t xml:space="preserve">power is exercised through </w:t>
      </w:r>
      <w:r w:rsidR="008E164E" w:rsidRPr="005F4245">
        <w:rPr>
          <w:color w:val="000000" w:themeColor="text1"/>
        </w:rPr>
        <w:t xml:space="preserve">household </w:t>
      </w:r>
      <w:r w:rsidR="000568C0" w:rsidRPr="005F4245">
        <w:rPr>
          <w:color w:val="000000" w:themeColor="text1"/>
        </w:rPr>
        <w:t>energy inte</w:t>
      </w:r>
      <w:r w:rsidR="008E164E" w:rsidRPr="005F4245">
        <w:rPr>
          <w:color w:val="000000" w:themeColor="text1"/>
        </w:rPr>
        <w:t xml:space="preserve">rventions and the representations of </w:t>
      </w:r>
      <w:r w:rsidR="00DF72B2" w:rsidRPr="005F4245">
        <w:rPr>
          <w:color w:val="000000" w:themeColor="text1"/>
        </w:rPr>
        <w:t xml:space="preserve">women and gender </w:t>
      </w:r>
      <w:r w:rsidR="008E164E" w:rsidRPr="005F4245">
        <w:rPr>
          <w:color w:val="000000" w:themeColor="text1"/>
        </w:rPr>
        <w:t xml:space="preserve">empowerment that they </w:t>
      </w:r>
      <w:r w:rsidR="008302FB" w:rsidRPr="005F4245">
        <w:rPr>
          <w:color w:val="000000" w:themeColor="text1"/>
        </w:rPr>
        <w:t xml:space="preserve">can </w:t>
      </w:r>
      <w:r w:rsidR="008E164E" w:rsidRPr="005F4245">
        <w:rPr>
          <w:color w:val="000000" w:themeColor="text1"/>
        </w:rPr>
        <w:t xml:space="preserve">create. </w:t>
      </w:r>
    </w:p>
    <w:p w14:paraId="71D67CFF" w14:textId="74D0FD12" w:rsidR="009E01F6" w:rsidRPr="005F4245" w:rsidRDefault="00FD0285" w:rsidP="009E01F6">
      <w:pPr>
        <w:pStyle w:val="Heading1"/>
        <w:rPr>
          <w:color w:val="000000" w:themeColor="text1"/>
        </w:rPr>
      </w:pPr>
      <w:r w:rsidRPr="005F4245">
        <w:rPr>
          <w:color w:val="000000" w:themeColor="text1"/>
        </w:rPr>
        <w:t xml:space="preserve">Energy and social reproduction: </w:t>
      </w:r>
      <w:r w:rsidR="008E3D5C" w:rsidRPr="005F4245">
        <w:rPr>
          <w:color w:val="000000" w:themeColor="text1"/>
        </w:rPr>
        <w:t>R</w:t>
      </w:r>
      <w:r w:rsidR="008C2139" w:rsidRPr="005F4245">
        <w:rPr>
          <w:color w:val="000000" w:themeColor="text1"/>
        </w:rPr>
        <w:t>e-inscribing gender</w:t>
      </w:r>
      <w:r w:rsidR="009E01F6" w:rsidRPr="005F4245">
        <w:rPr>
          <w:color w:val="000000" w:themeColor="text1"/>
        </w:rPr>
        <w:t>ed</w:t>
      </w:r>
      <w:r w:rsidR="008C2139" w:rsidRPr="005F4245">
        <w:rPr>
          <w:color w:val="000000" w:themeColor="text1"/>
        </w:rPr>
        <w:t xml:space="preserve"> and </w:t>
      </w:r>
      <w:r w:rsidR="009E01F6" w:rsidRPr="005F4245">
        <w:rPr>
          <w:color w:val="000000" w:themeColor="text1"/>
        </w:rPr>
        <w:t>raciali</w:t>
      </w:r>
      <w:r w:rsidR="00BB59DD" w:rsidRPr="005F4245">
        <w:rPr>
          <w:color w:val="000000" w:themeColor="text1"/>
        </w:rPr>
        <w:t>s</w:t>
      </w:r>
      <w:r w:rsidR="009E01F6" w:rsidRPr="005F4245">
        <w:rPr>
          <w:color w:val="000000" w:themeColor="text1"/>
        </w:rPr>
        <w:t>ed</w:t>
      </w:r>
      <w:r w:rsidR="008C2139" w:rsidRPr="005F4245">
        <w:rPr>
          <w:color w:val="000000" w:themeColor="text1"/>
        </w:rPr>
        <w:t xml:space="preserve"> </w:t>
      </w:r>
      <w:r w:rsidR="008E3D5C" w:rsidRPr="005F4245">
        <w:rPr>
          <w:color w:val="000000" w:themeColor="text1"/>
        </w:rPr>
        <w:t>precarity</w:t>
      </w:r>
    </w:p>
    <w:p w14:paraId="4B323E7A" w14:textId="3E597A90" w:rsidR="006D6695" w:rsidRPr="005F4245" w:rsidRDefault="00D770DE" w:rsidP="007C34DB">
      <w:pPr>
        <w:pStyle w:val="Paragraph"/>
        <w:rPr>
          <w:color w:val="000000" w:themeColor="text1"/>
        </w:rPr>
      </w:pPr>
      <w:r w:rsidRPr="005F4245">
        <w:rPr>
          <w:color w:val="000000" w:themeColor="text1"/>
        </w:rPr>
        <w:t>If e</w:t>
      </w:r>
      <w:r w:rsidR="00530BB1" w:rsidRPr="005F4245">
        <w:rPr>
          <w:color w:val="000000" w:themeColor="text1"/>
        </w:rPr>
        <w:t xml:space="preserve">nergy </w:t>
      </w:r>
      <w:r w:rsidR="00DC6651" w:rsidRPr="005F4245">
        <w:rPr>
          <w:color w:val="000000" w:themeColor="text1"/>
        </w:rPr>
        <w:t>precarity</w:t>
      </w:r>
      <w:r w:rsidR="00530BB1" w:rsidRPr="005F4245">
        <w:rPr>
          <w:color w:val="000000" w:themeColor="text1"/>
        </w:rPr>
        <w:t xml:space="preserve"> </w:t>
      </w:r>
      <w:r w:rsidR="007F6720" w:rsidRPr="005F4245">
        <w:rPr>
          <w:color w:val="000000" w:themeColor="text1"/>
        </w:rPr>
        <w:t xml:space="preserve">can </w:t>
      </w:r>
      <w:r w:rsidR="00A22ED8" w:rsidRPr="005F4245">
        <w:rPr>
          <w:color w:val="000000" w:themeColor="text1"/>
        </w:rPr>
        <w:t>re</w:t>
      </w:r>
      <w:r w:rsidR="007F6720" w:rsidRPr="005F4245">
        <w:rPr>
          <w:color w:val="000000" w:themeColor="text1"/>
        </w:rPr>
        <w:t>produce</w:t>
      </w:r>
      <w:r w:rsidR="00A22ED8" w:rsidRPr="005F4245">
        <w:rPr>
          <w:color w:val="000000" w:themeColor="text1"/>
        </w:rPr>
        <w:t xml:space="preserve"> gendered </w:t>
      </w:r>
      <w:r w:rsidR="0092026F" w:rsidRPr="005F4245">
        <w:rPr>
          <w:color w:val="000000" w:themeColor="text1"/>
        </w:rPr>
        <w:t xml:space="preserve">and racial </w:t>
      </w:r>
      <w:r w:rsidR="00A22ED8" w:rsidRPr="005F4245">
        <w:rPr>
          <w:color w:val="000000" w:themeColor="text1"/>
        </w:rPr>
        <w:t>inequalities and vulnerabilities</w:t>
      </w:r>
      <w:r w:rsidRPr="005F4245">
        <w:rPr>
          <w:color w:val="000000" w:themeColor="text1"/>
        </w:rPr>
        <w:t xml:space="preserve">, </w:t>
      </w:r>
      <w:r w:rsidR="002A6583" w:rsidRPr="005F4245">
        <w:rPr>
          <w:color w:val="000000" w:themeColor="text1"/>
        </w:rPr>
        <w:t xml:space="preserve">then </w:t>
      </w:r>
      <w:r w:rsidRPr="005F4245">
        <w:rPr>
          <w:color w:val="000000" w:themeColor="text1"/>
        </w:rPr>
        <w:t xml:space="preserve">how does this occur? </w:t>
      </w:r>
      <w:r w:rsidR="00551D95">
        <w:rPr>
          <w:color w:val="000000" w:themeColor="text1"/>
        </w:rPr>
        <w:t>M</w:t>
      </w:r>
      <w:r w:rsidR="00E91CC0" w:rsidRPr="005F4245">
        <w:rPr>
          <w:color w:val="000000" w:themeColor="text1"/>
        </w:rPr>
        <w:t xml:space="preserve">uch of the unwaged work of producing </w:t>
      </w:r>
      <w:r w:rsidR="00646578" w:rsidRPr="005F4245">
        <w:rPr>
          <w:color w:val="000000" w:themeColor="text1"/>
        </w:rPr>
        <w:t>labour</w:t>
      </w:r>
      <w:r w:rsidR="00E91CC0" w:rsidRPr="005F4245">
        <w:rPr>
          <w:color w:val="000000" w:themeColor="text1"/>
        </w:rPr>
        <w:t>ing bodies is gendered and raciali</w:t>
      </w:r>
      <w:r w:rsidR="00BB59DD" w:rsidRPr="005F4245">
        <w:rPr>
          <w:color w:val="000000" w:themeColor="text1"/>
        </w:rPr>
        <w:t>s</w:t>
      </w:r>
      <w:r w:rsidR="00E91CC0" w:rsidRPr="005F4245">
        <w:rPr>
          <w:color w:val="000000" w:themeColor="text1"/>
        </w:rPr>
        <w:t>ed</w:t>
      </w:r>
      <w:r w:rsidR="00551D95">
        <w:rPr>
          <w:color w:val="000000" w:themeColor="text1"/>
        </w:rPr>
        <w:t>, and s</w:t>
      </w:r>
      <w:r w:rsidR="00551D95" w:rsidRPr="005F4245">
        <w:rPr>
          <w:color w:val="000000" w:themeColor="text1"/>
        </w:rPr>
        <w:t>ervices such as energy are crucial to social relations of reproduction</w:t>
      </w:r>
      <w:r w:rsidR="00551D95">
        <w:rPr>
          <w:color w:val="000000" w:themeColor="text1"/>
        </w:rPr>
        <w:t xml:space="preserve"> </w:t>
      </w:r>
      <w:r w:rsidR="00551D95" w:rsidRPr="005F4245">
        <w:rPr>
          <w:color w:val="000000" w:themeColor="text1"/>
        </w:rPr>
        <w:t>(Bhattacharya, 2017; Meehan and Strauss 2015)</w:t>
      </w:r>
      <w:r w:rsidR="00E91CC0" w:rsidRPr="005F4245">
        <w:rPr>
          <w:color w:val="000000" w:themeColor="text1"/>
        </w:rPr>
        <w:t xml:space="preserve">. </w:t>
      </w:r>
      <w:r w:rsidR="007145A1" w:rsidRPr="005F4245">
        <w:rPr>
          <w:color w:val="000000" w:themeColor="text1"/>
        </w:rPr>
        <w:t>T</w:t>
      </w:r>
      <w:r w:rsidR="00916CEC" w:rsidRPr="005F4245">
        <w:rPr>
          <w:color w:val="000000" w:themeColor="text1"/>
        </w:rPr>
        <w:t xml:space="preserve">he gendered </w:t>
      </w:r>
      <w:r w:rsidR="00777D9E" w:rsidRPr="005F4245">
        <w:rPr>
          <w:color w:val="000000" w:themeColor="text1"/>
        </w:rPr>
        <w:t xml:space="preserve">impacts of energy </w:t>
      </w:r>
      <w:r w:rsidR="00916CEC" w:rsidRPr="005F4245">
        <w:rPr>
          <w:color w:val="000000" w:themeColor="text1"/>
        </w:rPr>
        <w:t xml:space="preserve">deprivation </w:t>
      </w:r>
      <w:r w:rsidR="00777D9E" w:rsidRPr="005F4245">
        <w:rPr>
          <w:color w:val="000000" w:themeColor="text1"/>
        </w:rPr>
        <w:t>are</w:t>
      </w:r>
      <w:r w:rsidR="008A4A9D" w:rsidRPr="005F4245">
        <w:rPr>
          <w:color w:val="000000" w:themeColor="text1"/>
        </w:rPr>
        <w:t xml:space="preserve"> widely recogni</w:t>
      </w:r>
      <w:r w:rsidR="00BB59DD" w:rsidRPr="005F4245">
        <w:rPr>
          <w:color w:val="000000" w:themeColor="text1"/>
        </w:rPr>
        <w:t>s</w:t>
      </w:r>
      <w:r w:rsidR="008A4A9D" w:rsidRPr="005F4245">
        <w:rPr>
          <w:color w:val="000000" w:themeColor="text1"/>
        </w:rPr>
        <w:t>ed</w:t>
      </w:r>
      <w:r w:rsidR="00F72929" w:rsidRPr="005F4245">
        <w:rPr>
          <w:color w:val="000000" w:themeColor="text1"/>
        </w:rPr>
        <w:t xml:space="preserve"> (</w:t>
      </w:r>
      <w:proofErr w:type="spellStart"/>
      <w:r w:rsidR="00F72929" w:rsidRPr="005F4245">
        <w:rPr>
          <w:color w:val="000000" w:themeColor="text1"/>
        </w:rPr>
        <w:t>Annecke</w:t>
      </w:r>
      <w:proofErr w:type="spellEnd"/>
      <w:r w:rsidR="00F72929" w:rsidRPr="005F4245">
        <w:rPr>
          <w:color w:val="000000" w:themeColor="text1"/>
        </w:rPr>
        <w:t xml:space="preserve"> 2002, Prasad 2011)</w:t>
      </w:r>
      <w:r w:rsidR="007145A1" w:rsidRPr="005F4245">
        <w:rPr>
          <w:color w:val="000000" w:themeColor="text1"/>
        </w:rPr>
        <w:t>.</w:t>
      </w:r>
      <w:r w:rsidR="00787C61" w:rsidRPr="005F4245">
        <w:rPr>
          <w:color w:val="000000" w:themeColor="text1"/>
        </w:rPr>
        <w:t xml:space="preserve"> </w:t>
      </w:r>
      <w:r w:rsidR="007145A1" w:rsidRPr="005F4245">
        <w:rPr>
          <w:color w:val="000000" w:themeColor="text1"/>
        </w:rPr>
        <w:t>Yet</w:t>
      </w:r>
      <w:r w:rsidR="004A5042">
        <w:rPr>
          <w:color w:val="000000" w:themeColor="text1"/>
        </w:rPr>
        <w:t>,</w:t>
      </w:r>
      <w:r w:rsidR="007145A1" w:rsidRPr="005F4245">
        <w:rPr>
          <w:color w:val="000000" w:themeColor="text1"/>
        </w:rPr>
        <w:t xml:space="preserve"> </w:t>
      </w:r>
      <w:r w:rsidR="00787C61" w:rsidRPr="005F4245">
        <w:rPr>
          <w:color w:val="000000" w:themeColor="text1"/>
        </w:rPr>
        <w:t>m</w:t>
      </w:r>
      <w:r w:rsidR="00FF5906" w:rsidRPr="005F4245">
        <w:rPr>
          <w:color w:val="000000" w:themeColor="text1"/>
        </w:rPr>
        <w:t xml:space="preserve">any </w:t>
      </w:r>
      <w:r w:rsidR="00D04627" w:rsidRPr="005F4245">
        <w:rPr>
          <w:color w:val="000000" w:themeColor="text1"/>
        </w:rPr>
        <w:t xml:space="preserve">policies and </w:t>
      </w:r>
      <w:r w:rsidR="00FF5906" w:rsidRPr="005F4245">
        <w:rPr>
          <w:color w:val="000000" w:themeColor="text1"/>
        </w:rPr>
        <w:t xml:space="preserve">analyses </w:t>
      </w:r>
      <w:r w:rsidR="00A76BA5" w:rsidRPr="005F4245">
        <w:rPr>
          <w:color w:val="000000" w:themeColor="text1"/>
        </w:rPr>
        <w:t>mobili</w:t>
      </w:r>
      <w:r w:rsidR="00BB59DD" w:rsidRPr="005F4245">
        <w:rPr>
          <w:color w:val="000000" w:themeColor="text1"/>
        </w:rPr>
        <w:t>s</w:t>
      </w:r>
      <w:r w:rsidR="00A76BA5" w:rsidRPr="005F4245">
        <w:rPr>
          <w:color w:val="000000" w:themeColor="text1"/>
        </w:rPr>
        <w:t xml:space="preserve">e </w:t>
      </w:r>
      <w:r w:rsidR="00530789" w:rsidRPr="005F4245">
        <w:rPr>
          <w:color w:val="000000" w:themeColor="text1"/>
        </w:rPr>
        <w:t>a</w:t>
      </w:r>
      <w:r w:rsidR="005E685C" w:rsidRPr="005F4245">
        <w:rPr>
          <w:color w:val="000000" w:themeColor="text1"/>
        </w:rPr>
        <w:t xml:space="preserve"> </w:t>
      </w:r>
      <w:r w:rsidR="00787C61" w:rsidRPr="005F4245">
        <w:rPr>
          <w:color w:val="000000" w:themeColor="text1"/>
        </w:rPr>
        <w:t xml:space="preserve">problematic </w:t>
      </w:r>
      <w:r w:rsidR="00A76BA5" w:rsidRPr="005F4245">
        <w:rPr>
          <w:color w:val="000000" w:themeColor="text1"/>
        </w:rPr>
        <w:t xml:space="preserve">binary </w:t>
      </w:r>
      <w:r w:rsidR="001F70B7" w:rsidRPr="005F4245">
        <w:rPr>
          <w:color w:val="000000" w:themeColor="text1"/>
        </w:rPr>
        <w:t xml:space="preserve">in </w:t>
      </w:r>
      <w:r w:rsidR="005E685C" w:rsidRPr="005F4245">
        <w:rPr>
          <w:color w:val="000000" w:themeColor="text1"/>
        </w:rPr>
        <w:t>the femini</w:t>
      </w:r>
      <w:r w:rsidR="00BB59DD" w:rsidRPr="005F4245">
        <w:rPr>
          <w:color w:val="000000" w:themeColor="text1"/>
        </w:rPr>
        <w:t>s</w:t>
      </w:r>
      <w:r w:rsidR="005E685C" w:rsidRPr="005F4245">
        <w:rPr>
          <w:color w:val="000000" w:themeColor="text1"/>
        </w:rPr>
        <w:t xml:space="preserve">ation of </w:t>
      </w:r>
      <w:r w:rsidR="00F17D27" w:rsidRPr="005F4245">
        <w:rPr>
          <w:color w:val="000000" w:themeColor="text1"/>
        </w:rPr>
        <w:t>energy poverty</w:t>
      </w:r>
      <w:r w:rsidR="000008B9" w:rsidRPr="005F4245">
        <w:rPr>
          <w:color w:val="000000" w:themeColor="text1"/>
        </w:rPr>
        <w:t xml:space="preserve"> </w:t>
      </w:r>
      <w:r w:rsidR="00F17D27" w:rsidRPr="005F4245">
        <w:rPr>
          <w:color w:val="000000" w:themeColor="text1"/>
        </w:rPr>
        <w:t xml:space="preserve">and the </w:t>
      </w:r>
      <w:r w:rsidR="00FF0824" w:rsidRPr="005F4245">
        <w:rPr>
          <w:color w:val="000000" w:themeColor="text1"/>
        </w:rPr>
        <w:t xml:space="preserve">heroic </w:t>
      </w:r>
      <w:r w:rsidR="00EC4C6E" w:rsidRPr="005F4245">
        <w:rPr>
          <w:color w:val="000000" w:themeColor="text1"/>
        </w:rPr>
        <w:t>entrepreneurialism</w:t>
      </w:r>
      <w:r w:rsidR="00B3137D" w:rsidRPr="005F4245">
        <w:rPr>
          <w:color w:val="000000" w:themeColor="text1"/>
        </w:rPr>
        <w:t xml:space="preserve"> of</w:t>
      </w:r>
      <w:r w:rsidR="002A6583" w:rsidRPr="005F4245">
        <w:rPr>
          <w:color w:val="000000" w:themeColor="text1"/>
        </w:rPr>
        <w:t xml:space="preserve"> </w:t>
      </w:r>
      <w:r w:rsidR="002B048D" w:rsidRPr="005F4245">
        <w:rPr>
          <w:color w:val="000000" w:themeColor="text1"/>
        </w:rPr>
        <w:t>women</w:t>
      </w:r>
      <w:r w:rsidR="00334342" w:rsidRPr="005F4245">
        <w:rPr>
          <w:color w:val="000000" w:themeColor="text1"/>
        </w:rPr>
        <w:t xml:space="preserve"> </w:t>
      </w:r>
      <w:r w:rsidR="00E01B8F" w:rsidRPr="005F4245">
        <w:rPr>
          <w:color w:val="000000" w:themeColor="text1"/>
        </w:rPr>
        <w:t xml:space="preserve">who suffer </w:t>
      </w:r>
      <w:r w:rsidR="00C8679F" w:rsidRPr="005F4245">
        <w:rPr>
          <w:color w:val="000000" w:themeColor="text1"/>
        </w:rPr>
        <w:t xml:space="preserve">the effects of </w:t>
      </w:r>
      <w:r w:rsidR="00E01B8F" w:rsidRPr="005F4245">
        <w:rPr>
          <w:color w:val="000000" w:themeColor="text1"/>
        </w:rPr>
        <w:t>energy deprivation</w:t>
      </w:r>
      <w:r w:rsidR="00C8679F" w:rsidRPr="005F4245">
        <w:rPr>
          <w:color w:val="000000" w:themeColor="text1"/>
        </w:rPr>
        <w:t xml:space="preserve"> disproportionately</w:t>
      </w:r>
      <w:r w:rsidR="002A6583" w:rsidRPr="005F4245">
        <w:rPr>
          <w:color w:val="000000" w:themeColor="text1"/>
        </w:rPr>
        <w:t>, refracted by intersectional identities</w:t>
      </w:r>
      <w:r w:rsidR="00E01B8F" w:rsidRPr="005F4245">
        <w:rPr>
          <w:color w:val="000000" w:themeColor="text1"/>
        </w:rPr>
        <w:t xml:space="preserve"> </w:t>
      </w:r>
      <w:r w:rsidR="006A22B3" w:rsidRPr="005F4245">
        <w:rPr>
          <w:color w:val="000000" w:themeColor="text1"/>
        </w:rPr>
        <w:t>(</w:t>
      </w:r>
      <w:r w:rsidR="001D28CA" w:rsidRPr="005F4245">
        <w:rPr>
          <w:color w:val="000000" w:themeColor="text1"/>
        </w:rPr>
        <w:t xml:space="preserve">see </w:t>
      </w:r>
      <w:proofErr w:type="spellStart"/>
      <w:r w:rsidR="001D28CA" w:rsidRPr="005F4245">
        <w:rPr>
          <w:color w:val="000000" w:themeColor="text1"/>
        </w:rPr>
        <w:t>Listo</w:t>
      </w:r>
      <w:proofErr w:type="spellEnd"/>
      <w:r w:rsidR="001D28CA" w:rsidRPr="005F4245">
        <w:rPr>
          <w:color w:val="000000" w:themeColor="text1"/>
        </w:rPr>
        <w:t xml:space="preserve"> 2018).</w:t>
      </w:r>
      <w:r w:rsidR="00EA6B8B" w:rsidRPr="005F4245">
        <w:rPr>
          <w:color w:val="000000" w:themeColor="text1"/>
        </w:rPr>
        <w:t xml:space="preserve"> </w:t>
      </w:r>
      <w:r w:rsidR="00D6295B" w:rsidRPr="005F4245">
        <w:rPr>
          <w:color w:val="000000" w:themeColor="text1"/>
        </w:rPr>
        <w:t xml:space="preserve">Discourses of entrepreneurism </w:t>
      </w:r>
      <w:r w:rsidR="00B416CC" w:rsidRPr="005F4245">
        <w:rPr>
          <w:color w:val="000000" w:themeColor="text1"/>
        </w:rPr>
        <w:t>are</w:t>
      </w:r>
      <w:r w:rsidR="00D6295B" w:rsidRPr="005F4245">
        <w:rPr>
          <w:color w:val="000000" w:themeColor="text1"/>
        </w:rPr>
        <w:t xml:space="preserve"> </w:t>
      </w:r>
      <w:r w:rsidR="00B416CC" w:rsidRPr="005F4245">
        <w:rPr>
          <w:color w:val="000000" w:themeColor="text1"/>
        </w:rPr>
        <w:t>notable</w:t>
      </w:r>
      <w:r w:rsidR="00D6295B" w:rsidRPr="005F4245">
        <w:rPr>
          <w:color w:val="000000" w:themeColor="text1"/>
        </w:rPr>
        <w:t xml:space="preserve"> in how gender has been represented</w:t>
      </w:r>
      <w:r w:rsidR="00B416CC" w:rsidRPr="005F4245">
        <w:rPr>
          <w:color w:val="000000" w:themeColor="text1"/>
        </w:rPr>
        <w:t xml:space="preserve"> </w:t>
      </w:r>
      <w:r w:rsidR="004A38BB" w:rsidRPr="005F4245">
        <w:rPr>
          <w:color w:val="000000" w:themeColor="text1"/>
        </w:rPr>
        <w:t xml:space="preserve">in </w:t>
      </w:r>
      <w:r w:rsidR="00DA77D8" w:rsidRPr="005F4245">
        <w:rPr>
          <w:color w:val="000000" w:themeColor="text1"/>
        </w:rPr>
        <w:t xml:space="preserve">South African </w:t>
      </w:r>
      <w:r w:rsidR="004A38BB" w:rsidRPr="005F4245">
        <w:rPr>
          <w:color w:val="000000" w:themeColor="text1"/>
        </w:rPr>
        <w:t xml:space="preserve">policy debates. </w:t>
      </w:r>
      <w:proofErr w:type="spellStart"/>
      <w:r w:rsidR="00D6295B" w:rsidRPr="005F4245">
        <w:rPr>
          <w:color w:val="000000" w:themeColor="text1"/>
        </w:rPr>
        <w:t>Chitonge</w:t>
      </w:r>
      <w:proofErr w:type="spellEnd"/>
      <w:r w:rsidR="00D6295B" w:rsidRPr="005F4245">
        <w:rPr>
          <w:color w:val="000000" w:themeColor="text1"/>
        </w:rPr>
        <w:t xml:space="preserve"> (2017</w:t>
      </w:r>
      <w:r w:rsidR="00B416CC" w:rsidRPr="005F4245">
        <w:rPr>
          <w:color w:val="000000" w:themeColor="text1"/>
        </w:rPr>
        <w:t>: 38</w:t>
      </w:r>
      <w:r w:rsidR="00D6295B" w:rsidRPr="005F4245">
        <w:rPr>
          <w:color w:val="000000" w:themeColor="text1"/>
        </w:rPr>
        <w:t xml:space="preserve">) </w:t>
      </w:r>
      <w:r w:rsidR="00B416CC" w:rsidRPr="005F4245">
        <w:rPr>
          <w:color w:val="000000" w:themeColor="text1"/>
        </w:rPr>
        <w:t>suggest</w:t>
      </w:r>
      <w:r w:rsidR="005A5FCC" w:rsidRPr="005F4245">
        <w:rPr>
          <w:color w:val="000000" w:themeColor="text1"/>
        </w:rPr>
        <w:t>s</w:t>
      </w:r>
      <w:r w:rsidR="00D6295B" w:rsidRPr="005F4245">
        <w:rPr>
          <w:color w:val="000000" w:themeColor="text1"/>
        </w:rPr>
        <w:t xml:space="preserve"> </w:t>
      </w:r>
      <w:r w:rsidR="004A38BB" w:rsidRPr="005F4245">
        <w:rPr>
          <w:color w:val="000000" w:themeColor="text1"/>
        </w:rPr>
        <w:t>that advocacy has</w:t>
      </w:r>
      <w:r w:rsidR="00D6295B" w:rsidRPr="005F4245">
        <w:rPr>
          <w:color w:val="000000" w:themeColor="text1"/>
        </w:rPr>
        <w:t xml:space="preserve"> shifted </w:t>
      </w:r>
      <w:r w:rsidR="00B416CC" w:rsidRPr="005F4245">
        <w:rPr>
          <w:rFonts w:ascii="TimesNewRomanPSMT" w:hAnsi="TimesNewRomanPSMT" w:cs="TimesNewRomanPSMT"/>
          <w:color w:val="000000" w:themeColor="text1"/>
        </w:rPr>
        <w:t xml:space="preserve">from </w:t>
      </w:r>
      <w:r w:rsidR="00D6295B" w:rsidRPr="005F4245">
        <w:rPr>
          <w:rFonts w:ascii="TimesNewRomanPSMT" w:hAnsi="TimesNewRomanPSMT" w:cs="TimesNewRomanPSMT"/>
          <w:color w:val="000000" w:themeColor="text1"/>
        </w:rPr>
        <w:t xml:space="preserve">gender-sensitive energy planning to a </w:t>
      </w:r>
      <w:r w:rsidR="00FC7ED3" w:rsidRPr="005F4245">
        <w:rPr>
          <w:rFonts w:ascii="TimesNewRomanPSMT" w:hAnsi="TimesNewRomanPSMT" w:cs="TimesNewRomanPSMT"/>
          <w:color w:val="000000" w:themeColor="text1"/>
        </w:rPr>
        <w:t>“</w:t>
      </w:r>
      <w:r w:rsidR="00D6295B" w:rsidRPr="005F4245">
        <w:rPr>
          <w:rFonts w:ascii="TimesNewRomanPSMT" w:hAnsi="TimesNewRomanPSMT" w:cs="TimesNewRomanPSMT"/>
          <w:color w:val="000000" w:themeColor="text1"/>
        </w:rPr>
        <w:t xml:space="preserve">narrow, class-based project of promoting the growth of elite </w:t>
      </w:r>
      <w:r w:rsidR="00801FCD" w:rsidRPr="005F4245">
        <w:rPr>
          <w:rFonts w:ascii="TimesNewRomanPSMT" w:hAnsi="TimesNewRomanPSMT" w:cs="TimesNewRomanPSMT"/>
          <w:color w:val="000000" w:themeColor="text1"/>
        </w:rPr>
        <w:t>businesswomen</w:t>
      </w:r>
      <w:r w:rsidR="00D6295B" w:rsidRPr="005F4245">
        <w:rPr>
          <w:rFonts w:ascii="TimesNewRomanPSMT" w:hAnsi="TimesNewRomanPSMT" w:cs="TimesNewRomanPSMT"/>
          <w:color w:val="000000" w:themeColor="text1"/>
        </w:rPr>
        <w:t xml:space="preserve"> in the energy sector</w:t>
      </w:r>
      <w:r w:rsidR="00FC7ED3" w:rsidRPr="005F4245">
        <w:rPr>
          <w:rFonts w:ascii="TimesNewRomanPSMT" w:hAnsi="TimesNewRomanPSMT" w:cs="TimesNewRomanPSMT"/>
          <w:color w:val="000000" w:themeColor="text1"/>
        </w:rPr>
        <w:t>”</w:t>
      </w:r>
      <w:r w:rsidR="004A38BB" w:rsidRPr="005F4245">
        <w:rPr>
          <w:rFonts w:ascii="TimesNewRomanPSMT" w:hAnsi="TimesNewRomanPSMT" w:cs="TimesNewRomanPSMT"/>
          <w:color w:val="000000" w:themeColor="text1"/>
        </w:rPr>
        <w:t xml:space="preserve">. In part, this reflects post-apartheid </w:t>
      </w:r>
      <w:r w:rsidR="00B416CC" w:rsidRPr="005F4245">
        <w:rPr>
          <w:rFonts w:ascii="TimesNewRomanPSMT" w:hAnsi="TimesNewRomanPSMT" w:cs="TimesNewRomanPSMT"/>
          <w:color w:val="000000" w:themeColor="text1"/>
        </w:rPr>
        <w:t xml:space="preserve">policy </w:t>
      </w:r>
      <w:r w:rsidR="0072740B" w:rsidRPr="005F4245">
        <w:rPr>
          <w:rFonts w:ascii="TimesNewRomanPSMT" w:hAnsi="TimesNewRomanPSMT" w:cs="TimesNewRomanPSMT"/>
          <w:color w:val="000000" w:themeColor="text1"/>
        </w:rPr>
        <w:t>of</w:t>
      </w:r>
      <w:r w:rsidR="004A38BB" w:rsidRPr="005F4245">
        <w:rPr>
          <w:rFonts w:ascii="TimesNewRomanPSMT" w:hAnsi="TimesNewRomanPSMT" w:cs="TimesNewRomanPSMT"/>
          <w:color w:val="000000" w:themeColor="text1"/>
        </w:rPr>
        <w:t xml:space="preserve"> promot</w:t>
      </w:r>
      <w:r w:rsidR="0072740B" w:rsidRPr="005F4245">
        <w:rPr>
          <w:rFonts w:ascii="TimesNewRomanPSMT" w:hAnsi="TimesNewRomanPSMT" w:cs="TimesNewRomanPSMT"/>
          <w:color w:val="000000" w:themeColor="text1"/>
        </w:rPr>
        <w:t>ing</w:t>
      </w:r>
      <w:r w:rsidR="00B416CC" w:rsidRPr="005F4245">
        <w:rPr>
          <w:rFonts w:ascii="TimesNewRomanPSMT" w:hAnsi="TimesNewRomanPSMT" w:cs="TimesNewRomanPSMT"/>
          <w:color w:val="000000" w:themeColor="text1"/>
        </w:rPr>
        <w:t xml:space="preserve"> a black capitalist class to</w:t>
      </w:r>
      <w:r w:rsidR="004A38BB" w:rsidRPr="005F4245">
        <w:rPr>
          <w:rFonts w:ascii="TimesNewRomanPSMT" w:hAnsi="TimesNewRomanPSMT" w:cs="TimesNewRomanPSMT"/>
          <w:color w:val="000000" w:themeColor="text1"/>
        </w:rPr>
        <w:t xml:space="preserve"> </w:t>
      </w:r>
      <w:r w:rsidR="0072740B" w:rsidRPr="005F4245">
        <w:rPr>
          <w:rFonts w:ascii="TimesNewRomanPSMT" w:hAnsi="TimesNewRomanPSMT" w:cs="TimesNewRomanPSMT"/>
          <w:color w:val="000000" w:themeColor="text1"/>
        </w:rPr>
        <w:t>increase</w:t>
      </w:r>
      <w:r w:rsidR="004A38BB" w:rsidRPr="005F4245">
        <w:rPr>
          <w:rFonts w:ascii="TimesNewRomanPSMT" w:hAnsi="TimesNewRomanPSMT" w:cs="TimesNewRomanPSMT"/>
          <w:color w:val="000000" w:themeColor="text1"/>
        </w:rPr>
        <w:t xml:space="preserve"> control of core</w:t>
      </w:r>
      <w:r w:rsidR="00B416CC" w:rsidRPr="005F4245">
        <w:rPr>
          <w:rFonts w:ascii="TimesNewRomanPSMT" w:hAnsi="TimesNewRomanPSMT" w:cs="TimesNewRomanPSMT"/>
          <w:color w:val="000000" w:themeColor="text1"/>
        </w:rPr>
        <w:t xml:space="preserve"> sectors of the South African economy, including energy (Southall 2007). </w:t>
      </w:r>
      <w:r w:rsidR="002876B8" w:rsidRPr="005F4245">
        <w:rPr>
          <w:color w:val="000000" w:themeColor="text1"/>
        </w:rPr>
        <w:t xml:space="preserve">Here, </w:t>
      </w:r>
      <w:r w:rsidR="00F72929" w:rsidRPr="005F4245">
        <w:rPr>
          <w:color w:val="000000" w:themeColor="text1"/>
        </w:rPr>
        <w:t xml:space="preserve">we focus on the encounter between the </w:t>
      </w:r>
      <w:r w:rsidR="004A38BB" w:rsidRPr="005F4245">
        <w:rPr>
          <w:color w:val="000000" w:themeColor="text1"/>
        </w:rPr>
        <w:t xml:space="preserve">entrepreneurial </w:t>
      </w:r>
      <w:r w:rsidR="00F72929" w:rsidRPr="005F4245">
        <w:rPr>
          <w:color w:val="000000" w:themeColor="text1"/>
        </w:rPr>
        <w:t>household and the</w:t>
      </w:r>
      <w:r w:rsidR="00CC6250" w:rsidRPr="005F4245">
        <w:rPr>
          <w:color w:val="000000" w:themeColor="text1"/>
        </w:rPr>
        <w:t xml:space="preserve"> local</w:t>
      </w:r>
      <w:r w:rsidR="00F72929" w:rsidRPr="005F4245">
        <w:rPr>
          <w:color w:val="000000" w:themeColor="text1"/>
        </w:rPr>
        <w:t xml:space="preserve"> state, a</w:t>
      </w:r>
      <w:r w:rsidR="005D2027" w:rsidRPr="005F4245">
        <w:rPr>
          <w:color w:val="000000" w:themeColor="text1"/>
        </w:rPr>
        <w:t>rgu</w:t>
      </w:r>
      <w:r w:rsidR="00F72929" w:rsidRPr="005F4245">
        <w:rPr>
          <w:color w:val="000000" w:themeColor="text1"/>
        </w:rPr>
        <w:t>ing</w:t>
      </w:r>
      <w:r w:rsidR="005D2027" w:rsidRPr="005F4245">
        <w:rPr>
          <w:color w:val="000000" w:themeColor="text1"/>
        </w:rPr>
        <w:t xml:space="preserve"> that discourses</w:t>
      </w:r>
      <w:r w:rsidR="00B416CC" w:rsidRPr="005F4245">
        <w:rPr>
          <w:color w:val="000000" w:themeColor="text1"/>
        </w:rPr>
        <w:t xml:space="preserve"> of femini</w:t>
      </w:r>
      <w:r w:rsidR="00BB59DD" w:rsidRPr="005F4245">
        <w:rPr>
          <w:color w:val="000000" w:themeColor="text1"/>
        </w:rPr>
        <w:t>s</w:t>
      </w:r>
      <w:r w:rsidR="00B416CC" w:rsidRPr="005F4245">
        <w:rPr>
          <w:color w:val="000000" w:themeColor="text1"/>
        </w:rPr>
        <w:t>ed poverty and entrepreneurism</w:t>
      </w:r>
      <w:r w:rsidR="005D2027" w:rsidRPr="005F4245">
        <w:rPr>
          <w:color w:val="000000" w:themeColor="text1"/>
        </w:rPr>
        <w:t xml:space="preserve"> provide </w:t>
      </w:r>
      <w:r w:rsidR="00437C58" w:rsidRPr="005F4245">
        <w:rPr>
          <w:color w:val="000000" w:themeColor="text1"/>
        </w:rPr>
        <w:t xml:space="preserve">only </w:t>
      </w:r>
      <w:r w:rsidR="005D2027" w:rsidRPr="005F4245">
        <w:rPr>
          <w:color w:val="000000" w:themeColor="text1"/>
        </w:rPr>
        <w:t xml:space="preserve">limited insights into </w:t>
      </w:r>
      <w:r w:rsidR="000918B9" w:rsidRPr="005F4245">
        <w:rPr>
          <w:color w:val="000000" w:themeColor="text1"/>
        </w:rPr>
        <w:t xml:space="preserve">gendered </w:t>
      </w:r>
      <w:r w:rsidR="00BF1C28">
        <w:rPr>
          <w:color w:val="000000" w:themeColor="text1"/>
        </w:rPr>
        <w:t xml:space="preserve">and racialised </w:t>
      </w:r>
      <w:r w:rsidR="002B1AF3" w:rsidRPr="005F4245">
        <w:rPr>
          <w:color w:val="000000" w:themeColor="text1"/>
        </w:rPr>
        <w:t>precarity</w:t>
      </w:r>
      <w:r w:rsidR="004A38BB" w:rsidRPr="005F4245">
        <w:rPr>
          <w:color w:val="000000" w:themeColor="text1"/>
        </w:rPr>
        <w:t>.</w:t>
      </w:r>
      <w:r w:rsidR="00D007BF" w:rsidRPr="005F4245">
        <w:rPr>
          <w:color w:val="000000" w:themeColor="text1"/>
        </w:rPr>
        <w:t xml:space="preserve"> </w:t>
      </w:r>
      <w:r w:rsidR="004A38BB" w:rsidRPr="005F4245">
        <w:rPr>
          <w:color w:val="000000" w:themeColor="text1"/>
        </w:rPr>
        <w:t xml:space="preserve">We illustrate this account by </w:t>
      </w:r>
      <w:r w:rsidR="00C9353D" w:rsidRPr="005F4245">
        <w:rPr>
          <w:color w:val="000000" w:themeColor="text1"/>
        </w:rPr>
        <w:t xml:space="preserve">exploring </w:t>
      </w:r>
      <w:r w:rsidR="00981720" w:rsidRPr="005F4245">
        <w:rPr>
          <w:color w:val="000000" w:themeColor="text1"/>
        </w:rPr>
        <w:t xml:space="preserve">how </w:t>
      </w:r>
      <w:r w:rsidR="006149AE" w:rsidRPr="005F4245">
        <w:rPr>
          <w:color w:val="000000" w:themeColor="text1"/>
        </w:rPr>
        <w:t>relationship</w:t>
      </w:r>
      <w:r w:rsidR="00A676DF" w:rsidRPr="005F4245">
        <w:rPr>
          <w:color w:val="000000" w:themeColor="text1"/>
        </w:rPr>
        <w:t>s</w:t>
      </w:r>
      <w:r w:rsidR="006149AE" w:rsidRPr="005F4245">
        <w:rPr>
          <w:color w:val="000000" w:themeColor="text1"/>
        </w:rPr>
        <w:t xml:space="preserve"> between gender</w:t>
      </w:r>
      <w:r w:rsidR="00C87A2F" w:rsidRPr="005F4245">
        <w:rPr>
          <w:color w:val="000000" w:themeColor="text1"/>
        </w:rPr>
        <w:t>, race</w:t>
      </w:r>
      <w:r w:rsidR="006149AE" w:rsidRPr="005F4245">
        <w:rPr>
          <w:color w:val="000000" w:themeColor="text1"/>
        </w:rPr>
        <w:t xml:space="preserve"> and energy</w:t>
      </w:r>
      <w:r w:rsidR="00981720" w:rsidRPr="005F4245">
        <w:rPr>
          <w:color w:val="000000" w:themeColor="text1"/>
        </w:rPr>
        <w:t xml:space="preserve"> </w:t>
      </w:r>
      <w:r w:rsidR="004A38BB" w:rsidRPr="005F4245">
        <w:rPr>
          <w:color w:val="000000" w:themeColor="text1"/>
        </w:rPr>
        <w:t>have</w:t>
      </w:r>
      <w:r w:rsidR="00981720" w:rsidRPr="005F4245">
        <w:rPr>
          <w:color w:val="000000" w:themeColor="text1"/>
        </w:rPr>
        <w:t xml:space="preserve"> </w:t>
      </w:r>
      <w:r w:rsidR="004A38BB" w:rsidRPr="005F4245">
        <w:rPr>
          <w:color w:val="000000" w:themeColor="text1"/>
        </w:rPr>
        <w:t xml:space="preserve">been </w:t>
      </w:r>
      <w:r w:rsidR="00981720" w:rsidRPr="005F4245">
        <w:rPr>
          <w:color w:val="000000" w:themeColor="text1"/>
        </w:rPr>
        <w:t xml:space="preserve">articulated by NGO and </w:t>
      </w:r>
      <w:r w:rsidR="00C6767D" w:rsidRPr="005F4245">
        <w:rPr>
          <w:color w:val="000000" w:themeColor="text1"/>
        </w:rPr>
        <w:t>municipal</w:t>
      </w:r>
      <w:r w:rsidR="00981720" w:rsidRPr="005F4245">
        <w:rPr>
          <w:color w:val="000000" w:themeColor="text1"/>
        </w:rPr>
        <w:t xml:space="preserve"> employees involved in developing a gender-sensitive energy </w:t>
      </w:r>
      <w:r w:rsidR="005F7377" w:rsidRPr="005F4245">
        <w:rPr>
          <w:color w:val="000000" w:themeColor="text1"/>
        </w:rPr>
        <w:t xml:space="preserve">plan for the City of Johannesburg. </w:t>
      </w:r>
    </w:p>
    <w:p w14:paraId="2CFD41F7" w14:textId="0695E55B" w:rsidR="00201DDB" w:rsidRPr="005F4245" w:rsidRDefault="00A670E0" w:rsidP="002F103F">
      <w:pPr>
        <w:pStyle w:val="Newparagraph"/>
        <w:rPr>
          <w:b/>
          <w:color w:val="000000" w:themeColor="text1"/>
        </w:rPr>
      </w:pPr>
      <w:r w:rsidRPr="005F4245">
        <w:rPr>
          <w:color w:val="000000" w:themeColor="text1"/>
        </w:rPr>
        <w:t>E</w:t>
      </w:r>
      <w:r w:rsidR="00F557BC" w:rsidRPr="005F4245">
        <w:rPr>
          <w:color w:val="000000" w:themeColor="text1"/>
        </w:rPr>
        <w:t>nergy is widely recogni</w:t>
      </w:r>
      <w:r w:rsidR="00BB59DD" w:rsidRPr="005F4245">
        <w:rPr>
          <w:color w:val="000000" w:themeColor="text1"/>
        </w:rPr>
        <w:t>s</w:t>
      </w:r>
      <w:r w:rsidR="00F557BC" w:rsidRPr="005F4245">
        <w:rPr>
          <w:color w:val="000000" w:themeColor="text1"/>
        </w:rPr>
        <w:t xml:space="preserve">ed </w:t>
      </w:r>
      <w:r w:rsidR="00F42959" w:rsidRPr="005F4245">
        <w:rPr>
          <w:color w:val="000000" w:themeColor="text1"/>
        </w:rPr>
        <w:t>as</w:t>
      </w:r>
      <w:r w:rsidR="00F557BC" w:rsidRPr="005F4245">
        <w:rPr>
          <w:color w:val="000000" w:themeColor="text1"/>
        </w:rPr>
        <w:t xml:space="preserve"> important for social reproduction</w:t>
      </w:r>
      <w:r w:rsidR="00EA6B8B" w:rsidRPr="005F4245">
        <w:rPr>
          <w:color w:val="000000" w:themeColor="text1"/>
        </w:rPr>
        <w:t xml:space="preserve">, </w:t>
      </w:r>
      <w:r w:rsidR="00076DB2" w:rsidRPr="005F4245">
        <w:rPr>
          <w:color w:val="000000" w:themeColor="text1"/>
        </w:rPr>
        <w:t>shaped</w:t>
      </w:r>
      <w:r w:rsidR="00EA6B8B" w:rsidRPr="005F4245">
        <w:rPr>
          <w:color w:val="000000" w:themeColor="text1"/>
        </w:rPr>
        <w:t xml:space="preserve"> through traditional gender roles </w:t>
      </w:r>
      <w:r w:rsidR="004C7440" w:rsidRPr="005F4245">
        <w:rPr>
          <w:color w:val="000000" w:themeColor="text1"/>
        </w:rPr>
        <w:t>performed with</w:t>
      </w:r>
      <w:r w:rsidR="00EA6B8B" w:rsidRPr="005F4245">
        <w:rPr>
          <w:color w:val="000000" w:themeColor="text1"/>
        </w:rPr>
        <w:t>in the home</w:t>
      </w:r>
      <w:r w:rsidR="00CC7439" w:rsidRPr="005F4245">
        <w:rPr>
          <w:b/>
          <w:color w:val="000000" w:themeColor="text1"/>
        </w:rPr>
        <w:t xml:space="preserve"> </w:t>
      </w:r>
      <w:r w:rsidR="00CC7439" w:rsidRPr="005F4245">
        <w:rPr>
          <w:color w:val="000000" w:themeColor="text1"/>
        </w:rPr>
        <w:t>that</w:t>
      </w:r>
      <w:r w:rsidR="00F67ED6" w:rsidRPr="005F4245">
        <w:rPr>
          <w:color w:val="000000" w:themeColor="text1"/>
        </w:rPr>
        <w:t xml:space="preserve"> rend</w:t>
      </w:r>
      <w:r w:rsidR="00E274BE" w:rsidRPr="005F4245">
        <w:rPr>
          <w:color w:val="000000" w:themeColor="text1"/>
        </w:rPr>
        <w:t xml:space="preserve">er women more vulnerable </w:t>
      </w:r>
      <w:r w:rsidR="00B016DE" w:rsidRPr="005F4245">
        <w:rPr>
          <w:color w:val="000000" w:themeColor="text1"/>
        </w:rPr>
        <w:t>to energy deprivation</w:t>
      </w:r>
      <w:r w:rsidR="007F3A52" w:rsidRPr="005F4245">
        <w:rPr>
          <w:color w:val="000000" w:themeColor="text1"/>
        </w:rPr>
        <w:t xml:space="preserve"> than men</w:t>
      </w:r>
      <w:r w:rsidR="003821AF" w:rsidRPr="005F4245">
        <w:rPr>
          <w:color w:val="000000" w:themeColor="text1"/>
        </w:rPr>
        <w:t xml:space="preserve">. An </w:t>
      </w:r>
      <w:r w:rsidR="00FF5C6B" w:rsidRPr="005F4245">
        <w:rPr>
          <w:color w:val="000000" w:themeColor="text1"/>
        </w:rPr>
        <w:t xml:space="preserve">NGO </w:t>
      </w:r>
      <w:r w:rsidR="00CD4CBC" w:rsidRPr="005F4245">
        <w:rPr>
          <w:color w:val="000000" w:themeColor="text1"/>
        </w:rPr>
        <w:t>D</w:t>
      </w:r>
      <w:r w:rsidR="00FF5C6B" w:rsidRPr="005F4245">
        <w:rPr>
          <w:color w:val="000000" w:themeColor="text1"/>
        </w:rPr>
        <w:t xml:space="preserve">irector </w:t>
      </w:r>
      <w:r w:rsidR="00964FDB" w:rsidRPr="005F4245">
        <w:rPr>
          <w:color w:val="000000" w:themeColor="text1"/>
        </w:rPr>
        <w:t xml:space="preserve">describes </w:t>
      </w:r>
      <w:r w:rsidR="00DF23DF" w:rsidRPr="005F4245">
        <w:rPr>
          <w:color w:val="000000" w:themeColor="text1"/>
        </w:rPr>
        <w:t>femini</w:t>
      </w:r>
      <w:r w:rsidR="00BB59DD" w:rsidRPr="005F4245">
        <w:rPr>
          <w:color w:val="000000" w:themeColor="text1"/>
        </w:rPr>
        <w:t>s</w:t>
      </w:r>
      <w:r w:rsidR="00DF23DF" w:rsidRPr="005F4245">
        <w:rPr>
          <w:color w:val="000000" w:themeColor="text1"/>
        </w:rPr>
        <w:t xml:space="preserve">ed </w:t>
      </w:r>
      <w:r w:rsidR="00984E01" w:rsidRPr="005F4245">
        <w:rPr>
          <w:color w:val="000000" w:themeColor="text1"/>
        </w:rPr>
        <w:t xml:space="preserve">urban </w:t>
      </w:r>
      <w:r w:rsidR="00964FDB" w:rsidRPr="005F4245">
        <w:rPr>
          <w:color w:val="000000" w:themeColor="text1"/>
        </w:rPr>
        <w:t xml:space="preserve">energy </w:t>
      </w:r>
      <w:r w:rsidR="00CB110B" w:rsidRPr="005F4245">
        <w:rPr>
          <w:color w:val="000000" w:themeColor="text1"/>
        </w:rPr>
        <w:t>deprivation</w:t>
      </w:r>
      <w:r w:rsidR="00420733" w:rsidRPr="005F4245">
        <w:rPr>
          <w:color w:val="000000" w:themeColor="text1"/>
        </w:rPr>
        <w:t xml:space="preserve"> </w:t>
      </w:r>
      <w:r w:rsidR="00964FDB" w:rsidRPr="005F4245">
        <w:rPr>
          <w:color w:val="000000" w:themeColor="text1"/>
        </w:rPr>
        <w:t xml:space="preserve">in </w:t>
      </w:r>
      <w:r w:rsidR="002E2BF7" w:rsidRPr="005F4245">
        <w:rPr>
          <w:color w:val="000000" w:themeColor="text1"/>
        </w:rPr>
        <w:t>familiar terms</w:t>
      </w:r>
      <w:r w:rsidR="005144C2" w:rsidRPr="005F4245">
        <w:rPr>
          <w:color w:val="000000" w:themeColor="text1"/>
        </w:rPr>
        <w:t xml:space="preserve"> of gender roles</w:t>
      </w:r>
      <w:r w:rsidR="00E073F8">
        <w:rPr>
          <w:color w:val="000000" w:themeColor="text1"/>
        </w:rPr>
        <w:t xml:space="preserve"> in social reproduction</w:t>
      </w:r>
      <w:r w:rsidR="00255ADB" w:rsidRPr="005F4245">
        <w:rPr>
          <w:color w:val="000000" w:themeColor="text1"/>
        </w:rPr>
        <w:t xml:space="preserve">: </w:t>
      </w:r>
    </w:p>
    <w:p w14:paraId="472B0366" w14:textId="09BFB13F" w:rsidR="00201DDB" w:rsidRPr="005F4245" w:rsidRDefault="00201DDB" w:rsidP="00FC7ED3">
      <w:pPr>
        <w:pStyle w:val="Displayedquotation"/>
        <w:rPr>
          <w:color w:val="000000" w:themeColor="text1"/>
        </w:rPr>
      </w:pPr>
      <w:r w:rsidRPr="005F4245">
        <w:rPr>
          <w:color w:val="000000" w:themeColor="text1"/>
        </w:rPr>
        <w:t xml:space="preserve">There are many </w:t>
      </w:r>
      <w:r w:rsidRPr="005F4245">
        <w:rPr>
          <w:bCs/>
          <w:i/>
          <w:color w:val="000000" w:themeColor="text1"/>
        </w:rPr>
        <w:t>female</w:t>
      </w:r>
      <w:r w:rsidR="00683406" w:rsidRPr="005F4245">
        <w:rPr>
          <w:bCs/>
          <w:i/>
          <w:color w:val="000000" w:themeColor="text1"/>
        </w:rPr>
        <w:t>-</w:t>
      </w:r>
      <w:r w:rsidRPr="005F4245">
        <w:rPr>
          <w:bCs/>
          <w:i/>
          <w:color w:val="000000" w:themeColor="text1"/>
        </w:rPr>
        <w:t>headed households</w:t>
      </w:r>
      <w:r w:rsidRPr="005F4245">
        <w:rPr>
          <w:color w:val="000000" w:themeColor="text1"/>
        </w:rPr>
        <w:t xml:space="preserve"> in both</w:t>
      </w:r>
      <w:r w:rsidR="008A16AA" w:rsidRPr="005F4245">
        <w:rPr>
          <w:color w:val="000000" w:themeColor="text1"/>
        </w:rPr>
        <w:t xml:space="preserve"> [urban and rural areas]</w:t>
      </w:r>
      <w:r w:rsidRPr="005F4245">
        <w:rPr>
          <w:color w:val="000000" w:themeColor="text1"/>
        </w:rPr>
        <w:t xml:space="preserve">, but many men and women are </w:t>
      </w:r>
      <w:r w:rsidRPr="005F4245">
        <w:rPr>
          <w:bCs/>
          <w:i/>
          <w:color w:val="000000" w:themeColor="text1"/>
        </w:rPr>
        <w:t>unemployed</w:t>
      </w:r>
      <w:r w:rsidR="00205342" w:rsidRPr="005F4245">
        <w:rPr>
          <w:color w:val="000000" w:themeColor="text1"/>
        </w:rPr>
        <w:t xml:space="preserve"> in the city</w:t>
      </w:r>
      <w:r w:rsidRPr="005F4245">
        <w:rPr>
          <w:color w:val="000000" w:themeColor="text1"/>
        </w:rPr>
        <w:t xml:space="preserve">. Even in households where men are present and working it is often the </w:t>
      </w:r>
      <w:r w:rsidRPr="005F4245">
        <w:rPr>
          <w:i/>
          <w:color w:val="000000" w:themeColor="text1"/>
        </w:rPr>
        <w:t>women who</w:t>
      </w:r>
      <w:r w:rsidRPr="005F4245">
        <w:rPr>
          <w:color w:val="000000" w:themeColor="text1"/>
        </w:rPr>
        <w:t xml:space="preserve"> </w:t>
      </w:r>
      <w:r w:rsidRPr="005F4245">
        <w:rPr>
          <w:bCs/>
          <w:i/>
          <w:color w:val="000000" w:themeColor="text1"/>
        </w:rPr>
        <w:t>control the household energy</w:t>
      </w:r>
      <w:r w:rsidRPr="005F4245">
        <w:rPr>
          <w:color w:val="000000" w:themeColor="text1"/>
        </w:rPr>
        <w:t xml:space="preserve"> – when the electricity needs to be bought. They are the ones with the power in that respect to make those decisions of whether they are </w:t>
      </w:r>
      <w:r w:rsidRPr="005F4245">
        <w:rPr>
          <w:bCs/>
          <w:i/>
          <w:color w:val="000000" w:themeColor="text1"/>
        </w:rPr>
        <w:t>cooking</w:t>
      </w:r>
      <w:r w:rsidRPr="005F4245">
        <w:rPr>
          <w:color w:val="000000" w:themeColor="text1"/>
        </w:rPr>
        <w:t xml:space="preserve"> with solar or the Hot Bag</w:t>
      </w:r>
      <w:r w:rsidR="00414279" w:rsidRPr="005F4245">
        <w:rPr>
          <w:color w:val="000000" w:themeColor="text1"/>
        </w:rPr>
        <w:t xml:space="preserve"> [an energy</w:t>
      </w:r>
      <w:r w:rsidR="00840995" w:rsidRPr="005F4245">
        <w:rPr>
          <w:color w:val="000000" w:themeColor="text1"/>
        </w:rPr>
        <w:t>-</w:t>
      </w:r>
      <w:r w:rsidR="00414279" w:rsidRPr="005F4245">
        <w:rPr>
          <w:color w:val="000000" w:themeColor="text1"/>
        </w:rPr>
        <w:t xml:space="preserve">saving </w:t>
      </w:r>
      <w:r w:rsidR="00840995" w:rsidRPr="005F4245">
        <w:rPr>
          <w:color w:val="000000" w:themeColor="text1"/>
        </w:rPr>
        <w:t>cooking appliance</w:t>
      </w:r>
      <w:r w:rsidR="00007C90" w:rsidRPr="005F4245">
        <w:rPr>
          <w:color w:val="000000" w:themeColor="text1"/>
        </w:rPr>
        <w:t>]</w:t>
      </w:r>
      <w:r w:rsidR="00414279" w:rsidRPr="005F4245">
        <w:rPr>
          <w:color w:val="000000" w:themeColor="text1"/>
        </w:rPr>
        <w:t xml:space="preserve"> </w:t>
      </w:r>
      <w:r w:rsidRPr="005F4245">
        <w:rPr>
          <w:color w:val="000000" w:themeColor="text1"/>
        </w:rPr>
        <w:t>… However</w:t>
      </w:r>
      <w:r w:rsidR="00683406" w:rsidRPr="005F4245">
        <w:rPr>
          <w:color w:val="000000" w:themeColor="text1"/>
        </w:rPr>
        <w:t>,</w:t>
      </w:r>
      <w:r w:rsidRPr="005F4245">
        <w:rPr>
          <w:color w:val="000000" w:themeColor="text1"/>
        </w:rPr>
        <w:t xml:space="preserve"> they may not be able to make the </w:t>
      </w:r>
      <w:r w:rsidRPr="005F4245">
        <w:rPr>
          <w:bCs/>
          <w:i/>
          <w:color w:val="000000" w:themeColor="text1"/>
        </w:rPr>
        <w:t>decisions over the money</w:t>
      </w:r>
      <w:r w:rsidRPr="005F4245">
        <w:rPr>
          <w:color w:val="000000" w:themeColor="text1"/>
        </w:rPr>
        <w:t xml:space="preserve"> to be used. </w:t>
      </w:r>
      <w:r w:rsidRPr="005F4245">
        <w:rPr>
          <w:iCs/>
          <w:color w:val="000000" w:themeColor="text1"/>
        </w:rPr>
        <w:t>They are</w:t>
      </w:r>
      <w:r w:rsidRPr="005F4245">
        <w:rPr>
          <w:i/>
          <w:color w:val="000000" w:themeColor="text1"/>
        </w:rPr>
        <w:t xml:space="preserve"> the ones that are home </w:t>
      </w:r>
      <w:r w:rsidRPr="005F4245">
        <w:rPr>
          <w:color w:val="000000" w:themeColor="text1"/>
        </w:rPr>
        <w:t xml:space="preserve">and also have </w:t>
      </w:r>
      <w:r w:rsidRPr="005F4245">
        <w:rPr>
          <w:i/>
          <w:color w:val="000000" w:themeColor="text1"/>
        </w:rPr>
        <w:t xml:space="preserve">to </w:t>
      </w:r>
      <w:r w:rsidRPr="005F4245">
        <w:rPr>
          <w:bCs/>
          <w:i/>
          <w:color w:val="000000" w:themeColor="text1"/>
        </w:rPr>
        <w:t>travel</w:t>
      </w:r>
      <w:r w:rsidRPr="005F4245">
        <w:rPr>
          <w:b/>
          <w:bCs/>
          <w:color w:val="000000" w:themeColor="text1"/>
        </w:rPr>
        <w:t xml:space="preserve"> </w:t>
      </w:r>
      <w:r w:rsidRPr="005F4245">
        <w:rPr>
          <w:color w:val="000000" w:themeColor="text1"/>
        </w:rPr>
        <w:t xml:space="preserve">distance to buy paraffin or coal, </w:t>
      </w:r>
      <w:r w:rsidRPr="005F4245">
        <w:rPr>
          <w:bCs/>
          <w:i/>
          <w:color w:val="000000" w:themeColor="text1"/>
        </w:rPr>
        <w:t xml:space="preserve">sit with kids </w:t>
      </w:r>
      <w:r w:rsidRPr="005F4245">
        <w:rPr>
          <w:iCs/>
          <w:color w:val="000000" w:themeColor="text1"/>
        </w:rPr>
        <w:t>to do homework</w:t>
      </w:r>
      <w:r w:rsidRPr="005F4245">
        <w:rPr>
          <w:color w:val="000000" w:themeColor="text1"/>
        </w:rPr>
        <w:t xml:space="preserve"> </w:t>
      </w:r>
      <w:r w:rsidR="00EB319C" w:rsidRPr="005F4245">
        <w:rPr>
          <w:color w:val="000000" w:themeColor="text1"/>
        </w:rPr>
        <w:t>(</w:t>
      </w:r>
      <w:r w:rsidR="00EB319C" w:rsidRPr="005F4245">
        <w:rPr>
          <w:i/>
          <w:iCs/>
          <w:color w:val="000000" w:themeColor="text1"/>
        </w:rPr>
        <w:t>Director</w:t>
      </w:r>
      <w:r w:rsidR="00EF44E4" w:rsidRPr="005F4245">
        <w:rPr>
          <w:i/>
          <w:iCs/>
          <w:color w:val="000000" w:themeColor="text1"/>
        </w:rPr>
        <w:t xml:space="preserve"> 1</w:t>
      </w:r>
      <w:r w:rsidR="00EB319C" w:rsidRPr="005F4245">
        <w:rPr>
          <w:color w:val="000000" w:themeColor="text1"/>
        </w:rPr>
        <w:t>,</w:t>
      </w:r>
      <w:r w:rsidR="00EF44E4" w:rsidRPr="005F4245">
        <w:rPr>
          <w:color w:val="000000" w:themeColor="text1"/>
        </w:rPr>
        <w:t xml:space="preserve"> NGO, </w:t>
      </w:r>
      <w:r w:rsidRPr="005F4245">
        <w:rPr>
          <w:color w:val="000000" w:themeColor="text1"/>
        </w:rPr>
        <w:t>emphasis added</w:t>
      </w:r>
      <w:r w:rsidR="008D6051" w:rsidRPr="005F4245">
        <w:rPr>
          <w:color w:val="000000" w:themeColor="text1"/>
        </w:rPr>
        <w:t>)</w:t>
      </w:r>
    </w:p>
    <w:p w14:paraId="4886C6B9" w14:textId="5D9BB368" w:rsidR="00186C05" w:rsidRPr="005F4245" w:rsidRDefault="00F34254" w:rsidP="005E0395">
      <w:pPr>
        <w:pStyle w:val="Paragraph"/>
      </w:pPr>
      <w:r w:rsidRPr="005F4245">
        <w:t>I</w:t>
      </w:r>
      <w:r w:rsidR="00644A03" w:rsidRPr="005F4245">
        <w:t>t is important to document and recogni</w:t>
      </w:r>
      <w:r w:rsidR="00BB59DD" w:rsidRPr="005F4245">
        <w:t>s</w:t>
      </w:r>
      <w:r w:rsidR="00644A03" w:rsidRPr="005F4245">
        <w:t>e how individual needs, resources and interests are differentiated by gender</w:t>
      </w:r>
      <w:r w:rsidR="0076423F" w:rsidRPr="005F4245">
        <w:t xml:space="preserve"> (</w:t>
      </w:r>
      <w:proofErr w:type="spellStart"/>
      <w:r w:rsidRPr="005F4245">
        <w:t>Matinga</w:t>
      </w:r>
      <w:proofErr w:type="spellEnd"/>
      <w:r w:rsidRPr="005F4245">
        <w:t xml:space="preserve"> </w:t>
      </w:r>
      <w:r w:rsidR="001F16A5" w:rsidRPr="005F4245">
        <w:t>and</w:t>
      </w:r>
      <w:r w:rsidRPr="005F4245">
        <w:t xml:space="preserve"> </w:t>
      </w:r>
      <w:proofErr w:type="spellStart"/>
      <w:r w:rsidRPr="005F4245">
        <w:t>Annegarn</w:t>
      </w:r>
      <w:proofErr w:type="spellEnd"/>
      <w:r w:rsidRPr="005F4245">
        <w:t xml:space="preserve"> 2013</w:t>
      </w:r>
      <w:r w:rsidR="00093839" w:rsidRPr="005F4245">
        <w:t>; Prasad 2011</w:t>
      </w:r>
      <w:r w:rsidR="0076423F" w:rsidRPr="005F4245">
        <w:t>)</w:t>
      </w:r>
      <w:r w:rsidR="000B3D17" w:rsidRPr="005F4245">
        <w:t>.</w:t>
      </w:r>
      <w:r w:rsidR="00644A03" w:rsidRPr="005F4245">
        <w:t xml:space="preserve"> </w:t>
      </w:r>
      <w:r w:rsidR="00327848" w:rsidRPr="005F4245">
        <w:t xml:space="preserve">Yet, </w:t>
      </w:r>
      <w:r w:rsidR="008E7CDE" w:rsidRPr="005F4245">
        <w:t>providing material resources does not necessarily affect power relations within households (Cornwall et al. 2008). Rather, g</w:t>
      </w:r>
      <w:r w:rsidR="00186C05" w:rsidRPr="005F4245">
        <w:t>ender</w:t>
      </w:r>
      <w:r w:rsidR="000B3D17" w:rsidRPr="005F4245">
        <w:t xml:space="preserve">ed divisions of </w:t>
      </w:r>
      <w:r w:rsidR="00646578" w:rsidRPr="005F4245">
        <w:t>labour</w:t>
      </w:r>
      <w:r w:rsidR="00186C05" w:rsidRPr="005F4245">
        <w:t xml:space="preserve"> </w:t>
      </w:r>
      <w:r w:rsidR="00AF4F42" w:rsidRPr="005F4245">
        <w:t>can be</w:t>
      </w:r>
      <w:r w:rsidR="00186C05" w:rsidRPr="005F4245">
        <w:t xml:space="preserve"> re</w:t>
      </w:r>
      <w:r w:rsidRPr="005F4245">
        <w:t>produced through household interventions</w:t>
      </w:r>
      <w:r w:rsidR="008E7CDE" w:rsidRPr="005F4245">
        <w:t xml:space="preserve"> that treat gender as an individual-level category</w:t>
      </w:r>
      <w:r w:rsidR="00C8679F" w:rsidRPr="005F4245">
        <w:t>. This is common with</w:t>
      </w:r>
      <w:r w:rsidR="00186C05" w:rsidRPr="005F4245">
        <w:t xml:space="preserve"> </w:t>
      </w:r>
      <w:r w:rsidR="008139FF" w:rsidRPr="005F4245">
        <w:t>the introduction of energy</w:t>
      </w:r>
      <w:r w:rsidR="005C3916" w:rsidRPr="005F4245">
        <w:t xml:space="preserve"> </w:t>
      </w:r>
      <w:r w:rsidR="008139FF" w:rsidRPr="005F4245">
        <w:t xml:space="preserve">efficient or </w:t>
      </w:r>
      <w:r w:rsidR="00646578" w:rsidRPr="005F4245">
        <w:t>labour</w:t>
      </w:r>
      <w:r w:rsidR="008139FF" w:rsidRPr="005F4245">
        <w:t>-saving household technologies</w:t>
      </w:r>
      <w:r w:rsidR="00C8679F" w:rsidRPr="005F4245">
        <w:t xml:space="preserve"> that are intended to reduce the costs and burden of household tasks</w:t>
      </w:r>
      <w:r w:rsidR="00186C05" w:rsidRPr="005F4245">
        <w:t xml:space="preserve">: </w:t>
      </w:r>
    </w:p>
    <w:p w14:paraId="4D418EBF" w14:textId="19FF6394" w:rsidR="00186C05" w:rsidRPr="005F4245" w:rsidRDefault="00186C05" w:rsidP="003A0238">
      <w:pPr>
        <w:pStyle w:val="Displayedquotation"/>
        <w:rPr>
          <w:color w:val="000000" w:themeColor="text1"/>
        </w:rPr>
      </w:pPr>
      <w:r w:rsidRPr="005F4245">
        <w:rPr>
          <w:color w:val="000000" w:themeColor="text1"/>
        </w:rPr>
        <w:t xml:space="preserve">My biggest focus is on women. If they don’t have </w:t>
      </w:r>
      <w:r w:rsidR="008A0A3A" w:rsidRPr="005F4245">
        <w:rPr>
          <w:color w:val="000000" w:themeColor="text1"/>
        </w:rPr>
        <w:t>energy,</w:t>
      </w:r>
      <w:r w:rsidRPr="005F4245">
        <w:rPr>
          <w:color w:val="000000" w:themeColor="text1"/>
        </w:rPr>
        <w:t xml:space="preserve"> they can’t support their families… without them children won’t eat, husbands wouldn’t be clean and all this. So, we gave people solar panels and taught them about easy cook utensils…</w:t>
      </w:r>
      <w:r w:rsidR="004D628B" w:rsidRPr="005F4245">
        <w:rPr>
          <w:color w:val="000000" w:themeColor="text1"/>
        </w:rPr>
        <w:t xml:space="preserve"> (</w:t>
      </w:r>
      <w:r w:rsidR="004D628B" w:rsidRPr="005F4245">
        <w:rPr>
          <w:i/>
          <w:iCs/>
          <w:color w:val="000000" w:themeColor="text1"/>
        </w:rPr>
        <w:t>former Manager</w:t>
      </w:r>
      <w:r w:rsidR="004D628B" w:rsidRPr="005F4245">
        <w:rPr>
          <w:color w:val="000000" w:themeColor="text1"/>
        </w:rPr>
        <w:t>, Ministry of Energy).</w:t>
      </w:r>
      <w:r w:rsidR="004D628B" w:rsidRPr="005F4245" w:rsidDel="004D628B">
        <w:rPr>
          <w:rStyle w:val="EndnoteReference"/>
          <w:color w:val="000000" w:themeColor="text1"/>
          <w:vertAlign w:val="baseline"/>
        </w:rPr>
        <w:t xml:space="preserve"> </w:t>
      </w:r>
    </w:p>
    <w:p w14:paraId="7154C9EE" w14:textId="47EE7763" w:rsidR="006D6695" w:rsidRPr="005F4245" w:rsidRDefault="00C8679F" w:rsidP="003A0238">
      <w:pPr>
        <w:pStyle w:val="Newparagraph"/>
        <w:rPr>
          <w:color w:val="000000" w:themeColor="text1"/>
        </w:rPr>
      </w:pPr>
      <w:r w:rsidRPr="005F4245">
        <w:rPr>
          <w:color w:val="000000" w:themeColor="text1"/>
        </w:rPr>
        <w:t>Further</w:t>
      </w:r>
      <w:r w:rsidR="00F85609" w:rsidRPr="005F4245">
        <w:rPr>
          <w:color w:val="000000" w:themeColor="text1"/>
        </w:rPr>
        <w:t>more</w:t>
      </w:r>
      <w:r w:rsidRPr="005F4245">
        <w:rPr>
          <w:color w:val="000000" w:themeColor="text1"/>
        </w:rPr>
        <w:t>, t</w:t>
      </w:r>
      <w:r w:rsidR="00042152" w:rsidRPr="005F4245">
        <w:rPr>
          <w:color w:val="000000" w:themeColor="text1"/>
        </w:rPr>
        <w:t>he i</w:t>
      </w:r>
      <w:r w:rsidR="002F7EE4" w:rsidRPr="005F4245">
        <w:rPr>
          <w:color w:val="000000" w:themeColor="text1"/>
        </w:rPr>
        <w:t xml:space="preserve">ntroduction of new technologies </w:t>
      </w:r>
      <w:r w:rsidR="00042152" w:rsidRPr="005F4245">
        <w:rPr>
          <w:color w:val="000000" w:themeColor="text1"/>
        </w:rPr>
        <w:t>can induce</w:t>
      </w:r>
      <w:r w:rsidR="002F7EE4" w:rsidRPr="005F4245">
        <w:rPr>
          <w:color w:val="000000" w:themeColor="text1"/>
        </w:rPr>
        <w:t xml:space="preserve"> </w:t>
      </w:r>
      <w:r w:rsidR="002F7EE4" w:rsidRPr="00A04DF4">
        <w:rPr>
          <w:color w:val="000000" w:themeColor="text1"/>
        </w:rPr>
        <w:t xml:space="preserve">energy </w:t>
      </w:r>
      <w:r w:rsidR="00062839" w:rsidRPr="00A04DF4">
        <w:rPr>
          <w:color w:val="000000" w:themeColor="text1"/>
        </w:rPr>
        <w:t>vulnerabilities</w:t>
      </w:r>
      <w:r w:rsidR="00BC1225" w:rsidRPr="005F4245">
        <w:rPr>
          <w:color w:val="000000" w:themeColor="text1"/>
        </w:rPr>
        <w:t xml:space="preserve">. </w:t>
      </w:r>
      <w:r w:rsidR="00570AD6" w:rsidRPr="005F4245">
        <w:rPr>
          <w:color w:val="000000" w:themeColor="text1"/>
        </w:rPr>
        <w:t>Off-grid s</w:t>
      </w:r>
      <w:r w:rsidR="0008178B" w:rsidRPr="005F4245">
        <w:rPr>
          <w:color w:val="000000" w:themeColor="text1"/>
        </w:rPr>
        <w:t>olar home systems in</w:t>
      </w:r>
      <w:r w:rsidR="00570AD6" w:rsidRPr="005F4245">
        <w:rPr>
          <w:color w:val="000000" w:themeColor="text1"/>
        </w:rPr>
        <w:t>stalled in</w:t>
      </w:r>
      <w:r w:rsidR="0008178B" w:rsidRPr="005F4245">
        <w:rPr>
          <w:color w:val="000000" w:themeColor="text1"/>
        </w:rPr>
        <w:t xml:space="preserve"> infor</w:t>
      </w:r>
      <w:r w:rsidR="00C42894" w:rsidRPr="005F4245">
        <w:rPr>
          <w:color w:val="000000" w:themeColor="text1"/>
        </w:rPr>
        <w:t xml:space="preserve">mal settlements </w:t>
      </w:r>
      <w:r w:rsidR="00A06904" w:rsidRPr="005F4245">
        <w:rPr>
          <w:color w:val="000000" w:themeColor="text1"/>
        </w:rPr>
        <w:t xml:space="preserve">can </w:t>
      </w:r>
      <w:r w:rsidR="00B507F6" w:rsidRPr="005F4245">
        <w:rPr>
          <w:color w:val="000000" w:themeColor="text1"/>
        </w:rPr>
        <w:t xml:space="preserve">often </w:t>
      </w:r>
      <w:r w:rsidR="00C42894" w:rsidRPr="005F4245">
        <w:rPr>
          <w:color w:val="000000" w:themeColor="text1"/>
        </w:rPr>
        <w:t xml:space="preserve">improve </w:t>
      </w:r>
      <w:r w:rsidR="00641022" w:rsidRPr="005F4245">
        <w:rPr>
          <w:color w:val="000000" w:themeColor="text1"/>
        </w:rPr>
        <w:t xml:space="preserve">service provision, </w:t>
      </w:r>
      <w:r w:rsidR="007A6016" w:rsidRPr="005F4245">
        <w:rPr>
          <w:color w:val="000000" w:themeColor="text1"/>
        </w:rPr>
        <w:t xml:space="preserve">but </w:t>
      </w:r>
      <w:r w:rsidR="00821DD2" w:rsidRPr="005F4245">
        <w:rPr>
          <w:color w:val="000000" w:themeColor="text1"/>
        </w:rPr>
        <w:t xml:space="preserve">typically </w:t>
      </w:r>
      <w:r w:rsidR="00840B83" w:rsidRPr="005F4245">
        <w:rPr>
          <w:color w:val="000000" w:themeColor="text1"/>
        </w:rPr>
        <w:t>do not meet all household energy needs</w:t>
      </w:r>
      <w:r w:rsidR="00641022" w:rsidRPr="005F4245">
        <w:rPr>
          <w:color w:val="000000" w:themeColor="text1"/>
        </w:rPr>
        <w:t xml:space="preserve">. </w:t>
      </w:r>
      <w:r w:rsidR="00840B83" w:rsidRPr="005F4245">
        <w:rPr>
          <w:color w:val="000000" w:themeColor="text1"/>
        </w:rPr>
        <w:t xml:space="preserve">Sufficient </w:t>
      </w:r>
      <w:r w:rsidR="00151BF6" w:rsidRPr="005F4245">
        <w:rPr>
          <w:color w:val="000000" w:themeColor="text1"/>
        </w:rPr>
        <w:t xml:space="preserve">for </w:t>
      </w:r>
      <w:r w:rsidR="005C3916" w:rsidRPr="005F4245">
        <w:rPr>
          <w:color w:val="000000" w:themeColor="text1"/>
        </w:rPr>
        <w:t xml:space="preserve">lighting </w:t>
      </w:r>
      <w:r w:rsidR="0059105E" w:rsidRPr="005F4245">
        <w:rPr>
          <w:color w:val="000000" w:themeColor="text1"/>
        </w:rPr>
        <w:t>but not cooking</w:t>
      </w:r>
      <w:r w:rsidR="005C3916" w:rsidRPr="005F4245">
        <w:rPr>
          <w:color w:val="000000" w:themeColor="text1"/>
        </w:rPr>
        <w:t>,</w:t>
      </w:r>
      <w:r w:rsidR="00151BF6" w:rsidRPr="005F4245">
        <w:rPr>
          <w:color w:val="000000" w:themeColor="text1"/>
        </w:rPr>
        <w:t xml:space="preserve"> t</w:t>
      </w:r>
      <w:r w:rsidR="007A6016" w:rsidRPr="005F4245">
        <w:rPr>
          <w:color w:val="000000" w:themeColor="text1"/>
        </w:rPr>
        <w:t xml:space="preserve">hese </w:t>
      </w:r>
      <w:r w:rsidR="00FE1E81" w:rsidRPr="005F4245">
        <w:rPr>
          <w:color w:val="000000" w:themeColor="text1"/>
        </w:rPr>
        <w:t xml:space="preserve">incremental solutions </w:t>
      </w:r>
      <w:r w:rsidR="005C3916" w:rsidRPr="005F4245">
        <w:rPr>
          <w:color w:val="000000" w:themeColor="text1"/>
        </w:rPr>
        <w:t xml:space="preserve">may </w:t>
      </w:r>
      <w:r w:rsidR="00D50BC2" w:rsidRPr="005F4245">
        <w:rPr>
          <w:color w:val="000000" w:themeColor="text1"/>
        </w:rPr>
        <w:t>form part of an inclusive energy policy</w:t>
      </w:r>
      <w:r w:rsidR="005B21C9" w:rsidRPr="005F4245">
        <w:rPr>
          <w:color w:val="000000" w:themeColor="text1"/>
        </w:rPr>
        <w:t xml:space="preserve"> </w:t>
      </w:r>
      <w:r w:rsidR="00691C7D" w:rsidRPr="005F4245">
        <w:rPr>
          <w:color w:val="000000" w:themeColor="text1"/>
        </w:rPr>
        <w:t>for poor households</w:t>
      </w:r>
      <w:r w:rsidR="000F4DC5" w:rsidRPr="005F4245">
        <w:rPr>
          <w:color w:val="000000" w:themeColor="text1"/>
        </w:rPr>
        <w:t>,</w:t>
      </w:r>
      <w:r w:rsidR="00691C7D" w:rsidRPr="005F4245">
        <w:rPr>
          <w:color w:val="000000" w:themeColor="text1"/>
        </w:rPr>
        <w:t xml:space="preserve"> </w:t>
      </w:r>
      <w:r w:rsidR="005B21C9" w:rsidRPr="005F4245">
        <w:rPr>
          <w:color w:val="000000" w:themeColor="text1"/>
        </w:rPr>
        <w:t>beyond the limitations of grid supply</w:t>
      </w:r>
      <w:r w:rsidR="00D50BC2" w:rsidRPr="005F4245">
        <w:rPr>
          <w:color w:val="000000" w:themeColor="text1"/>
        </w:rPr>
        <w:t xml:space="preserve"> </w:t>
      </w:r>
      <w:r w:rsidR="00585621" w:rsidRPr="005F4245">
        <w:rPr>
          <w:color w:val="000000" w:themeColor="text1"/>
        </w:rPr>
        <w:t>(</w:t>
      </w:r>
      <w:r w:rsidRPr="005F4245">
        <w:rPr>
          <w:color w:val="000000" w:themeColor="text1"/>
        </w:rPr>
        <w:t>discuss</w:t>
      </w:r>
      <w:r w:rsidR="00BE00E8" w:rsidRPr="005F4245">
        <w:rPr>
          <w:color w:val="000000" w:themeColor="text1"/>
        </w:rPr>
        <w:t>ed</w:t>
      </w:r>
      <w:r w:rsidR="00585621" w:rsidRPr="005F4245">
        <w:rPr>
          <w:color w:val="000000" w:themeColor="text1"/>
        </w:rPr>
        <w:t xml:space="preserve"> </w:t>
      </w:r>
      <w:r w:rsidRPr="005F4245">
        <w:rPr>
          <w:color w:val="000000" w:themeColor="text1"/>
        </w:rPr>
        <w:t>below</w:t>
      </w:r>
      <w:r w:rsidR="000B363E" w:rsidRPr="005F4245">
        <w:rPr>
          <w:color w:val="000000" w:themeColor="text1"/>
        </w:rPr>
        <w:t>). Yet,</w:t>
      </w:r>
      <w:r w:rsidR="00585621" w:rsidRPr="005F4245">
        <w:rPr>
          <w:color w:val="000000" w:themeColor="text1"/>
        </w:rPr>
        <w:t xml:space="preserve"> </w:t>
      </w:r>
      <w:r w:rsidR="007B0F02" w:rsidRPr="005F4245">
        <w:rPr>
          <w:color w:val="000000" w:themeColor="text1"/>
        </w:rPr>
        <w:t>celebratory accounts</w:t>
      </w:r>
      <w:r w:rsidR="000245FF" w:rsidRPr="005F4245">
        <w:rPr>
          <w:color w:val="000000" w:themeColor="text1"/>
        </w:rPr>
        <w:t xml:space="preserve"> </w:t>
      </w:r>
      <w:r w:rsidR="007B0F02" w:rsidRPr="005F4245">
        <w:rPr>
          <w:color w:val="000000" w:themeColor="text1"/>
        </w:rPr>
        <w:t xml:space="preserve">appear </w:t>
      </w:r>
      <w:r w:rsidR="00691C7D" w:rsidRPr="005F4245">
        <w:rPr>
          <w:color w:val="000000" w:themeColor="text1"/>
        </w:rPr>
        <w:t xml:space="preserve">at odds with gender empowerment </w:t>
      </w:r>
      <w:r w:rsidR="00BC1585" w:rsidRPr="005F4245">
        <w:rPr>
          <w:color w:val="000000" w:themeColor="text1"/>
        </w:rPr>
        <w:t xml:space="preserve">where </w:t>
      </w:r>
      <w:r w:rsidR="00AE0957" w:rsidRPr="005F4245">
        <w:rPr>
          <w:color w:val="000000" w:themeColor="text1"/>
        </w:rPr>
        <w:t>new technolog</w:t>
      </w:r>
      <w:r w:rsidR="00006944" w:rsidRPr="005F4245">
        <w:rPr>
          <w:color w:val="000000" w:themeColor="text1"/>
        </w:rPr>
        <w:t>ies</w:t>
      </w:r>
      <w:r w:rsidR="009012E7" w:rsidRPr="005F4245">
        <w:rPr>
          <w:color w:val="000000" w:themeColor="text1"/>
        </w:rPr>
        <w:t xml:space="preserve"> </w:t>
      </w:r>
      <w:r w:rsidR="008C73CD" w:rsidRPr="005F4245">
        <w:rPr>
          <w:color w:val="000000" w:themeColor="text1"/>
        </w:rPr>
        <w:t>formali</w:t>
      </w:r>
      <w:r w:rsidR="00BB59DD" w:rsidRPr="005F4245">
        <w:rPr>
          <w:color w:val="000000" w:themeColor="text1"/>
        </w:rPr>
        <w:t>s</w:t>
      </w:r>
      <w:r w:rsidR="008C73CD" w:rsidRPr="005F4245">
        <w:rPr>
          <w:color w:val="000000" w:themeColor="text1"/>
        </w:rPr>
        <w:t xml:space="preserve">e the flexibility that </w:t>
      </w:r>
      <w:r w:rsidR="005C2E25" w:rsidRPr="005F4245">
        <w:rPr>
          <w:color w:val="000000" w:themeColor="text1"/>
        </w:rPr>
        <w:t xml:space="preserve">women </w:t>
      </w:r>
      <w:r w:rsidR="00224D77" w:rsidRPr="005F4245">
        <w:rPr>
          <w:color w:val="000000" w:themeColor="text1"/>
        </w:rPr>
        <w:t xml:space="preserve">exercise when </w:t>
      </w:r>
      <w:r w:rsidRPr="005F4245">
        <w:rPr>
          <w:color w:val="000000" w:themeColor="text1"/>
        </w:rPr>
        <w:t>required to choose</w:t>
      </w:r>
      <w:r w:rsidR="006F65A7" w:rsidRPr="005F4245">
        <w:rPr>
          <w:color w:val="000000" w:themeColor="text1"/>
        </w:rPr>
        <w:t xml:space="preserve"> between </w:t>
      </w:r>
      <w:r w:rsidR="00691C7D" w:rsidRPr="005F4245">
        <w:rPr>
          <w:color w:val="000000" w:themeColor="text1"/>
        </w:rPr>
        <w:t xml:space="preserve">material </w:t>
      </w:r>
      <w:r w:rsidR="000C3AFF" w:rsidRPr="005F4245">
        <w:rPr>
          <w:color w:val="000000" w:themeColor="text1"/>
        </w:rPr>
        <w:t>need</w:t>
      </w:r>
      <w:r w:rsidR="000B3D17" w:rsidRPr="005F4245">
        <w:rPr>
          <w:color w:val="000000" w:themeColor="text1"/>
        </w:rPr>
        <w:t>s</w:t>
      </w:r>
      <w:r w:rsidR="003731AD" w:rsidRPr="005F4245">
        <w:rPr>
          <w:color w:val="000000" w:themeColor="text1"/>
        </w:rPr>
        <w:t>:</w:t>
      </w:r>
    </w:p>
    <w:p w14:paraId="75871D42" w14:textId="1A4F9FF4" w:rsidR="004C60FF" w:rsidRPr="005F4245" w:rsidRDefault="004C60FF" w:rsidP="003A0238">
      <w:pPr>
        <w:pStyle w:val="Displayedquotation"/>
        <w:rPr>
          <w:color w:val="000000" w:themeColor="text1"/>
        </w:rPr>
      </w:pPr>
      <w:r w:rsidRPr="005F4245">
        <w:rPr>
          <w:color w:val="000000" w:themeColor="text1"/>
        </w:rPr>
        <w:t xml:space="preserve">Life is much easier and safer </w:t>
      </w:r>
      <w:r w:rsidR="009E7FDB" w:rsidRPr="005F4245">
        <w:rPr>
          <w:color w:val="000000" w:themeColor="text1"/>
        </w:rPr>
        <w:t>now</w:t>
      </w:r>
      <w:r w:rsidRPr="005F4245">
        <w:rPr>
          <w:color w:val="000000" w:themeColor="text1"/>
        </w:rPr>
        <w:t xml:space="preserve">… Now she can monitor her electricity consumption and make informed decisions. Is there enough electricity to watch TV for two hours and have lights on and charge her phone, or must she make a choice? </w:t>
      </w:r>
      <w:r w:rsidR="00840042" w:rsidRPr="005F4245">
        <w:rPr>
          <w:color w:val="000000" w:themeColor="text1"/>
        </w:rPr>
        <w:t>(Sustainable Energy Africa, 2017)</w:t>
      </w:r>
    </w:p>
    <w:p w14:paraId="5A0156D6" w14:textId="60F4CD0A" w:rsidR="0027279B" w:rsidRPr="005F4245" w:rsidRDefault="00E00CA6" w:rsidP="00AD4D1B">
      <w:pPr>
        <w:pStyle w:val="Newparagraph"/>
        <w:rPr>
          <w:color w:val="000000" w:themeColor="text1"/>
        </w:rPr>
      </w:pPr>
      <w:r w:rsidRPr="005F4245">
        <w:rPr>
          <w:color w:val="000000" w:themeColor="text1"/>
        </w:rPr>
        <w:t xml:space="preserve">Similarly, </w:t>
      </w:r>
      <w:r w:rsidR="00856A68" w:rsidRPr="005F4245">
        <w:rPr>
          <w:color w:val="000000" w:themeColor="text1"/>
        </w:rPr>
        <w:t>remedies</w:t>
      </w:r>
      <w:r w:rsidRPr="005F4245">
        <w:rPr>
          <w:color w:val="000000" w:themeColor="text1"/>
        </w:rPr>
        <w:t xml:space="preserve"> are </w:t>
      </w:r>
      <w:r w:rsidR="006C2540" w:rsidRPr="005F4245">
        <w:rPr>
          <w:color w:val="000000" w:themeColor="text1"/>
        </w:rPr>
        <w:t xml:space="preserve">often </w:t>
      </w:r>
      <w:r w:rsidRPr="005F4245">
        <w:rPr>
          <w:color w:val="000000" w:themeColor="text1"/>
        </w:rPr>
        <w:t>individuali</w:t>
      </w:r>
      <w:r w:rsidR="00BB59DD" w:rsidRPr="005F4245">
        <w:rPr>
          <w:color w:val="000000" w:themeColor="text1"/>
        </w:rPr>
        <w:t>s</w:t>
      </w:r>
      <w:r w:rsidRPr="005F4245">
        <w:rPr>
          <w:color w:val="000000" w:themeColor="text1"/>
        </w:rPr>
        <w:t>ed</w:t>
      </w:r>
      <w:r w:rsidR="00A74947" w:rsidRPr="005F4245">
        <w:rPr>
          <w:color w:val="000000" w:themeColor="text1"/>
        </w:rPr>
        <w:t xml:space="preserve"> in </w:t>
      </w:r>
      <w:r w:rsidR="006C2540" w:rsidRPr="005F4245">
        <w:rPr>
          <w:color w:val="000000" w:themeColor="text1"/>
        </w:rPr>
        <w:t xml:space="preserve">efforts to unleash </w:t>
      </w:r>
      <w:r w:rsidR="00F656E7" w:rsidRPr="005F4245">
        <w:rPr>
          <w:color w:val="000000" w:themeColor="text1"/>
        </w:rPr>
        <w:t xml:space="preserve">the </w:t>
      </w:r>
      <w:r w:rsidR="0009352D" w:rsidRPr="005F4245">
        <w:rPr>
          <w:color w:val="000000" w:themeColor="text1"/>
        </w:rPr>
        <w:t xml:space="preserve">productive </w:t>
      </w:r>
      <w:r w:rsidR="00F656E7" w:rsidRPr="005F4245">
        <w:rPr>
          <w:color w:val="000000" w:themeColor="text1"/>
        </w:rPr>
        <w:t xml:space="preserve">potential </w:t>
      </w:r>
      <w:r w:rsidR="0009352D" w:rsidRPr="005F4245">
        <w:rPr>
          <w:color w:val="000000" w:themeColor="text1"/>
        </w:rPr>
        <w:t xml:space="preserve">of energy </w:t>
      </w:r>
      <w:r w:rsidR="009F7B84" w:rsidRPr="005F4245">
        <w:rPr>
          <w:color w:val="000000" w:themeColor="text1"/>
        </w:rPr>
        <w:t>and</w:t>
      </w:r>
      <w:r w:rsidR="0009352D" w:rsidRPr="005F4245">
        <w:rPr>
          <w:color w:val="000000" w:themeColor="text1"/>
        </w:rPr>
        <w:t xml:space="preserve"> </w:t>
      </w:r>
      <w:r w:rsidR="00F656E7" w:rsidRPr="005F4245">
        <w:rPr>
          <w:color w:val="000000" w:themeColor="text1"/>
        </w:rPr>
        <w:t>women</w:t>
      </w:r>
      <w:r w:rsidR="009F7B84" w:rsidRPr="005F4245">
        <w:rPr>
          <w:color w:val="000000" w:themeColor="text1"/>
        </w:rPr>
        <w:t>’s</w:t>
      </w:r>
      <w:r w:rsidR="00F656E7" w:rsidRPr="005F4245">
        <w:rPr>
          <w:color w:val="000000" w:themeColor="text1"/>
        </w:rPr>
        <w:t xml:space="preserve"> </w:t>
      </w:r>
      <w:r w:rsidR="00646578" w:rsidRPr="005F4245">
        <w:rPr>
          <w:color w:val="000000" w:themeColor="text1"/>
        </w:rPr>
        <w:t>labour</w:t>
      </w:r>
      <w:r w:rsidR="006C2540" w:rsidRPr="005F4245">
        <w:rPr>
          <w:color w:val="000000" w:themeColor="text1"/>
        </w:rPr>
        <w:t xml:space="preserve"> </w:t>
      </w:r>
      <w:r w:rsidR="00E8502A" w:rsidRPr="005F4245">
        <w:rPr>
          <w:color w:val="000000" w:themeColor="text1"/>
        </w:rPr>
        <w:t>(</w:t>
      </w:r>
      <w:r w:rsidR="006C2540" w:rsidRPr="005F4245">
        <w:rPr>
          <w:color w:val="000000" w:themeColor="text1"/>
        </w:rPr>
        <w:t xml:space="preserve">see </w:t>
      </w:r>
      <w:r w:rsidR="00E8502A" w:rsidRPr="005F4245">
        <w:rPr>
          <w:color w:val="000000" w:themeColor="text1"/>
        </w:rPr>
        <w:t>de Groot et al</w:t>
      </w:r>
      <w:r w:rsidR="00813E93" w:rsidRPr="005F4245">
        <w:rPr>
          <w:color w:val="000000" w:themeColor="text1"/>
        </w:rPr>
        <w:t>.</w:t>
      </w:r>
      <w:r w:rsidR="00E8502A" w:rsidRPr="005F4245">
        <w:rPr>
          <w:color w:val="000000" w:themeColor="text1"/>
        </w:rPr>
        <w:t xml:space="preserve"> 201</w:t>
      </w:r>
      <w:r w:rsidR="00D3770F" w:rsidRPr="005F4245">
        <w:rPr>
          <w:color w:val="000000" w:themeColor="text1"/>
        </w:rPr>
        <w:t>7</w:t>
      </w:r>
      <w:r w:rsidR="00E8502A" w:rsidRPr="005F4245">
        <w:rPr>
          <w:color w:val="000000" w:themeColor="text1"/>
        </w:rPr>
        <w:t>)</w:t>
      </w:r>
      <w:r w:rsidR="003319DD" w:rsidRPr="005F4245">
        <w:rPr>
          <w:color w:val="000000" w:themeColor="text1"/>
        </w:rPr>
        <w:t xml:space="preserve">. </w:t>
      </w:r>
      <w:r w:rsidR="006C2540" w:rsidRPr="005F4245">
        <w:rPr>
          <w:color w:val="000000" w:themeColor="text1"/>
        </w:rPr>
        <w:t>E</w:t>
      </w:r>
      <w:r w:rsidR="003319DD" w:rsidRPr="005F4245">
        <w:rPr>
          <w:color w:val="000000" w:themeColor="text1"/>
        </w:rPr>
        <w:t>xpectations of flexibility and adaptabil</w:t>
      </w:r>
      <w:r w:rsidR="007A21AF" w:rsidRPr="005F4245">
        <w:rPr>
          <w:color w:val="000000" w:themeColor="text1"/>
        </w:rPr>
        <w:t xml:space="preserve">ity </w:t>
      </w:r>
      <w:r w:rsidR="00A75542" w:rsidRPr="005F4245">
        <w:rPr>
          <w:color w:val="000000" w:themeColor="text1"/>
        </w:rPr>
        <w:t xml:space="preserve">are </w:t>
      </w:r>
      <w:r w:rsidR="007A21AF" w:rsidRPr="005F4245">
        <w:rPr>
          <w:color w:val="000000" w:themeColor="text1"/>
        </w:rPr>
        <w:t xml:space="preserve">embedded in </w:t>
      </w:r>
      <w:r w:rsidR="005B5839" w:rsidRPr="005F4245">
        <w:rPr>
          <w:color w:val="000000" w:themeColor="text1"/>
        </w:rPr>
        <w:t xml:space="preserve">rhetorical </w:t>
      </w:r>
      <w:r w:rsidR="007A21AF" w:rsidRPr="005F4245">
        <w:rPr>
          <w:color w:val="000000" w:themeColor="text1"/>
        </w:rPr>
        <w:t xml:space="preserve">support for the entrepreneurialism of the </w:t>
      </w:r>
      <w:r w:rsidR="00890C47" w:rsidRPr="005F4245">
        <w:rPr>
          <w:color w:val="000000" w:themeColor="text1"/>
        </w:rPr>
        <w:t>poor</w:t>
      </w:r>
      <w:r w:rsidR="00F16465">
        <w:rPr>
          <w:color w:val="000000" w:themeColor="text1"/>
        </w:rPr>
        <w:t>,</w:t>
      </w:r>
      <w:r w:rsidR="00890C47" w:rsidRPr="005F4245">
        <w:rPr>
          <w:color w:val="000000" w:themeColor="text1"/>
        </w:rPr>
        <w:t xml:space="preserve"> yet</w:t>
      </w:r>
      <w:r w:rsidR="00A75542" w:rsidRPr="005F4245">
        <w:rPr>
          <w:color w:val="000000" w:themeColor="text1"/>
        </w:rPr>
        <w:t xml:space="preserve"> </w:t>
      </w:r>
      <w:r w:rsidR="00F16465">
        <w:rPr>
          <w:color w:val="000000" w:themeColor="text1"/>
        </w:rPr>
        <w:t xml:space="preserve">they </w:t>
      </w:r>
      <w:r w:rsidR="003319DD" w:rsidRPr="005F4245">
        <w:rPr>
          <w:color w:val="000000" w:themeColor="text1"/>
        </w:rPr>
        <w:t xml:space="preserve">can exploit the capacities of women and induce </w:t>
      </w:r>
      <w:r w:rsidR="00FA48B7" w:rsidRPr="005F4245">
        <w:rPr>
          <w:color w:val="000000" w:themeColor="text1"/>
        </w:rPr>
        <w:t>vulnerabilities</w:t>
      </w:r>
      <w:r w:rsidR="003319DD" w:rsidRPr="005F4245">
        <w:rPr>
          <w:color w:val="000000" w:themeColor="text1"/>
        </w:rPr>
        <w:t>.</w:t>
      </w:r>
      <w:r w:rsidR="00A75542" w:rsidRPr="005F4245">
        <w:rPr>
          <w:color w:val="000000" w:themeColor="text1"/>
        </w:rPr>
        <w:t xml:space="preserve"> </w:t>
      </w:r>
      <w:r w:rsidR="00CC2C34" w:rsidRPr="005F4245">
        <w:rPr>
          <w:color w:val="000000" w:themeColor="text1"/>
        </w:rPr>
        <w:t>In</w:t>
      </w:r>
      <w:r w:rsidR="000D17C9" w:rsidRPr="005F4245">
        <w:rPr>
          <w:color w:val="000000" w:themeColor="text1"/>
        </w:rPr>
        <w:t xml:space="preserve"> municipal policy</w:t>
      </w:r>
      <w:r w:rsidR="000643E7" w:rsidRPr="005F4245">
        <w:rPr>
          <w:color w:val="000000" w:themeColor="text1"/>
        </w:rPr>
        <w:t xml:space="preserve"> </w:t>
      </w:r>
      <w:r w:rsidR="000D17C9" w:rsidRPr="005F4245">
        <w:rPr>
          <w:color w:val="000000" w:themeColor="text1"/>
        </w:rPr>
        <w:t xml:space="preserve">making, </w:t>
      </w:r>
      <w:r w:rsidR="00CC2C34" w:rsidRPr="005F4245">
        <w:rPr>
          <w:color w:val="000000" w:themeColor="text1"/>
        </w:rPr>
        <w:t>t</w:t>
      </w:r>
      <w:r w:rsidR="00984264" w:rsidRPr="005F4245">
        <w:rPr>
          <w:color w:val="000000" w:themeColor="text1"/>
        </w:rPr>
        <w:t xml:space="preserve">he entrepreneurial activity of </w:t>
      </w:r>
      <w:r w:rsidR="00CC2C34" w:rsidRPr="005F4245">
        <w:rPr>
          <w:color w:val="000000" w:themeColor="text1"/>
        </w:rPr>
        <w:t>women in poor neighbo</w:t>
      </w:r>
      <w:r w:rsidR="006D6BCF" w:rsidRPr="005F4245">
        <w:rPr>
          <w:color w:val="000000" w:themeColor="text1"/>
        </w:rPr>
        <w:t>u</w:t>
      </w:r>
      <w:r w:rsidR="00CC2C34" w:rsidRPr="005F4245">
        <w:rPr>
          <w:color w:val="000000" w:themeColor="text1"/>
        </w:rPr>
        <w:t>rhoods has been expressed</w:t>
      </w:r>
      <w:r w:rsidR="00B52446" w:rsidRPr="005F4245">
        <w:rPr>
          <w:color w:val="000000" w:themeColor="text1"/>
        </w:rPr>
        <w:t xml:space="preserve"> as</w:t>
      </w:r>
      <w:r w:rsidR="00984264" w:rsidRPr="005F4245">
        <w:rPr>
          <w:color w:val="000000" w:themeColor="text1"/>
        </w:rPr>
        <w:t xml:space="preserve"> both a means and an end</w:t>
      </w:r>
      <w:r w:rsidR="00EC1F7F" w:rsidRPr="005F4245">
        <w:rPr>
          <w:color w:val="000000" w:themeColor="text1"/>
        </w:rPr>
        <w:t xml:space="preserve">, where development </w:t>
      </w:r>
      <w:r w:rsidR="00F545B9" w:rsidRPr="005F4245">
        <w:rPr>
          <w:color w:val="000000" w:themeColor="text1"/>
        </w:rPr>
        <w:t xml:space="preserve">effectiveness </w:t>
      </w:r>
      <w:r w:rsidR="00C1583C" w:rsidRPr="005F4245">
        <w:rPr>
          <w:color w:val="000000" w:themeColor="text1"/>
        </w:rPr>
        <w:t xml:space="preserve">relies upon </w:t>
      </w:r>
      <w:r w:rsidR="00DF0EDE" w:rsidRPr="005F4245">
        <w:rPr>
          <w:color w:val="000000" w:themeColor="text1"/>
        </w:rPr>
        <w:t>identifying entrepreneurial individuals with key characteristics:</w:t>
      </w:r>
    </w:p>
    <w:p w14:paraId="75136C5F" w14:textId="2266F2C0" w:rsidR="00433BED" w:rsidRPr="005F4245" w:rsidRDefault="00433BED" w:rsidP="003A0238">
      <w:pPr>
        <w:pStyle w:val="Displayedquotation"/>
        <w:rPr>
          <w:color w:val="000000" w:themeColor="text1"/>
        </w:rPr>
      </w:pPr>
      <w:r w:rsidRPr="005F4245">
        <w:rPr>
          <w:color w:val="000000" w:themeColor="text1"/>
        </w:rPr>
        <w:t xml:space="preserve">I want to think about what these young people can do. If I’m going to work with </w:t>
      </w:r>
      <w:proofErr w:type="gramStart"/>
      <w:r w:rsidRPr="005F4245">
        <w:rPr>
          <w:color w:val="000000" w:themeColor="text1"/>
        </w:rPr>
        <w:t>someone</w:t>
      </w:r>
      <w:proofErr w:type="gramEnd"/>
      <w:r w:rsidRPr="005F4245">
        <w:rPr>
          <w:color w:val="000000" w:themeColor="text1"/>
        </w:rPr>
        <w:t xml:space="preserve"> I need to see some activity from them in the first place… Someone who can see the future</w:t>
      </w:r>
      <w:r w:rsidR="00D04E77" w:rsidRPr="005F4245">
        <w:rPr>
          <w:color w:val="000000" w:themeColor="text1"/>
        </w:rPr>
        <w:t>;</w:t>
      </w:r>
      <w:r w:rsidRPr="005F4245">
        <w:rPr>
          <w:color w:val="000000" w:themeColor="text1"/>
        </w:rPr>
        <w:t xml:space="preserve"> </w:t>
      </w:r>
      <w:r w:rsidR="00D04E77" w:rsidRPr="005F4245">
        <w:rPr>
          <w:color w:val="000000" w:themeColor="text1"/>
        </w:rPr>
        <w:t>s</w:t>
      </w:r>
      <w:r w:rsidRPr="005F4245">
        <w:rPr>
          <w:color w:val="000000" w:themeColor="text1"/>
        </w:rPr>
        <w:t>omeone who is already business-minded</w:t>
      </w:r>
      <w:r w:rsidR="00D04E77" w:rsidRPr="005F4245">
        <w:rPr>
          <w:color w:val="000000" w:themeColor="text1"/>
        </w:rPr>
        <w:t>;</w:t>
      </w:r>
      <w:r w:rsidRPr="005F4245">
        <w:rPr>
          <w:color w:val="000000" w:themeColor="text1"/>
        </w:rPr>
        <w:t xml:space="preserve"> </w:t>
      </w:r>
      <w:r w:rsidR="00D04E77" w:rsidRPr="005F4245">
        <w:rPr>
          <w:color w:val="000000" w:themeColor="text1"/>
        </w:rPr>
        <w:t>s</w:t>
      </w:r>
      <w:r w:rsidRPr="005F4245">
        <w:rPr>
          <w:color w:val="000000" w:themeColor="text1"/>
        </w:rPr>
        <w:t>omeone who is not waiting to be saved from the comfort of their bed</w:t>
      </w:r>
      <w:r w:rsidR="007F0E27" w:rsidRPr="005F4245">
        <w:rPr>
          <w:color w:val="000000" w:themeColor="text1"/>
        </w:rPr>
        <w:t xml:space="preserve"> (</w:t>
      </w:r>
      <w:r w:rsidR="00EF44E4" w:rsidRPr="005F4245">
        <w:rPr>
          <w:i/>
          <w:iCs/>
          <w:color w:val="000000" w:themeColor="text1"/>
        </w:rPr>
        <w:t>Director 1</w:t>
      </w:r>
      <w:r w:rsidR="00EF44E4" w:rsidRPr="005F4245">
        <w:rPr>
          <w:color w:val="000000" w:themeColor="text1"/>
        </w:rPr>
        <w:t xml:space="preserve">, </w:t>
      </w:r>
      <w:r w:rsidR="007F0E27" w:rsidRPr="005F4245">
        <w:rPr>
          <w:color w:val="000000" w:themeColor="text1"/>
        </w:rPr>
        <w:t>NGO)</w:t>
      </w:r>
    </w:p>
    <w:p w14:paraId="309A1472" w14:textId="3591D904" w:rsidR="00433BED" w:rsidRPr="005F4245" w:rsidRDefault="00BD4457" w:rsidP="00CD13E3">
      <w:pPr>
        <w:pStyle w:val="Paragraph"/>
        <w:rPr>
          <w:color w:val="000000" w:themeColor="text1"/>
        </w:rPr>
      </w:pPr>
      <w:r w:rsidRPr="005F4245">
        <w:rPr>
          <w:color w:val="000000" w:themeColor="text1"/>
        </w:rPr>
        <w:t>Similarly, t</w:t>
      </w:r>
      <w:r w:rsidR="00433BED" w:rsidRPr="005F4245">
        <w:rPr>
          <w:color w:val="000000" w:themeColor="text1"/>
        </w:rPr>
        <w:t xml:space="preserve">he </w:t>
      </w:r>
      <w:r w:rsidR="00C1583C" w:rsidRPr="005F4245">
        <w:rPr>
          <w:color w:val="000000" w:themeColor="text1"/>
        </w:rPr>
        <w:t>D</w:t>
      </w:r>
      <w:r w:rsidR="00433BED" w:rsidRPr="005F4245">
        <w:rPr>
          <w:color w:val="000000" w:themeColor="text1"/>
        </w:rPr>
        <w:t>irector of a gender and energy</w:t>
      </w:r>
      <w:r w:rsidR="00984264" w:rsidRPr="005F4245">
        <w:rPr>
          <w:color w:val="000000" w:themeColor="text1"/>
        </w:rPr>
        <w:t xml:space="preserve"> NGO describe</w:t>
      </w:r>
      <w:r w:rsidR="000F0222" w:rsidRPr="005F4245">
        <w:rPr>
          <w:color w:val="000000" w:themeColor="text1"/>
        </w:rPr>
        <w:t>d</w:t>
      </w:r>
      <w:r w:rsidR="00433BED" w:rsidRPr="005F4245">
        <w:rPr>
          <w:color w:val="000000" w:themeColor="text1"/>
        </w:rPr>
        <w:t xml:space="preserve"> how citizens should imagine their </w:t>
      </w:r>
      <w:r w:rsidR="00DA747B" w:rsidRPr="005F4245">
        <w:rPr>
          <w:color w:val="000000" w:themeColor="text1"/>
        </w:rPr>
        <w:t xml:space="preserve">own </w:t>
      </w:r>
      <w:r w:rsidR="00433BED" w:rsidRPr="005F4245">
        <w:rPr>
          <w:color w:val="000000" w:themeColor="text1"/>
        </w:rPr>
        <w:t xml:space="preserve">contribution to reducing </w:t>
      </w:r>
      <w:r w:rsidR="00CC2C34" w:rsidRPr="005F4245">
        <w:rPr>
          <w:color w:val="000000" w:themeColor="text1"/>
        </w:rPr>
        <w:t xml:space="preserve">urban </w:t>
      </w:r>
      <w:r w:rsidR="00433BED" w:rsidRPr="005F4245">
        <w:rPr>
          <w:color w:val="000000" w:themeColor="text1"/>
        </w:rPr>
        <w:t>energy poverty:</w:t>
      </w:r>
    </w:p>
    <w:p w14:paraId="6CA4D67B" w14:textId="234F86A5" w:rsidR="00984264" w:rsidRPr="005F4245" w:rsidRDefault="003A0238" w:rsidP="003A0238">
      <w:pPr>
        <w:pStyle w:val="Displayedquotation"/>
        <w:rPr>
          <w:color w:val="000000" w:themeColor="text1"/>
        </w:rPr>
      </w:pPr>
      <w:r w:rsidRPr="005F4245">
        <w:rPr>
          <w:color w:val="000000" w:themeColor="text1"/>
        </w:rPr>
        <w:t>[</w:t>
      </w:r>
      <w:r w:rsidR="006F0CBA" w:rsidRPr="005F4245">
        <w:rPr>
          <w:color w:val="000000" w:themeColor="text1"/>
        </w:rPr>
        <w:t>Interviewee</w:t>
      </w:r>
      <w:r w:rsidRPr="005F4245">
        <w:rPr>
          <w:color w:val="000000" w:themeColor="text1"/>
        </w:rPr>
        <w:t>]</w:t>
      </w:r>
      <w:r w:rsidR="006F0CBA" w:rsidRPr="005F4245">
        <w:rPr>
          <w:color w:val="000000" w:themeColor="text1"/>
        </w:rPr>
        <w:t>:</w:t>
      </w:r>
      <w:r w:rsidR="003B6227" w:rsidRPr="005F4245">
        <w:rPr>
          <w:color w:val="000000" w:themeColor="text1"/>
        </w:rPr>
        <w:t xml:space="preserve"> </w:t>
      </w:r>
      <w:r w:rsidR="00433BED" w:rsidRPr="005F4245">
        <w:rPr>
          <w:color w:val="000000" w:themeColor="text1"/>
        </w:rPr>
        <w:t>…that SA is my country, Johannesburg is my city, and its alive with possibilities. There are needs here and if I can think and identify a niche and then I can answer that niche and set up a business</w:t>
      </w:r>
      <w:r w:rsidR="004152A8" w:rsidRPr="005F4245">
        <w:rPr>
          <w:color w:val="000000" w:themeColor="text1"/>
        </w:rPr>
        <w:t>,</w:t>
      </w:r>
      <w:r w:rsidR="00D446C2" w:rsidRPr="005F4245">
        <w:rPr>
          <w:color w:val="000000" w:themeColor="text1"/>
        </w:rPr>
        <w:t xml:space="preserve"> </w:t>
      </w:r>
      <w:r w:rsidR="004152A8" w:rsidRPr="005F4245">
        <w:rPr>
          <w:color w:val="000000" w:themeColor="text1"/>
        </w:rPr>
        <w:t>a</w:t>
      </w:r>
      <w:r w:rsidR="00433BED" w:rsidRPr="005F4245">
        <w:rPr>
          <w:color w:val="000000" w:themeColor="text1"/>
        </w:rPr>
        <w:t>nd empower myself and empower my community, for a fee</w:t>
      </w:r>
      <w:r w:rsidR="00502579" w:rsidRPr="005F4245">
        <w:rPr>
          <w:color w:val="000000" w:themeColor="text1"/>
        </w:rPr>
        <w:t>. [</w:t>
      </w:r>
      <w:r w:rsidR="00984264" w:rsidRPr="005F4245">
        <w:rPr>
          <w:color w:val="000000" w:themeColor="text1"/>
        </w:rPr>
        <w:t>…</w:t>
      </w:r>
      <w:r w:rsidR="00502579" w:rsidRPr="005F4245">
        <w:rPr>
          <w:color w:val="000000" w:themeColor="text1"/>
        </w:rPr>
        <w:t xml:space="preserve">] </w:t>
      </w:r>
      <w:r w:rsidR="00984264" w:rsidRPr="005F4245">
        <w:rPr>
          <w:color w:val="000000" w:themeColor="text1"/>
        </w:rPr>
        <w:t xml:space="preserve">Something needs to </w:t>
      </w:r>
      <w:proofErr w:type="gramStart"/>
      <w:r w:rsidR="00984264" w:rsidRPr="005F4245">
        <w:rPr>
          <w:color w:val="000000" w:themeColor="text1"/>
        </w:rPr>
        <w:t>change</w:t>
      </w:r>
      <w:proofErr w:type="gramEnd"/>
      <w:r w:rsidR="00984264" w:rsidRPr="005F4245">
        <w:rPr>
          <w:color w:val="000000" w:themeColor="text1"/>
        </w:rPr>
        <w:t xml:space="preserve"> and somebody needs to ignite and facilitate that change of mind set</w:t>
      </w:r>
      <w:r w:rsidR="00D90F39" w:rsidRPr="005F4245">
        <w:rPr>
          <w:color w:val="000000" w:themeColor="text1"/>
        </w:rPr>
        <w:t>.</w:t>
      </w:r>
      <w:r w:rsidR="00984264" w:rsidRPr="005F4245">
        <w:rPr>
          <w:color w:val="000000" w:themeColor="text1"/>
        </w:rPr>
        <w:t xml:space="preserve"> </w:t>
      </w:r>
    </w:p>
    <w:p w14:paraId="0AC521A6" w14:textId="0C39A77D" w:rsidR="00984264" w:rsidRPr="005F4245" w:rsidRDefault="003A0238" w:rsidP="003A0238">
      <w:pPr>
        <w:pStyle w:val="Displayedquotation"/>
        <w:rPr>
          <w:color w:val="000000" w:themeColor="text1"/>
        </w:rPr>
      </w:pPr>
      <w:r w:rsidRPr="005F4245">
        <w:rPr>
          <w:color w:val="000000" w:themeColor="text1"/>
        </w:rPr>
        <w:t>[</w:t>
      </w:r>
      <w:r w:rsidR="009F0833" w:rsidRPr="005F4245">
        <w:rPr>
          <w:color w:val="000000" w:themeColor="text1"/>
        </w:rPr>
        <w:t>Author</w:t>
      </w:r>
      <w:r w:rsidRPr="005F4245">
        <w:rPr>
          <w:color w:val="000000" w:themeColor="text1"/>
        </w:rPr>
        <w:t>]</w:t>
      </w:r>
      <w:r w:rsidR="00984264" w:rsidRPr="005F4245">
        <w:rPr>
          <w:color w:val="000000" w:themeColor="text1"/>
        </w:rPr>
        <w:t>: What is th</w:t>
      </w:r>
      <w:r w:rsidR="002B083B" w:rsidRPr="005F4245">
        <w:rPr>
          <w:color w:val="000000" w:themeColor="text1"/>
        </w:rPr>
        <w:t>at</w:t>
      </w:r>
      <w:r w:rsidR="00984264" w:rsidRPr="005F4245">
        <w:rPr>
          <w:color w:val="000000" w:themeColor="text1"/>
        </w:rPr>
        <w:t xml:space="preserve"> mind set?</w:t>
      </w:r>
    </w:p>
    <w:p w14:paraId="4272FB4B" w14:textId="627B64CC" w:rsidR="00B52446" w:rsidRPr="005F4245" w:rsidRDefault="003A0238" w:rsidP="003A0238">
      <w:pPr>
        <w:pStyle w:val="Displayedquotation"/>
        <w:rPr>
          <w:color w:val="000000" w:themeColor="text1"/>
        </w:rPr>
      </w:pPr>
      <w:r w:rsidRPr="005F4245">
        <w:rPr>
          <w:color w:val="000000" w:themeColor="text1"/>
        </w:rPr>
        <w:t>[</w:t>
      </w:r>
      <w:r w:rsidR="006F0CBA" w:rsidRPr="005F4245">
        <w:rPr>
          <w:color w:val="000000" w:themeColor="text1"/>
        </w:rPr>
        <w:t>Interviewee</w:t>
      </w:r>
      <w:r w:rsidRPr="005F4245">
        <w:rPr>
          <w:color w:val="000000" w:themeColor="text1"/>
        </w:rPr>
        <w:t>]</w:t>
      </w:r>
      <w:r w:rsidR="006F0CBA" w:rsidRPr="005F4245">
        <w:rPr>
          <w:color w:val="000000" w:themeColor="text1"/>
        </w:rPr>
        <w:t xml:space="preserve">: </w:t>
      </w:r>
      <w:r w:rsidR="00984264" w:rsidRPr="005F4245">
        <w:rPr>
          <w:color w:val="000000" w:themeColor="text1"/>
        </w:rPr>
        <w:t>To always be expecting things from outside, whether it’s from government or from donors</w:t>
      </w:r>
      <w:r w:rsidR="00ED1333" w:rsidRPr="005F4245">
        <w:rPr>
          <w:color w:val="000000" w:themeColor="text1"/>
        </w:rPr>
        <w:t>.</w:t>
      </w:r>
      <w:r w:rsidR="00EF44E4" w:rsidRPr="005F4245">
        <w:rPr>
          <w:color w:val="000000" w:themeColor="text1"/>
        </w:rPr>
        <w:t xml:space="preserve"> (</w:t>
      </w:r>
      <w:r w:rsidR="00EF44E4" w:rsidRPr="005F4245">
        <w:rPr>
          <w:i/>
          <w:iCs/>
          <w:color w:val="000000" w:themeColor="text1"/>
        </w:rPr>
        <w:t>Director 2</w:t>
      </w:r>
      <w:r w:rsidR="00EF44E4" w:rsidRPr="005F4245">
        <w:rPr>
          <w:color w:val="000000" w:themeColor="text1"/>
        </w:rPr>
        <w:t>, NGO)</w:t>
      </w:r>
    </w:p>
    <w:p w14:paraId="68C7E508" w14:textId="3132B665" w:rsidR="00597641" w:rsidRPr="005F4245" w:rsidRDefault="00597641" w:rsidP="00CD13E3">
      <w:pPr>
        <w:pStyle w:val="Paragraph"/>
        <w:rPr>
          <w:color w:val="000000" w:themeColor="text1"/>
        </w:rPr>
      </w:pPr>
      <w:r w:rsidRPr="005F4245">
        <w:rPr>
          <w:color w:val="000000" w:themeColor="text1"/>
        </w:rPr>
        <w:t xml:space="preserve">The </w:t>
      </w:r>
      <w:r w:rsidR="00FC52EA" w:rsidRPr="005F4245">
        <w:rPr>
          <w:color w:val="000000" w:themeColor="text1"/>
        </w:rPr>
        <w:t xml:space="preserve">policy </w:t>
      </w:r>
      <w:r w:rsidRPr="005F4245">
        <w:rPr>
          <w:color w:val="000000" w:themeColor="text1"/>
        </w:rPr>
        <w:t>focus on entrepreneurialism aims to tap into unutili</w:t>
      </w:r>
      <w:r w:rsidR="00BB59DD" w:rsidRPr="005F4245">
        <w:rPr>
          <w:color w:val="000000" w:themeColor="text1"/>
        </w:rPr>
        <w:t>s</w:t>
      </w:r>
      <w:r w:rsidRPr="005F4245">
        <w:rPr>
          <w:color w:val="000000" w:themeColor="text1"/>
        </w:rPr>
        <w:t>ed energies of young people and women</w:t>
      </w:r>
      <w:r w:rsidR="00113557">
        <w:rPr>
          <w:color w:val="000000" w:themeColor="text1"/>
        </w:rPr>
        <w:t xml:space="preserve"> in low-income neighbourhoods</w:t>
      </w:r>
      <w:r w:rsidRPr="005F4245">
        <w:rPr>
          <w:color w:val="000000" w:themeColor="text1"/>
        </w:rPr>
        <w:t>.</w:t>
      </w:r>
      <w:r w:rsidR="004806D4" w:rsidRPr="005F4245">
        <w:rPr>
          <w:color w:val="000000" w:themeColor="text1"/>
        </w:rPr>
        <w:t xml:space="preserve"> </w:t>
      </w:r>
      <w:r w:rsidR="00502579" w:rsidRPr="005F4245">
        <w:rPr>
          <w:color w:val="000000" w:themeColor="text1"/>
        </w:rPr>
        <w:t xml:space="preserve">It </w:t>
      </w:r>
      <w:r w:rsidRPr="005F4245">
        <w:rPr>
          <w:color w:val="000000" w:themeColor="text1"/>
        </w:rPr>
        <w:t>is not divorced from the state</w:t>
      </w:r>
      <w:r w:rsidR="00502579" w:rsidRPr="005F4245">
        <w:rPr>
          <w:color w:val="000000" w:themeColor="text1"/>
        </w:rPr>
        <w:t xml:space="preserve"> as</w:t>
      </w:r>
      <w:r w:rsidR="00B8763D" w:rsidRPr="005F4245">
        <w:rPr>
          <w:color w:val="000000" w:themeColor="text1"/>
        </w:rPr>
        <w:t xml:space="preserve"> facili</w:t>
      </w:r>
      <w:r w:rsidR="003E3F07" w:rsidRPr="005F4245">
        <w:rPr>
          <w:color w:val="000000" w:themeColor="text1"/>
        </w:rPr>
        <w:t>t</w:t>
      </w:r>
      <w:r w:rsidR="00B8763D" w:rsidRPr="005F4245">
        <w:rPr>
          <w:color w:val="000000" w:themeColor="text1"/>
        </w:rPr>
        <w:t>ator</w:t>
      </w:r>
      <w:r w:rsidRPr="005F4245">
        <w:rPr>
          <w:color w:val="000000" w:themeColor="text1"/>
        </w:rPr>
        <w:t>, but</w:t>
      </w:r>
      <w:r w:rsidR="00666827" w:rsidRPr="005F4245">
        <w:rPr>
          <w:color w:val="000000" w:themeColor="text1"/>
        </w:rPr>
        <w:t xml:space="preserve"> is associated with common assumptions of </w:t>
      </w:r>
      <w:r w:rsidR="00D01C79" w:rsidRPr="005F4245">
        <w:rPr>
          <w:color w:val="000000" w:themeColor="text1"/>
        </w:rPr>
        <w:t xml:space="preserve">a </w:t>
      </w:r>
      <w:r w:rsidR="00666827" w:rsidRPr="005F4245">
        <w:rPr>
          <w:color w:val="000000" w:themeColor="text1"/>
        </w:rPr>
        <w:t xml:space="preserve">post-apartheid </w:t>
      </w:r>
      <w:r w:rsidR="00D01C79" w:rsidRPr="005F4245">
        <w:rPr>
          <w:color w:val="000000" w:themeColor="text1"/>
        </w:rPr>
        <w:t>malaise</w:t>
      </w:r>
      <w:r w:rsidR="00666827" w:rsidRPr="005F4245">
        <w:rPr>
          <w:color w:val="000000" w:themeColor="text1"/>
        </w:rPr>
        <w:t xml:space="preserve">, in which </w:t>
      </w:r>
      <w:r w:rsidR="00924AC9">
        <w:rPr>
          <w:color w:val="000000" w:themeColor="text1"/>
        </w:rPr>
        <w:t>black</w:t>
      </w:r>
      <w:r w:rsidR="00374F5E">
        <w:rPr>
          <w:color w:val="000000" w:themeColor="text1"/>
        </w:rPr>
        <w:t>,</w:t>
      </w:r>
      <w:r w:rsidR="00924AC9">
        <w:rPr>
          <w:color w:val="000000" w:themeColor="text1"/>
        </w:rPr>
        <w:t xml:space="preserve"> low</w:t>
      </w:r>
      <w:r w:rsidR="00374F5E">
        <w:rPr>
          <w:color w:val="000000" w:themeColor="text1"/>
        </w:rPr>
        <w:t>-</w:t>
      </w:r>
      <w:r w:rsidR="00924AC9">
        <w:rPr>
          <w:color w:val="000000" w:themeColor="text1"/>
        </w:rPr>
        <w:t xml:space="preserve">income </w:t>
      </w:r>
      <w:r w:rsidR="00666827" w:rsidRPr="005F4245">
        <w:rPr>
          <w:color w:val="000000" w:themeColor="text1"/>
        </w:rPr>
        <w:t xml:space="preserve">citizens </w:t>
      </w:r>
      <w:r w:rsidR="000B3D17" w:rsidRPr="005F4245">
        <w:rPr>
          <w:color w:val="000000" w:themeColor="text1"/>
        </w:rPr>
        <w:t xml:space="preserve">have grown </w:t>
      </w:r>
      <w:r w:rsidR="00666827" w:rsidRPr="005F4245">
        <w:rPr>
          <w:color w:val="000000" w:themeColor="text1"/>
        </w:rPr>
        <w:t>dependent on the state</w:t>
      </w:r>
      <w:r w:rsidR="00B52446" w:rsidRPr="005F4245">
        <w:rPr>
          <w:color w:val="000000" w:themeColor="text1"/>
        </w:rPr>
        <w:t xml:space="preserve"> and</w:t>
      </w:r>
      <w:r w:rsidR="00374F5E">
        <w:rPr>
          <w:color w:val="000000" w:themeColor="text1"/>
        </w:rPr>
        <w:t xml:space="preserve"> where</w:t>
      </w:r>
      <w:r w:rsidR="00B52446" w:rsidRPr="005F4245">
        <w:rPr>
          <w:color w:val="000000" w:themeColor="text1"/>
        </w:rPr>
        <w:t xml:space="preserve"> </w:t>
      </w:r>
      <w:r w:rsidR="001225C3" w:rsidRPr="005F4245">
        <w:rPr>
          <w:color w:val="000000" w:themeColor="text1"/>
        </w:rPr>
        <w:t xml:space="preserve">channels of </w:t>
      </w:r>
      <w:r w:rsidR="00B52446" w:rsidRPr="005F4245">
        <w:rPr>
          <w:color w:val="000000" w:themeColor="text1"/>
        </w:rPr>
        <w:t xml:space="preserve">distribution </w:t>
      </w:r>
      <w:r w:rsidR="001225C3" w:rsidRPr="005F4245">
        <w:rPr>
          <w:color w:val="000000" w:themeColor="text1"/>
        </w:rPr>
        <w:t>are</w:t>
      </w:r>
      <w:r w:rsidR="00B52446" w:rsidRPr="005F4245">
        <w:rPr>
          <w:color w:val="000000" w:themeColor="text1"/>
        </w:rPr>
        <w:t xml:space="preserve"> maligned</w:t>
      </w:r>
      <w:r w:rsidR="00666827" w:rsidRPr="005F4245">
        <w:rPr>
          <w:color w:val="000000" w:themeColor="text1"/>
        </w:rPr>
        <w:t>:</w:t>
      </w:r>
    </w:p>
    <w:p w14:paraId="75E7F7DA" w14:textId="7703F71D" w:rsidR="00CC2C34" w:rsidRPr="005F4245" w:rsidRDefault="00CC2C34" w:rsidP="003A0238">
      <w:pPr>
        <w:pStyle w:val="Displayedquotation"/>
        <w:rPr>
          <w:color w:val="000000" w:themeColor="text1"/>
        </w:rPr>
      </w:pPr>
      <w:r w:rsidRPr="005F4245">
        <w:rPr>
          <w:color w:val="000000" w:themeColor="text1"/>
        </w:rPr>
        <w:t xml:space="preserve">…you create this ridiculous dependent child who cannot do anything…. How does that help a developmental state? Do you want it to become a welfare state done badly – without the tax base and with people </w:t>
      </w:r>
      <w:proofErr w:type="gramStart"/>
      <w:r w:rsidRPr="005F4245">
        <w:rPr>
          <w:color w:val="000000" w:themeColor="text1"/>
        </w:rPr>
        <w:t>saying</w:t>
      </w:r>
      <w:proofErr w:type="gramEnd"/>
      <w:r w:rsidRPr="005F4245">
        <w:rPr>
          <w:color w:val="000000" w:themeColor="text1"/>
        </w:rPr>
        <w:t xml:space="preserve"> “I’m doing nothing, because the state does</w:t>
      </w:r>
      <w:r w:rsidR="00A35C98" w:rsidRPr="005F4245">
        <w:rPr>
          <w:color w:val="000000" w:themeColor="text1"/>
        </w:rPr>
        <w:t>”?</w:t>
      </w:r>
      <w:r w:rsidR="0053579D" w:rsidRPr="005F4245">
        <w:rPr>
          <w:color w:val="000000" w:themeColor="text1"/>
        </w:rPr>
        <w:t xml:space="preserve"> (</w:t>
      </w:r>
      <w:r w:rsidR="0053579D" w:rsidRPr="005F4245">
        <w:rPr>
          <w:i/>
          <w:iCs/>
          <w:color w:val="000000" w:themeColor="text1"/>
        </w:rPr>
        <w:t>Manager</w:t>
      </w:r>
      <w:r w:rsidR="0053579D" w:rsidRPr="005F4245">
        <w:rPr>
          <w:color w:val="000000" w:themeColor="text1"/>
        </w:rPr>
        <w:t>, City of Johannesburg)</w:t>
      </w:r>
      <w:r w:rsidR="004806D4" w:rsidRPr="005F4245">
        <w:rPr>
          <w:color w:val="000000" w:themeColor="text1"/>
        </w:rPr>
        <w:t xml:space="preserve"> </w:t>
      </w:r>
    </w:p>
    <w:p w14:paraId="0D753E6E" w14:textId="569DE5EA" w:rsidR="00876E72" w:rsidRPr="005F4245" w:rsidRDefault="00876E72" w:rsidP="003A0238">
      <w:pPr>
        <w:pStyle w:val="Newparagraph"/>
        <w:rPr>
          <w:color w:val="000000" w:themeColor="text1"/>
        </w:rPr>
      </w:pPr>
      <w:r w:rsidRPr="005F4245">
        <w:rPr>
          <w:color w:val="000000" w:themeColor="text1"/>
        </w:rPr>
        <w:t>Flexibility</w:t>
      </w:r>
      <w:r w:rsidR="00F656C8">
        <w:rPr>
          <w:color w:val="000000" w:themeColor="text1"/>
        </w:rPr>
        <w:t xml:space="preserve"> and</w:t>
      </w:r>
      <w:r w:rsidR="00332BCA" w:rsidRPr="005F4245">
        <w:rPr>
          <w:color w:val="000000" w:themeColor="text1"/>
        </w:rPr>
        <w:t xml:space="preserve"> </w:t>
      </w:r>
      <w:r w:rsidRPr="005F4245">
        <w:rPr>
          <w:color w:val="000000" w:themeColor="text1"/>
        </w:rPr>
        <w:t>adaptability</w:t>
      </w:r>
      <w:r w:rsidR="009E4068" w:rsidRPr="005F4245">
        <w:rPr>
          <w:color w:val="000000" w:themeColor="text1"/>
        </w:rPr>
        <w:t xml:space="preserve"> </w:t>
      </w:r>
      <w:r w:rsidRPr="005F4245">
        <w:rPr>
          <w:color w:val="000000" w:themeColor="text1"/>
        </w:rPr>
        <w:t xml:space="preserve">are already evident in </w:t>
      </w:r>
      <w:r w:rsidR="007672D5" w:rsidRPr="005F4245">
        <w:rPr>
          <w:color w:val="000000" w:themeColor="text1"/>
        </w:rPr>
        <w:t xml:space="preserve">communal and individual </w:t>
      </w:r>
      <w:r w:rsidRPr="005F4245">
        <w:rPr>
          <w:color w:val="000000" w:themeColor="text1"/>
        </w:rPr>
        <w:t xml:space="preserve">strategies </w:t>
      </w:r>
      <w:r w:rsidR="00FD7D6D" w:rsidRPr="005F4245">
        <w:rPr>
          <w:color w:val="000000" w:themeColor="text1"/>
        </w:rPr>
        <w:t>by which women negotiate urban life (Goebel 2015)</w:t>
      </w:r>
      <w:r w:rsidR="00350407">
        <w:rPr>
          <w:color w:val="000000" w:themeColor="text1"/>
        </w:rPr>
        <w:t xml:space="preserve">, </w:t>
      </w:r>
      <w:r w:rsidR="00114BC3">
        <w:rPr>
          <w:color w:val="000000" w:themeColor="text1"/>
        </w:rPr>
        <w:t xml:space="preserve">characterised by both </w:t>
      </w:r>
      <w:r w:rsidR="00350407">
        <w:rPr>
          <w:color w:val="000000" w:themeColor="text1"/>
        </w:rPr>
        <w:t>co-operation and conflict (</w:t>
      </w:r>
      <w:proofErr w:type="spellStart"/>
      <w:r w:rsidR="00350407">
        <w:rPr>
          <w:color w:val="000000" w:themeColor="text1"/>
        </w:rPr>
        <w:t>Mosoetsa</w:t>
      </w:r>
      <w:proofErr w:type="spellEnd"/>
      <w:r w:rsidR="00350407">
        <w:rPr>
          <w:color w:val="000000" w:themeColor="text1"/>
        </w:rPr>
        <w:t xml:space="preserve"> 2011)</w:t>
      </w:r>
      <w:r w:rsidRPr="005F4245">
        <w:rPr>
          <w:color w:val="000000" w:themeColor="text1"/>
        </w:rPr>
        <w:t xml:space="preserve">. Yet, daily improvisation </w:t>
      </w:r>
      <w:r w:rsidR="00862971" w:rsidRPr="005F4245">
        <w:rPr>
          <w:color w:val="000000" w:themeColor="text1"/>
        </w:rPr>
        <w:t>is</w:t>
      </w:r>
      <w:r w:rsidRPr="005F4245">
        <w:rPr>
          <w:color w:val="000000" w:themeColor="text1"/>
        </w:rPr>
        <w:t xml:space="preserve"> not </w:t>
      </w:r>
      <w:r w:rsidR="00676662" w:rsidRPr="005F4245">
        <w:rPr>
          <w:color w:val="000000" w:themeColor="text1"/>
        </w:rPr>
        <w:t>the</w:t>
      </w:r>
      <w:r w:rsidR="00862971" w:rsidRPr="005F4245">
        <w:rPr>
          <w:color w:val="000000" w:themeColor="text1"/>
        </w:rPr>
        <w:t xml:space="preserve"> </w:t>
      </w:r>
      <w:r w:rsidR="00A4687D" w:rsidRPr="005F4245">
        <w:rPr>
          <w:color w:val="000000" w:themeColor="text1"/>
        </w:rPr>
        <w:t xml:space="preserve">signifier of </w:t>
      </w:r>
      <w:r w:rsidRPr="005F4245">
        <w:rPr>
          <w:color w:val="000000" w:themeColor="text1"/>
        </w:rPr>
        <w:t xml:space="preserve">entrepreneurial activity </w:t>
      </w:r>
      <w:r w:rsidR="00C21B39">
        <w:rPr>
          <w:color w:val="000000" w:themeColor="text1"/>
        </w:rPr>
        <w:t>invoked</w:t>
      </w:r>
      <w:r w:rsidR="00C21B39" w:rsidRPr="005F4245">
        <w:rPr>
          <w:color w:val="000000" w:themeColor="text1"/>
        </w:rPr>
        <w:t xml:space="preserve"> </w:t>
      </w:r>
      <w:r w:rsidRPr="005F4245">
        <w:rPr>
          <w:color w:val="000000" w:themeColor="text1"/>
        </w:rPr>
        <w:t>by the municipality</w:t>
      </w:r>
      <w:r w:rsidR="00575912" w:rsidRPr="005F4245">
        <w:rPr>
          <w:color w:val="000000" w:themeColor="text1"/>
        </w:rPr>
        <w:t>.</w:t>
      </w:r>
      <w:r w:rsidRPr="005F4245">
        <w:rPr>
          <w:color w:val="000000" w:themeColor="text1"/>
        </w:rPr>
        <w:t xml:space="preserve"> </w:t>
      </w:r>
      <w:r w:rsidR="00872B2C" w:rsidRPr="005F4245">
        <w:rPr>
          <w:color w:val="000000" w:themeColor="text1"/>
        </w:rPr>
        <w:t>D</w:t>
      </w:r>
      <w:r w:rsidRPr="005F4245">
        <w:rPr>
          <w:color w:val="000000" w:themeColor="text1"/>
        </w:rPr>
        <w:t xml:space="preserve">ifferent logics of entrepreneurialism are evident </w:t>
      </w:r>
      <w:r w:rsidR="00862971" w:rsidRPr="005F4245">
        <w:rPr>
          <w:color w:val="000000" w:themeColor="text1"/>
        </w:rPr>
        <w:t xml:space="preserve">in </w:t>
      </w:r>
      <w:r w:rsidRPr="005F4245">
        <w:rPr>
          <w:color w:val="000000" w:themeColor="text1"/>
        </w:rPr>
        <w:t xml:space="preserve">corporate business models and those of poor </w:t>
      </w:r>
      <w:r w:rsidR="00AC3CBC" w:rsidRPr="005F4245">
        <w:rPr>
          <w:color w:val="000000" w:themeColor="text1"/>
        </w:rPr>
        <w:t xml:space="preserve">urban </w:t>
      </w:r>
      <w:r w:rsidRPr="005F4245">
        <w:rPr>
          <w:color w:val="000000" w:themeColor="text1"/>
        </w:rPr>
        <w:t>residents</w:t>
      </w:r>
      <w:r w:rsidR="00872B2C" w:rsidRPr="005F4245">
        <w:rPr>
          <w:color w:val="000000" w:themeColor="text1"/>
        </w:rPr>
        <w:t xml:space="preserve"> (</w:t>
      </w:r>
      <w:proofErr w:type="spellStart"/>
      <w:r w:rsidR="00872B2C" w:rsidRPr="005F4245">
        <w:rPr>
          <w:color w:val="000000" w:themeColor="text1"/>
        </w:rPr>
        <w:t>Thieme</w:t>
      </w:r>
      <w:proofErr w:type="spellEnd"/>
      <w:r w:rsidR="00872B2C" w:rsidRPr="005F4245">
        <w:rPr>
          <w:color w:val="000000" w:themeColor="text1"/>
        </w:rPr>
        <w:t xml:space="preserve"> 2015)</w:t>
      </w:r>
      <w:r w:rsidRPr="005F4245">
        <w:rPr>
          <w:color w:val="000000" w:themeColor="text1"/>
        </w:rPr>
        <w:t xml:space="preserve">, </w:t>
      </w:r>
      <w:r w:rsidR="00B33604" w:rsidRPr="005F4245">
        <w:rPr>
          <w:color w:val="000000" w:themeColor="text1"/>
        </w:rPr>
        <w:t xml:space="preserve">which </w:t>
      </w:r>
      <w:r w:rsidRPr="005F4245">
        <w:rPr>
          <w:color w:val="000000" w:themeColor="text1"/>
        </w:rPr>
        <w:t xml:space="preserve">caution against </w:t>
      </w:r>
      <w:r w:rsidR="008337C5" w:rsidRPr="005F4245">
        <w:rPr>
          <w:color w:val="000000" w:themeColor="text1"/>
        </w:rPr>
        <w:t>an</w:t>
      </w:r>
      <w:r w:rsidRPr="005F4245">
        <w:rPr>
          <w:color w:val="000000" w:themeColor="text1"/>
        </w:rPr>
        <w:t xml:space="preserve"> instrumental approach to entrepreneurial subject-formation. </w:t>
      </w:r>
      <w:r w:rsidR="008B2956" w:rsidRPr="005F4245">
        <w:rPr>
          <w:color w:val="000000" w:themeColor="text1"/>
        </w:rPr>
        <w:t>T</w:t>
      </w:r>
      <w:r w:rsidR="00B33604" w:rsidRPr="005F4245">
        <w:rPr>
          <w:color w:val="000000" w:themeColor="text1"/>
        </w:rPr>
        <w:t>he rationali</w:t>
      </w:r>
      <w:r w:rsidR="00BB59DD" w:rsidRPr="005F4245">
        <w:rPr>
          <w:color w:val="000000" w:themeColor="text1"/>
        </w:rPr>
        <w:t>s</w:t>
      </w:r>
      <w:r w:rsidR="00B33604" w:rsidRPr="005F4245">
        <w:rPr>
          <w:color w:val="000000" w:themeColor="text1"/>
        </w:rPr>
        <w:t xml:space="preserve">ation of investing in </w:t>
      </w:r>
      <w:r w:rsidR="0094551A">
        <w:rPr>
          <w:color w:val="000000" w:themeColor="text1"/>
        </w:rPr>
        <w:t xml:space="preserve">low-income </w:t>
      </w:r>
      <w:r w:rsidR="00B33604" w:rsidRPr="005F4245">
        <w:rPr>
          <w:color w:val="000000" w:themeColor="text1"/>
        </w:rPr>
        <w:t>women for more effective development outcomes</w:t>
      </w:r>
      <w:r w:rsidR="008337C5" w:rsidRPr="005F4245">
        <w:rPr>
          <w:color w:val="000000" w:themeColor="text1"/>
        </w:rPr>
        <w:t xml:space="preserve"> </w:t>
      </w:r>
      <w:r w:rsidR="00B33604" w:rsidRPr="005F4245">
        <w:rPr>
          <w:color w:val="000000" w:themeColor="text1"/>
        </w:rPr>
        <w:t xml:space="preserve">– </w:t>
      </w:r>
      <w:r w:rsidRPr="005F4245">
        <w:rPr>
          <w:color w:val="000000" w:themeColor="text1"/>
        </w:rPr>
        <w:t xml:space="preserve">informed by assumptions of </w:t>
      </w:r>
      <w:r w:rsidR="007601B2" w:rsidRPr="005F4245">
        <w:rPr>
          <w:color w:val="000000" w:themeColor="text1"/>
        </w:rPr>
        <w:t xml:space="preserve">misplaced </w:t>
      </w:r>
      <w:r w:rsidRPr="005F4245">
        <w:rPr>
          <w:color w:val="000000" w:themeColor="text1"/>
        </w:rPr>
        <w:t>entitlement and dependency</w:t>
      </w:r>
      <w:r w:rsidR="00B33604" w:rsidRPr="005F4245">
        <w:rPr>
          <w:color w:val="000000" w:themeColor="text1"/>
        </w:rPr>
        <w:t xml:space="preserve"> –</w:t>
      </w:r>
      <w:r w:rsidRPr="005F4245">
        <w:rPr>
          <w:color w:val="000000" w:themeColor="text1"/>
        </w:rPr>
        <w:t xml:space="preserve"> offer</w:t>
      </w:r>
      <w:r w:rsidR="00697B40" w:rsidRPr="005F4245">
        <w:rPr>
          <w:color w:val="000000" w:themeColor="text1"/>
        </w:rPr>
        <w:t>s</w:t>
      </w:r>
      <w:r w:rsidRPr="005F4245">
        <w:rPr>
          <w:color w:val="000000" w:themeColor="text1"/>
        </w:rPr>
        <w:t xml:space="preserve"> only a conservative</w:t>
      </w:r>
      <w:r w:rsidR="00F40066" w:rsidRPr="005F4245">
        <w:rPr>
          <w:color w:val="000000" w:themeColor="text1"/>
        </w:rPr>
        <w:t xml:space="preserve"> </w:t>
      </w:r>
      <w:r w:rsidRPr="005F4245">
        <w:rPr>
          <w:color w:val="000000" w:themeColor="text1"/>
        </w:rPr>
        <w:t>approach of devolving responsibility</w:t>
      </w:r>
      <w:r w:rsidR="007601B2" w:rsidRPr="005F4245">
        <w:rPr>
          <w:color w:val="000000" w:themeColor="text1"/>
        </w:rPr>
        <w:t xml:space="preserve"> </w:t>
      </w:r>
      <w:r w:rsidR="00BD5B51" w:rsidRPr="005F4245">
        <w:rPr>
          <w:color w:val="000000" w:themeColor="text1"/>
        </w:rPr>
        <w:t xml:space="preserve">to the </w:t>
      </w:r>
      <w:r w:rsidR="0019002F" w:rsidRPr="005F4245">
        <w:rPr>
          <w:color w:val="000000" w:themeColor="text1"/>
        </w:rPr>
        <w:t>household as an entrepreneurial unit</w:t>
      </w:r>
      <w:r w:rsidRPr="005F4245">
        <w:rPr>
          <w:color w:val="000000" w:themeColor="text1"/>
        </w:rPr>
        <w:t>.</w:t>
      </w:r>
    </w:p>
    <w:p w14:paraId="44CCEC18" w14:textId="3B9072CF" w:rsidR="003F5BBF" w:rsidRPr="005F4245" w:rsidRDefault="00445809" w:rsidP="00CD6253">
      <w:pPr>
        <w:pStyle w:val="Newparagraph"/>
        <w:rPr>
          <w:color w:val="000000" w:themeColor="text1"/>
        </w:rPr>
      </w:pPr>
      <w:r w:rsidRPr="005F4245">
        <w:rPr>
          <w:color w:val="000000" w:themeColor="text1"/>
        </w:rPr>
        <w:t>T</w:t>
      </w:r>
      <w:r w:rsidR="00670641" w:rsidRPr="005F4245">
        <w:rPr>
          <w:color w:val="000000" w:themeColor="text1"/>
        </w:rPr>
        <w:t xml:space="preserve">he </w:t>
      </w:r>
      <w:r w:rsidRPr="005F4245">
        <w:rPr>
          <w:color w:val="000000" w:themeColor="text1"/>
        </w:rPr>
        <w:t>femini</w:t>
      </w:r>
      <w:r w:rsidR="00BB59DD" w:rsidRPr="005F4245">
        <w:rPr>
          <w:color w:val="000000" w:themeColor="text1"/>
        </w:rPr>
        <w:t>s</w:t>
      </w:r>
      <w:r w:rsidRPr="005F4245">
        <w:rPr>
          <w:color w:val="000000" w:themeColor="text1"/>
        </w:rPr>
        <w:t xml:space="preserve">ation of poverty </w:t>
      </w:r>
      <w:r w:rsidR="001B1425" w:rsidRPr="005F4245">
        <w:rPr>
          <w:color w:val="000000" w:themeColor="text1"/>
        </w:rPr>
        <w:t xml:space="preserve">is likely to </w:t>
      </w:r>
      <w:r w:rsidRPr="005F4245">
        <w:rPr>
          <w:color w:val="000000" w:themeColor="text1"/>
        </w:rPr>
        <w:t>remain a</w:t>
      </w:r>
      <w:r w:rsidR="009C50C3" w:rsidRPr="005F4245">
        <w:rPr>
          <w:color w:val="000000" w:themeColor="text1"/>
        </w:rPr>
        <w:t xml:space="preserve"> significant </w:t>
      </w:r>
      <w:r w:rsidRPr="005F4245">
        <w:rPr>
          <w:color w:val="000000" w:themeColor="text1"/>
        </w:rPr>
        <w:t>narrative in mobili</w:t>
      </w:r>
      <w:r w:rsidR="00BB59DD" w:rsidRPr="005F4245">
        <w:rPr>
          <w:color w:val="000000" w:themeColor="text1"/>
        </w:rPr>
        <w:t>s</w:t>
      </w:r>
      <w:r w:rsidRPr="005F4245">
        <w:rPr>
          <w:color w:val="000000" w:themeColor="text1"/>
        </w:rPr>
        <w:t xml:space="preserve">ing support for gender-sensitive energy planning, which activists </w:t>
      </w:r>
      <w:r w:rsidR="00521360" w:rsidRPr="005F4245">
        <w:rPr>
          <w:color w:val="000000" w:themeColor="text1"/>
        </w:rPr>
        <w:t>have struggled to institutionali</w:t>
      </w:r>
      <w:r w:rsidR="00BB59DD" w:rsidRPr="005F4245">
        <w:rPr>
          <w:color w:val="000000" w:themeColor="text1"/>
        </w:rPr>
        <w:t>s</w:t>
      </w:r>
      <w:r w:rsidR="00521360" w:rsidRPr="005F4245">
        <w:rPr>
          <w:color w:val="000000" w:themeColor="text1"/>
        </w:rPr>
        <w:t>e in</w:t>
      </w:r>
      <w:r w:rsidRPr="005F4245">
        <w:rPr>
          <w:color w:val="000000" w:themeColor="text1"/>
        </w:rPr>
        <w:t xml:space="preserve"> post-apartheid energy </w:t>
      </w:r>
      <w:r w:rsidR="00521360" w:rsidRPr="005F4245">
        <w:rPr>
          <w:color w:val="000000" w:themeColor="text1"/>
        </w:rPr>
        <w:t xml:space="preserve">policy </w:t>
      </w:r>
      <w:r w:rsidRPr="005F4245">
        <w:rPr>
          <w:color w:val="000000" w:themeColor="text1"/>
        </w:rPr>
        <w:t>(</w:t>
      </w:r>
      <w:proofErr w:type="spellStart"/>
      <w:r w:rsidR="00F34254" w:rsidRPr="005F4245">
        <w:rPr>
          <w:color w:val="000000" w:themeColor="text1"/>
        </w:rPr>
        <w:t>Annecke</w:t>
      </w:r>
      <w:proofErr w:type="spellEnd"/>
      <w:r w:rsidR="00F34254" w:rsidRPr="005F4245">
        <w:rPr>
          <w:color w:val="000000" w:themeColor="text1"/>
        </w:rPr>
        <w:t xml:space="preserve"> </w:t>
      </w:r>
      <w:r w:rsidR="00FF221F" w:rsidRPr="005F4245">
        <w:rPr>
          <w:color w:val="000000" w:themeColor="text1"/>
        </w:rPr>
        <w:t>200</w:t>
      </w:r>
      <w:r w:rsidR="00F34254" w:rsidRPr="005F4245">
        <w:rPr>
          <w:color w:val="000000" w:themeColor="text1"/>
        </w:rPr>
        <w:t>0</w:t>
      </w:r>
      <w:r w:rsidR="00FF221F" w:rsidRPr="005F4245">
        <w:rPr>
          <w:color w:val="000000" w:themeColor="text1"/>
        </w:rPr>
        <w:t>)</w:t>
      </w:r>
      <w:r w:rsidRPr="005F4245">
        <w:rPr>
          <w:color w:val="000000" w:themeColor="text1"/>
        </w:rPr>
        <w:t xml:space="preserve">. </w:t>
      </w:r>
      <w:r w:rsidR="00A76CB2" w:rsidRPr="005F4245">
        <w:rPr>
          <w:color w:val="000000" w:themeColor="text1"/>
        </w:rPr>
        <w:t>Yet, w</w:t>
      </w:r>
      <w:r w:rsidR="002A291E" w:rsidRPr="005F4245">
        <w:rPr>
          <w:color w:val="000000" w:themeColor="text1"/>
        </w:rPr>
        <w:t>ell-meaning support for community-based solutions to energy poverty can exploit the flexibility</w:t>
      </w:r>
      <w:r w:rsidR="00C26D60" w:rsidRPr="005F4245">
        <w:rPr>
          <w:color w:val="000000" w:themeColor="text1"/>
        </w:rPr>
        <w:t xml:space="preserve"> </w:t>
      </w:r>
      <w:r w:rsidR="00C963F4" w:rsidRPr="005F4245">
        <w:rPr>
          <w:color w:val="000000" w:themeColor="text1"/>
        </w:rPr>
        <w:t>and</w:t>
      </w:r>
      <w:r w:rsidR="002A291E" w:rsidRPr="005F4245">
        <w:rPr>
          <w:color w:val="000000" w:themeColor="text1"/>
        </w:rPr>
        <w:t xml:space="preserve"> ability of women to adopt and balance responsibilities for </w:t>
      </w:r>
      <w:r w:rsidR="00521360" w:rsidRPr="005F4245">
        <w:rPr>
          <w:color w:val="000000" w:themeColor="text1"/>
        </w:rPr>
        <w:t>soc</w:t>
      </w:r>
      <w:r w:rsidR="00C963F4" w:rsidRPr="005F4245">
        <w:rPr>
          <w:color w:val="000000" w:themeColor="text1"/>
        </w:rPr>
        <w:t>ial reproduction and income</w:t>
      </w:r>
      <w:r w:rsidR="0022096F" w:rsidRPr="005F4245">
        <w:rPr>
          <w:color w:val="000000" w:themeColor="text1"/>
        </w:rPr>
        <w:t xml:space="preserve"> </w:t>
      </w:r>
      <w:r w:rsidR="00C963F4" w:rsidRPr="005F4245">
        <w:rPr>
          <w:color w:val="000000" w:themeColor="text1"/>
        </w:rPr>
        <w:t>generati</w:t>
      </w:r>
      <w:r w:rsidR="004257D7" w:rsidRPr="005F4245">
        <w:rPr>
          <w:color w:val="000000" w:themeColor="text1"/>
        </w:rPr>
        <w:t>on</w:t>
      </w:r>
      <w:r w:rsidR="00C963F4" w:rsidRPr="005F4245">
        <w:rPr>
          <w:color w:val="000000" w:themeColor="text1"/>
        </w:rPr>
        <w:t xml:space="preserve">. This process of </w:t>
      </w:r>
      <w:r w:rsidR="007A1AC7" w:rsidRPr="005F4245">
        <w:rPr>
          <w:color w:val="000000" w:themeColor="text1"/>
        </w:rPr>
        <w:t>precarity</w:t>
      </w:r>
      <w:r w:rsidR="00C963F4" w:rsidRPr="005F4245">
        <w:rPr>
          <w:color w:val="000000" w:themeColor="text1"/>
        </w:rPr>
        <w:t xml:space="preserve"> places </w:t>
      </w:r>
      <w:r w:rsidR="002A291E" w:rsidRPr="005F4245">
        <w:rPr>
          <w:color w:val="000000" w:themeColor="text1"/>
        </w:rPr>
        <w:t>responsibi</w:t>
      </w:r>
      <w:r w:rsidR="00C963F4" w:rsidRPr="005F4245">
        <w:rPr>
          <w:color w:val="000000" w:themeColor="text1"/>
        </w:rPr>
        <w:t>lity with</w:t>
      </w:r>
      <w:r w:rsidR="002A291E" w:rsidRPr="005F4245">
        <w:rPr>
          <w:color w:val="000000" w:themeColor="text1"/>
        </w:rPr>
        <w:t xml:space="preserve"> women </w:t>
      </w:r>
      <w:r w:rsidR="00C963F4" w:rsidRPr="005F4245">
        <w:rPr>
          <w:color w:val="000000" w:themeColor="text1"/>
        </w:rPr>
        <w:t xml:space="preserve">who </w:t>
      </w:r>
      <w:r w:rsidR="00F10CD2">
        <w:rPr>
          <w:color w:val="000000" w:themeColor="text1"/>
        </w:rPr>
        <w:t xml:space="preserve">may </w:t>
      </w:r>
      <w:r w:rsidR="00C963F4" w:rsidRPr="005F4245">
        <w:rPr>
          <w:color w:val="000000" w:themeColor="text1"/>
        </w:rPr>
        <w:t>have</w:t>
      </w:r>
      <w:r w:rsidR="002A291E" w:rsidRPr="005F4245">
        <w:rPr>
          <w:color w:val="000000" w:themeColor="text1"/>
        </w:rPr>
        <w:t xml:space="preserve"> few resources and limit</w:t>
      </w:r>
      <w:r w:rsidR="0033268F" w:rsidRPr="005F4245">
        <w:rPr>
          <w:color w:val="000000" w:themeColor="text1"/>
        </w:rPr>
        <w:t>ed</w:t>
      </w:r>
      <w:r w:rsidR="002A291E" w:rsidRPr="005F4245">
        <w:rPr>
          <w:color w:val="000000" w:themeColor="text1"/>
        </w:rPr>
        <w:t xml:space="preserve"> power over the processes that </w:t>
      </w:r>
      <w:r w:rsidR="00BF5A4D" w:rsidRPr="005F4245">
        <w:rPr>
          <w:color w:val="000000" w:themeColor="text1"/>
        </w:rPr>
        <w:t xml:space="preserve">render them </w:t>
      </w:r>
      <w:r w:rsidR="00FB1624">
        <w:rPr>
          <w:color w:val="000000" w:themeColor="text1"/>
        </w:rPr>
        <w:t xml:space="preserve">and others </w:t>
      </w:r>
      <w:r w:rsidR="00BF5A4D" w:rsidRPr="005F4245">
        <w:rPr>
          <w:color w:val="000000" w:themeColor="text1"/>
        </w:rPr>
        <w:t xml:space="preserve">vulnerable to </w:t>
      </w:r>
      <w:r w:rsidR="002A291E" w:rsidRPr="005F4245">
        <w:rPr>
          <w:color w:val="000000" w:themeColor="text1"/>
        </w:rPr>
        <w:t>energy deprivation.</w:t>
      </w:r>
      <w:r w:rsidR="00C963F4" w:rsidRPr="005F4245">
        <w:rPr>
          <w:color w:val="000000" w:themeColor="text1"/>
        </w:rPr>
        <w:t xml:space="preserve"> </w:t>
      </w:r>
      <w:r w:rsidR="0050666A" w:rsidRPr="005F4245">
        <w:rPr>
          <w:color w:val="000000" w:themeColor="text1"/>
        </w:rPr>
        <w:t xml:space="preserve">Under these conditions, strategies designed to reduce energy deprivation can reinforce energy precarity. </w:t>
      </w:r>
      <w:r w:rsidR="00CD6253" w:rsidRPr="005F4245">
        <w:rPr>
          <w:color w:val="000000" w:themeColor="text1"/>
        </w:rPr>
        <w:t xml:space="preserve">Binary narratives of victimisation and heroic entrepreneurialism obscure the causes of energy </w:t>
      </w:r>
      <w:r w:rsidR="002B0DB0">
        <w:rPr>
          <w:color w:val="000000" w:themeColor="text1"/>
        </w:rPr>
        <w:t>deprivation</w:t>
      </w:r>
      <w:r w:rsidR="00CD6253" w:rsidRPr="005F4245">
        <w:rPr>
          <w:color w:val="000000" w:themeColor="text1"/>
        </w:rPr>
        <w:t>, leaving gendered and racialised social relations unchallenged</w:t>
      </w:r>
      <w:r w:rsidR="00CD6253" w:rsidRPr="00841BAD">
        <w:rPr>
          <w:bCs/>
          <w:color w:val="000000" w:themeColor="text1"/>
        </w:rPr>
        <w:t>.</w:t>
      </w:r>
      <w:r w:rsidR="00CD6253" w:rsidRPr="005F4245">
        <w:rPr>
          <w:color w:val="000000" w:themeColor="text1"/>
        </w:rPr>
        <w:t xml:space="preserve"> </w:t>
      </w:r>
      <w:r w:rsidR="001A33E9" w:rsidRPr="005F4245">
        <w:rPr>
          <w:color w:val="000000" w:themeColor="text1"/>
        </w:rPr>
        <w:t>A</w:t>
      </w:r>
      <w:r w:rsidR="00151E48" w:rsidRPr="005F4245">
        <w:rPr>
          <w:color w:val="000000" w:themeColor="text1"/>
        </w:rPr>
        <w:t>s a mechanism of government</w:t>
      </w:r>
      <w:r w:rsidR="001A33E9" w:rsidRPr="005F4245">
        <w:rPr>
          <w:color w:val="000000" w:themeColor="text1"/>
        </w:rPr>
        <w:t xml:space="preserve">, energy interventions </w:t>
      </w:r>
      <w:r w:rsidR="00051688" w:rsidRPr="005F4245">
        <w:rPr>
          <w:color w:val="000000" w:themeColor="text1"/>
        </w:rPr>
        <w:t>have</w:t>
      </w:r>
      <w:r w:rsidR="0085386B" w:rsidRPr="005F4245">
        <w:rPr>
          <w:color w:val="000000" w:themeColor="text1"/>
        </w:rPr>
        <w:t xml:space="preserve"> </w:t>
      </w:r>
      <w:r w:rsidR="001A33E9" w:rsidRPr="005F4245">
        <w:rPr>
          <w:color w:val="000000" w:themeColor="text1"/>
        </w:rPr>
        <w:t>unevenly</w:t>
      </w:r>
      <w:r w:rsidR="00F645AD" w:rsidRPr="005F4245">
        <w:rPr>
          <w:color w:val="000000" w:themeColor="text1"/>
        </w:rPr>
        <w:t xml:space="preserve"> </w:t>
      </w:r>
      <w:r w:rsidR="000B77F8" w:rsidRPr="005F4245">
        <w:rPr>
          <w:color w:val="000000" w:themeColor="text1"/>
        </w:rPr>
        <w:t>embed</w:t>
      </w:r>
      <w:r w:rsidR="00DD7A14" w:rsidRPr="005F4245">
        <w:rPr>
          <w:color w:val="000000" w:themeColor="text1"/>
        </w:rPr>
        <w:t>ded</w:t>
      </w:r>
      <w:r w:rsidR="000B77F8" w:rsidRPr="005F4245">
        <w:rPr>
          <w:color w:val="000000" w:themeColor="text1"/>
        </w:rPr>
        <w:t xml:space="preserve"> market forces into the lives and homes of residents</w:t>
      </w:r>
      <w:r w:rsidR="003B4AD2" w:rsidRPr="005F4245">
        <w:rPr>
          <w:color w:val="000000" w:themeColor="text1"/>
        </w:rPr>
        <w:t xml:space="preserve"> to create responsible subjects</w:t>
      </w:r>
      <w:r w:rsidR="00101BB5" w:rsidRPr="005F4245">
        <w:rPr>
          <w:color w:val="000000" w:themeColor="text1"/>
        </w:rPr>
        <w:t xml:space="preserve">. </w:t>
      </w:r>
      <w:r w:rsidR="00E84455">
        <w:rPr>
          <w:color w:val="000000" w:themeColor="text1"/>
        </w:rPr>
        <w:t>As we explore next,</w:t>
      </w:r>
      <w:r w:rsidR="00435179" w:rsidRPr="005F4245">
        <w:rPr>
          <w:color w:val="000000" w:themeColor="text1"/>
        </w:rPr>
        <w:t xml:space="preserve"> </w:t>
      </w:r>
      <w:r w:rsidR="00324CF1" w:rsidRPr="005F4245">
        <w:rPr>
          <w:color w:val="000000" w:themeColor="text1"/>
        </w:rPr>
        <w:t xml:space="preserve">these rationalities produce indeterminate </w:t>
      </w:r>
      <w:r w:rsidR="00E1130A" w:rsidRPr="005F4245">
        <w:rPr>
          <w:color w:val="000000" w:themeColor="text1"/>
        </w:rPr>
        <w:t xml:space="preserve">encounters </w:t>
      </w:r>
      <w:r w:rsidR="00892C38" w:rsidRPr="005F4245">
        <w:rPr>
          <w:color w:val="000000" w:themeColor="text1"/>
        </w:rPr>
        <w:t>of market forces and social reproduction</w:t>
      </w:r>
      <w:r w:rsidR="00720157" w:rsidRPr="005F4245">
        <w:rPr>
          <w:color w:val="000000" w:themeColor="text1"/>
        </w:rPr>
        <w:t xml:space="preserve">, </w:t>
      </w:r>
      <w:r w:rsidR="00B6306F" w:rsidRPr="005F4245">
        <w:rPr>
          <w:color w:val="000000" w:themeColor="text1"/>
        </w:rPr>
        <w:t xml:space="preserve">where </w:t>
      </w:r>
      <w:r w:rsidR="00CF7E91" w:rsidRPr="005F4245">
        <w:rPr>
          <w:color w:val="000000" w:themeColor="text1"/>
        </w:rPr>
        <w:t>possibilities to contest gendered power rel</w:t>
      </w:r>
      <w:r w:rsidR="0085386B" w:rsidRPr="005F4245">
        <w:rPr>
          <w:color w:val="000000" w:themeColor="text1"/>
        </w:rPr>
        <w:t>a</w:t>
      </w:r>
      <w:r w:rsidR="00CF7E91" w:rsidRPr="005F4245">
        <w:rPr>
          <w:color w:val="000000" w:themeColor="text1"/>
        </w:rPr>
        <w:t xml:space="preserve">tions are not foreclosed </w:t>
      </w:r>
      <w:r w:rsidR="00435179" w:rsidRPr="005F4245">
        <w:rPr>
          <w:color w:val="000000" w:themeColor="text1"/>
        </w:rPr>
        <w:t>(</w:t>
      </w:r>
      <w:r w:rsidR="00C80FF1" w:rsidRPr="005F4245">
        <w:rPr>
          <w:color w:val="000000" w:themeColor="text1"/>
        </w:rPr>
        <w:t xml:space="preserve">Ferguson 2010, </w:t>
      </w:r>
      <w:proofErr w:type="spellStart"/>
      <w:r w:rsidR="00C80FF1" w:rsidRPr="0032580D">
        <w:rPr>
          <w:rFonts w:eastAsiaTheme="majorEastAsia"/>
          <w:color w:val="000000" w:themeColor="text1"/>
        </w:rPr>
        <w:t>Prügl</w:t>
      </w:r>
      <w:proofErr w:type="spellEnd"/>
      <w:r w:rsidR="00C80FF1" w:rsidRPr="0032580D">
        <w:rPr>
          <w:rFonts w:eastAsiaTheme="majorEastAsia"/>
          <w:color w:val="000000" w:themeColor="text1"/>
        </w:rPr>
        <w:t xml:space="preserve"> 2015</w:t>
      </w:r>
      <w:r w:rsidR="00435179" w:rsidRPr="005F4245">
        <w:rPr>
          <w:color w:val="000000" w:themeColor="text1"/>
        </w:rPr>
        <w:t>)</w:t>
      </w:r>
      <w:r w:rsidR="00C7079E">
        <w:rPr>
          <w:color w:val="000000" w:themeColor="text1"/>
        </w:rPr>
        <w:t xml:space="preserve">. </w:t>
      </w:r>
      <w:r w:rsidR="00C80FF1" w:rsidRPr="005F4245">
        <w:rPr>
          <w:color w:val="000000" w:themeColor="text1"/>
        </w:rPr>
        <w:t xml:space="preserve"> </w:t>
      </w:r>
    </w:p>
    <w:p w14:paraId="5F0DF9DD" w14:textId="768781BA" w:rsidR="00DF4004" w:rsidRPr="005F4245" w:rsidRDefault="00720D28" w:rsidP="00DC0FDF">
      <w:pPr>
        <w:pStyle w:val="Heading1"/>
        <w:rPr>
          <w:color w:val="000000" w:themeColor="text1"/>
        </w:rPr>
      </w:pPr>
      <w:r w:rsidRPr="005F4245">
        <w:rPr>
          <w:color w:val="000000" w:themeColor="text1"/>
        </w:rPr>
        <w:t xml:space="preserve">Resistance and struggles with </w:t>
      </w:r>
      <w:r w:rsidR="00DF4004" w:rsidRPr="005F4245">
        <w:rPr>
          <w:color w:val="000000" w:themeColor="text1"/>
        </w:rPr>
        <w:t>energy precarity</w:t>
      </w:r>
    </w:p>
    <w:p w14:paraId="48CC1E16" w14:textId="40193592" w:rsidR="000233A2" w:rsidRPr="005F4245" w:rsidRDefault="00F13E52" w:rsidP="00BD1BC7">
      <w:pPr>
        <w:pStyle w:val="Paragraph"/>
        <w:rPr>
          <w:color w:val="000000" w:themeColor="text1"/>
        </w:rPr>
      </w:pPr>
      <w:r w:rsidRPr="005F4245">
        <w:rPr>
          <w:color w:val="000000" w:themeColor="text1"/>
        </w:rPr>
        <w:t>How then, might resistance and struggle with energy precarity</w:t>
      </w:r>
      <w:r w:rsidR="007A1AC7" w:rsidRPr="005F4245">
        <w:rPr>
          <w:color w:val="000000" w:themeColor="text1"/>
        </w:rPr>
        <w:t xml:space="preserve"> be shaped to</w:t>
      </w:r>
      <w:r w:rsidRPr="005F4245">
        <w:rPr>
          <w:color w:val="000000" w:themeColor="text1"/>
        </w:rPr>
        <w:t xml:space="preserve"> challenge </w:t>
      </w:r>
      <w:r w:rsidR="00406F64" w:rsidRPr="005F4245">
        <w:rPr>
          <w:color w:val="000000" w:themeColor="text1"/>
        </w:rPr>
        <w:t xml:space="preserve">gendered and racialised </w:t>
      </w:r>
      <w:r w:rsidR="00F61D10" w:rsidRPr="005F4245">
        <w:rPr>
          <w:color w:val="000000" w:themeColor="text1"/>
        </w:rPr>
        <w:t xml:space="preserve">social </w:t>
      </w:r>
      <w:r w:rsidR="00406F64" w:rsidRPr="005F4245">
        <w:rPr>
          <w:color w:val="000000" w:themeColor="text1"/>
        </w:rPr>
        <w:t>relations</w:t>
      </w:r>
      <w:r w:rsidR="00F61D10" w:rsidRPr="005F4245">
        <w:rPr>
          <w:color w:val="000000" w:themeColor="text1"/>
        </w:rPr>
        <w:t xml:space="preserve">? </w:t>
      </w:r>
      <w:r w:rsidR="00CF1517" w:rsidRPr="005F4245">
        <w:rPr>
          <w:color w:val="000000" w:themeColor="text1"/>
        </w:rPr>
        <w:t>W</w:t>
      </w:r>
      <w:r w:rsidR="00783FA6" w:rsidRPr="005F4245">
        <w:rPr>
          <w:color w:val="000000" w:themeColor="text1"/>
        </w:rPr>
        <w:t xml:space="preserve">e argue that precarity </w:t>
      </w:r>
      <w:r w:rsidR="008642D3" w:rsidRPr="005F4245">
        <w:rPr>
          <w:color w:val="000000" w:themeColor="text1"/>
        </w:rPr>
        <w:t>offers</w:t>
      </w:r>
      <w:r w:rsidR="00783FA6" w:rsidRPr="005F4245">
        <w:rPr>
          <w:color w:val="000000" w:themeColor="text1"/>
        </w:rPr>
        <w:t xml:space="preserve"> insights into how vulnerabilities are </w:t>
      </w:r>
      <w:r w:rsidR="00783FA6" w:rsidRPr="005F4245">
        <w:rPr>
          <w:iCs/>
          <w:color w:val="000000" w:themeColor="text1"/>
        </w:rPr>
        <w:t>contested</w:t>
      </w:r>
      <w:r w:rsidR="00783FA6" w:rsidRPr="005F4245">
        <w:rPr>
          <w:color w:val="000000" w:themeColor="text1"/>
        </w:rPr>
        <w:t xml:space="preserve"> </w:t>
      </w:r>
      <w:r w:rsidR="0036713E" w:rsidRPr="005F4245">
        <w:rPr>
          <w:color w:val="000000" w:themeColor="text1"/>
        </w:rPr>
        <w:t>as a shared condition</w:t>
      </w:r>
      <w:r w:rsidR="00B958A7" w:rsidRPr="005F4245">
        <w:rPr>
          <w:color w:val="000000" w:themeColor="text1"/>
        </w:rPr>
        <w:t xml:space="preserve">, </w:t>
      </w:r>
      <w:r w:rsidR="00783FA6" w:rsidRPr="005F4245">
        <w:rPr>
          <w:color w:val="000000" w:themeColor="text1"/>
        </w:rPr>
        <w:t>with potential for broader systemic struggle (Bhattacharya 2017).</w:t>
      </w:r>
      <w:r w:rsidR="008642D3" w:rsidRPr="005F4245">
        <w:rPr>
          <w:color w:val="000000" w:themeColor="text1"/>
        </w:rPr>
        <w:t xml:space="preserve"> </w:t>
      </w:r>
      <w:r w:rsidR="003702D7" w:rsidRPr="005F4245">
        <w:rPr>
          <w:color w:val="000000" w:themeColor="text1"/>
        </w:rPr>
        <w:t>W</w:t>
      </w:r>
      <w:r w:rsidR="00317789" w:rsidRPr="005F4245">
        <w:rPr>
          <w:color w:val="000000" w:themeColor="text1"/>
        </w:rPr>
        <w:t xml:space="preserve">e </w:t>
      </w:r>
      <w:r w:rsidR="00986761" w:rsidRPr="005F4245">
        <w:rPr>
          <w:color w:val="000000" w:themeColor="text1"/>
        </w:rPr>
        <w:t xml:space="preserve">explore </w:t>
      </w:r>
      <w:r w:rsidR="00EC1A8D" w:rsidRPr="005F4245">
        <w:rPr>
          <w:color w:val="000000" w:themeColor="text1"/>
        </w:rPr>
        <w:t xml:space="preserve">strategies of </w:t>
      </w:r>
      <w:r w:rsidR="00C02218" w:rsidRPr="005F4245">
        <w:rPr>
          <w:color w:val="000000" w:themeColor="text1"/>
        </w:rPr>
        <w:t xml:space="preserve">spectacular resistance and </w:t>
      </w:r>
      <w:r w:rsidR="00EC1A8D" w:rsidRPr="005F4245">
        <w:rPr>
          <w:color w:val="000000" w:themeColor="text1"/>
        </w:rPr>
        <w:t xml:space="preserve">everyday </w:t>
      </w:r>
      <w:r w:rsidR="00C02218" w:rsidRPr="005F4245">
        <w:rPr>
          <w:color w:val="000000" w:themeColor="text1"/>
        </w:rPr>
        <w:t>practices</w:t>
      </w:r>
      <w:r w:rsidR="00EC1A8D" w:rsidRPr="005F4245">
        <w:rPr>
          <w:color w:val="000000" w:themeColor="text1"/>
        </w:rPr>
        <w:t xml:space="preserve"> </w:t>
      </w:r>
      <w:r w:rsidR="00E62473" w:rsidRPr="005F4245">
        <w:rPr>
          <w:color w:val="000000" w:themeColor="text1"/>
        </w:rPr>
        <w:t xml:space="preserve">as experimentation with how energy and infrastructures are constitutive of gender and racial inequalities </w:t>
      </w:r>
      <w:r w:rsidR="00E62473" w:rsidRPr="005F4245">
        <w:rPr>
          <w:color w:val="000000" w:themeColor="text1"/>
        </w:rPr>
        <w:fldChar w:fldCharType="begin"/>
      </w:r>
      <w:r w:rsidR="00E62473" w:rsidRPr="005F4245">
        <w:rPr>
          <w:color w:val="000000" w:themeColor="text1"/>
        </w:rPr>
        <w:instrText xml:space="preserve"> ADDIN ZOTERO_ITEM CSL_CITATION {"citationID":"GWEDCR3B","properties":{"formattedCitation":"(Eriksson 2018)","plainCitation":"(Eriksson 2018)","noteIndex":0},"citationItems":[{"id":1071,"uris":["http://zotero.org/users/1602095/items/EG4HLN9U"],"uri":["http://zotero.org/users/1602095/items/EG4HLN9U"],"itemData":{"id":1071,"type":"article-journal","title":"Resisting feminised precarity : Farm workers in post-strike Western Cape, South Africa","container-title":"DIVA","source":"www.diva-portal.org","abstract":"DiVA portal is a finding tool for research publications and student theses written at the following 47 universities and research institutions.","URL":"http://urn.kb.se/resolve?urn=urn:nbn:se:su:diva-157508","shortTitle":"Resisting feminised precarity","language":"eng","author":[{"family":"Eriksson","given":"Åsa"}],"issued":{"date-parts":[["2018"]]},"accessed":{"date-parts":[["2018",9,12]]}}}],"schema":"https://github.com/citation-style-language/schema/raw/master/csl-citation.json"} </w:instrText>
      </w:r>
      <w:r w:rsidR="00E62473" w:rsidRPr="005F4245">
        <w:rPr>
          <w:color w:val="000000" w:themeColor="text1"/>
        </w:rPr>
        <w:fldChar w:fldCharType="separate"/>
      </w:r>
      <w:r w:rsidR="00E62473" w:rsidRPr="005F4245">
        <w:rPr>
          <w:color w:val="000000" w:themeColor="text1"/>
        </w:rPr>
        <w:t>(</w:t>
      </w:r>
      <w:r w:rsidR="00E62473" w:rsidRPr="005F4245">
        <w:rPr>
          <w:color w:val="000000" w:themeColor="text1"/>
        </w:rPr>
        <w:fldChar w:fldCharType="begin"/>
      </w:r>
      <w:r w:rsidR="00E62473" w:rsidRPr="005F4245">
        <w:rPr>
          <w:color w:val="000000" w:themeColor="text1"/>
        </w:rPr>
        <w:instrText xml:space="preserve"> ADDIN ZOTERO_ITEM CSL_CITATION {"citationID":"f6TpOPUC","properties":{"formattedCitation":"(Suliman and Weber 2018)","plainCitation":"(Suliman and Weber 2018)","noteIndex":0},"citationItems":[{"id":1007,"uris":["http://zotero.org/users/1602095/items/7ENLBUH7"],"uri":["http://zotero.org/users/1602095/items/7ENLBUH7"],"itemData":{"id":1007,"type":"article-journal","title":"Global development and precarity: a critical political analysis","container-title":"Globalizations","page":"1-16","volume":"0","issue":"0","source":"Taylor and Francis+NEJM","abstract":"Precarity as a concept has come to be conceived as a distinctive experience of neoliberal development, especially in the European context. The experience of precarity, according to some, has influenced efforts aimed at living otherwise from the precepts of neoliberal development. Yet, for others, precarity is producing a ‘new dangerous class’. However, despite different perspectives of the effects and implications of precarity, the analytical purchase and political utility of the concept has received insufficient attention. In this article, we hope to contribute to critical debates on the limitations of ‘precarity’ as a concept for critical political analysis. We argue that in the dominant use of precarity as an analytic of inequality, particular experiences are rendered as historical universals. Consequently, these (particular) experiences are disconnected from global social and political relations of inequality, while at the same time reinforcing a linear and reductionist conception of development. We demonstrate that the temporal scheme represented by the notion of the ‘age of post-Fordism’, which serves as a crucial marker of the explanatory framework of precarity (in Europe), actually misconstrues the politics of global development through inequalities. Moreover, the tendency to focus on subjectification as conditioning the formation of a ‘new’ dangerous class, entails far-reaching omissions of actual transnational political struggles against domination and inequality. Instead of precarity, a critical engagement with the politics of global development ought to be the subject of analysis for understanding contested relations of affluence, insecurity and inequality.","DOI":"10.1080/14747731.2018.1463739","ISSN":"1474-7731","shortTitle":"Global development and precarity","author":[{"family":"Suliman","given":"Samid"},{"family":"Weber","given":"Heloise"}],"issued":{"date-parts":[["2018",5,14]]}}}],"schema":"https://github.com/citation-style-language/schema/raw/master/csl-citation.json"} </w:instrText>
      </w:r>
      <w:r w:rsidR="00E62473" w:rsidRPr="005F4245">
        <w:rPr>
          <w:color w:val="000000" w:themeColor="text1"/>
        </w:rPr>
        <w:fldChar w:fldCharType="separate"/>
      </w:r>
      <w:r w:rsidR="00E62473" w:rsidRPr="005F4245">
        <w:rPr>
          <w:color w:val="000000" w:themeColor="text1"/>
        </w:rPr>
        <w:t>Suliman and Weber 2018</w:t>
      </w:r>
      <w:r w:rsidR="00E62473" w:rsidRPr="005F4245">
        <w:rPr>
          <w:color w:val="000000" w:themeColor="text1"/>
        </w:rPr>
        <w:fldChar w:fldCharType="end"/>
      </w:r>
      <w:r w:rsidR="00E62473" w:rsidRPr="005F4245">
        <w:rPr>
          <w:color w:val="000000" w:themeColor="text1"/>
        </w:rPr>
        <w:t>; Eriksson 2018)</w:t>
      </w:r>
      <w:r w:rsidR="00E62473" w:rsidRPr="005F4245">
        <w:rPr>
          <w:color w:val="000000" w:themeColor="text1"/>
        </w:rPr>
        <w:fldChar w:fldCharType="end"/>
      </w:r>
      <w:r w:rsidR="00DF4004" w:rsidRPr="005F4245">
        <w:rPr>
          <w:color w:val="000000" w:themeColor="text1"/>
        </w:rPr>
        <w:t xml:space="preserve">. </w:t>
      </w:r>
    </w:p>
    <w:p w14:paraId="1B4614F5" w14:textId="23724083" w:rsidR="00FA1A4E" w:rsidRPr="005F4245" w:rsidRDefault="00B34AE9" w:rsidP="00286531">
      <w:pPr>
        <w:pStyle w:val="Newparagraph"/>
        <w:rPr>
          <w:color w:val="000000" w:themeColor="text1"/>
        </w:rPr>
      </w:pPr>
      <w:r w:rsidRPr="005F4245">
        <w:rPr>
          <w:color w:val="000000" w:themeColor="text1"/>
        </w:rPr>
        <w:t>First, a</w:t>
      </w:r>
      <w:r w:rsidR="009254EE" w:rsidRPr="005F4245">
        <w:rPr>
          <w:color w:val="000000" w:themeColor="text1"/>
        </w:rPr>
        <w:t>nalysis of precari</w:t>
      </w:r>
      <w:r w:rsidR="0032618D" w:rsidRPr="005F4245">
        <w:rPr>
          <w:color w:val="000000" w:themeColor="text1"/>
        </w:rPr>
        <w:t>ous energy access</w:t>
      </w:r>
      <w:r w:rsidR="009254EE" w:rsidRPr="005F4245">
        <w:rPr>
          <w:color w:val="000000" w:themeColor="text1"/>
        </w:rPr>
        <w:t xml:space="preserve"> </w:t>
      </w:r>
      <w:r w:rsidR="00212DC1" w:rsidRPr="005F4245">
        <w:rPr>
          <w:color w:val="000000" w:themeColor="text1"/>
        </w:rPr>
        <w:t xml:space="preserve">may </w:t>
      </w:r>
      <w:r w:rsidR="004139F7" w:rsidRPr="005F4245">
        <w:rPr>
          <w:color w:val="000000" w:themeColor="text1"/>
        </w:rPr>
        <w:t>illuminate trade-offs</w:t>
      </w:r>
      <w:r w:rsidR="00257D6C" w:rsidRPr="005F4245">
        <w:rPr>
          <w:color w:val="000000" w:themeColor="text1"/>
        </w:rPr>
        <w:t xml:space="preserve"> </w:t>
      </w:r>
      <w:r w:rsidR="00A93CD1" w:rsidRPr="005F4245">
        <w:rPr>
          <w:color w:val="000000" w:themeColor="text1"/>
        </w:rPr>
        <w:t xml:space="preserve">in </w:t>
      </w:r>
      <w:r w:rsidR="00257D6C" w:rsidRPr="005F4245">
        <w:rPr>
          <w:color w:val="000000" w:themeColor="text1"/>
        </w:rPr>
        <w:t xml:space="preserve">the reproduction of </w:t>
      </w:r>
      <w:r w:rsidR="00A93CD1" w:rsidRPr="005F4245">
        <w:rPr>
          <w:color w:val="000000" w:themeColor="text1"/>
        </w:rPr>
        <w:t>risk</w:t>
      </w:r>
      <w:r w:rsidR="00733B12" w:rsidRPr="005F4245">
        <w:rPr>
          <w:color w:val="000000" w:themeColor="text1"/>
        </w:rPr>
        <w:t xml:space="preserve">. </w:t>
      </w:r>
      <w:r w:rsidR="00DE6E83" w:rsidRPr="005F4245">
        <w:rPr>
          <w:color w:val="000000" w:themeColor="text1"/>
        </w:rPr>
        <w:t>For example</w:t>
      </w:r>
      <w:r w:rsidR="004139F7" w:rsidRPr="005F4245">
        <w:rPr>
          <w:color w:val="000000" w:themeColor="text1"/>
        </w:rPr>
        <w:t>,</w:t>
      </w:r>
      <w:r w:rsidR="00DE6E83" w:rsidRPr="005F4245">
        <w:rPr>
          <w:color w:val="000000" w:themeColor="text1"/>
        </w:rPr>
        <w:t xml:space="preserve"> </w:t>
      </w:r>
      <w:r w:rsidR="004139F7" w:rsidRPr="005F4245">
        <w:rPr>
          <w:color w:val="000000" w:themeColor="text1"/>
        </w:rPr>
        <w:t>o</w:t>
      </w:r>
      <w:r w:rsidR="00FA1A4E" w:rsidRPr="005F4245">
        <w:rPr>
          <w:color w:val="000000" w:themeColor="text1"/>
        </w:rPr>
        <w:t xml:space="preserve">ff-grid solar </w:t>
      </w:r>
      <w:r w:rsidR="00ED475D" w:rsidRPr="005F4245">
        <w:rPr>
          <w:color w:val="000000" w:themeColor="text1"/>
        </w:rPr>
        <w:t>technologies</w:t>
      </w:r>
      <w:r w:rsidR="00B20C58" w:rsidRPr="005F4245">
        <w:rPr>
          <w:color w:val="000000" w:themeColor="text1"/>
        </w:rPr>
        <w:t xml:space="preserve"> can</w:t>
      </w:r>
      <w:r w:rsidR="00ED475D" w:rsidRPr="005F4245">
        <w:rPr>
          <w:color w:val="000000" w:themeColor="text1"/>
        </w:rPr>
        <w:t xml:space="preserve"> </w:t>
      </w:r>
      <w:r w:rsidR="009254EE" w:rsidRPr="005F4245">
        <w:rPr>
          <w:color w:val="000000" w:themeColor="text1"/>
        </w:rPr>
        <w:t xml:space="preserve">currently </w:t>
      </w:r>
      <w:r w:rsidR="001854F0" w:rsidRPr="005F4245">
        <w:rPr>
          <w:color w:val="000000" w:themeColor="text1"/>
        </w:rPr>
        <w:t xml:space="preserve">meet fewer </w:t>
      </w:r>
      <w:r w:rsidR="00F97525" w:rsidRPr="005F4245">
        <w:rPr>
          <w:color w:val="000000" w:themeColor="text1"/>
        </w:rPr>
        <w:t xml:space="preserve">energy needs </w:t>
      </w:r>
      <w:r w:rsidR="008F4284" w:rsidRPr="005F4245">
        <w:rPr>
          <w:color w:val="000000" w:themeColor="text1"/>
        </w:rPr>
        <w:t xml:space="preserve">than </w:t>
      </w:r>
      <w:r w:rsidR="00FA1A4E" w:rsidRPr="005F4245">
        <w:rPr>
          <w:color w:val="000000" w:themeColor="text1"/>
        </w:rPr>
        <w:t xml:space="preserve">grid electricity </w:t>
      </w:r>
      <w:r w:rsidR="00ED475D" w:rsidRPr="005F4245">
        <w:rPr>
          <w:color w:val="000000" w:themeColor="text1"/>
        </w:rPr>
        <w:t>in low-</w:t>
      </w:r>
      <w:r w:rsidR="004A3EC6" w:rsidRPr="005F4245">
        <w:rPr>
          <w:color w:val="000000" w:themeColor="text1"/>
        </w:rPr>
        <w:t>income homes</w:t>
      </w:r>
      <w:r w:rsidR="00341379">
        <w:rPr>
          <w:color w:val="000000" w:themeColor="text1"/>
        </w:rPr>
        <w:t xml:space="preserve">. For </w:t>
      </w:r>
      <w:r w:rsidR="005D4A67">
        <w:rPr>
          <w:color w:val="000000" w:themeColor="text1"/>
        </w:rPr>
        <w:t xml:space="preserve">example, </w:t>
      </w:r>
      <w:r w:rsidR="00341379">
        <w:rPr>
          <w:color w:val="000000" w:themeColor="text1"/>
        </w:rPr>
        <w:t xml:space="preserve">they provide </w:t>
      </w:r>
      <w:r w:rsidR="00FA1A4E" w:rsidRPr="005F4245">
        <w:rPr>
          <w:color w:val="000000" w:themeColor="text1"/>
        </w:rPr>
        <w:t xml:space="preserve">insufficient </w:t>
      </w:r>
      <w:r w:rsidR="0090022B" w:rsidRPr="005F4245">
        <w:rPr>
          <w:color w:val="000000" w:themeColor="text1"/>
        </w:rPr>
        <w:t xml:space="preserve">power </w:t>
      </w:r>
      <w:r w:rsidR="00F97525" w:rsidRPr="005F4245">
        <w:rPr>
          <w:color w:val="000000" w:themeColor="text1"/>
        </w:rPr>
        <w:t>for cooking</w:t>
      </w:r>
      <w:r w:rsidR="005B5EE0" w:rsidRPr="005F4245">
        <w:rPr>
          <w:color w:val="000000" w:themeColor="text1"/>
        </w:rPr>
        <w:t xml:space="preserve">. </w:t>
      </w:r>
      <w:r w:rsidR="0042189B" w:rsidRPr="005F4245">
        <w:rPr>
          <w:color w:val="000000" w:themeColor="text1"/>
        </w:rPr>
        <w:t>Hence, a</w:t>
      </w:r>
      <w:r w:rsidR="00390B1A" w:rsidRPr="005F4245">
        <w:rPr>
          <w:color w:val="000000" w:themeColor="text1"/>
        </w:rPr>
        <w:t xml:space="preserve"> </w:t>
      </w:r>
      <w:r w:rsidR="006D772E" w:rsidRPr="005F4245">
        <w:rPr>
          <w:color w:val="000000" w:themeColor="text1"/>
        </w:rPr>
        <w:t>social enterprise that provides</w:t>
      </w:r>
      <w:r w:rsidR="00390B1A" w:rsidRPr="005F4245">
        <w:rPr>
          <w:color w:val="000000" w:themeColor="text1"/>
        </w:rPr>
        <w:t xml:space="preserve"> solar home </w:t>
      </w:r>
      <w:r w:rsidR="003A2E6C" w:rsidRPr="005F4245">
        <w:rPr>
          <w:color w:val="000000" w:themeColor="text1"/>
        </w:rPr>
        <w:t xml:space="preserve">systems in an informal settlement </w:t>
      </w:r>
      <w:r w:rsidR="00390B1A" w:rsidRPr="005F4245">
        <w:rPr>
          <w:color w:val="000000" w:themeColor="text1"/>
        </w:rPr>
        <w:t xml:space="preserve">achieved </w:t>
      </w:r>
      <w:r w:rsidR="00B633AD" w:rsidRPr="005F4245">
        <w:rPr>
          <w:color w:val="000000" w:themeColor="text1"/>
        </w:rPr>
        <w:t>“</w:t>
      </w:r>
      <w:r w:rsidR="00390B1A" w:rsidRPr="005F4245">
        <w:rPr>
          <w:color w:val="000000" w:themeColor="text1"/>
        </w:rPr>
        <w:t>social acceptance</w:t>
      </w:r>
      <w:r w:rsidR="00B633AD" w:rsidRPr="005F4245">
        <w:rPr>
          <w:color w:val="000000" w:themeColor="text1"/>
        </w:rPr>
        <w:t>”</w:t>
      </w:r>
      <w:r w:rsidR="00390B1A" w:rsidRPr="005F4245">
        <w:rPr>
          <w:color w:val="000000" w:themeColor="text1"/>
        </w:rPr>
        <w:t xml:space="preserve"> only after affirming that </w:t>
      </w:r>
      <w:r w:rsidR="003A2E6C" w:rsidRPr="005F4245">
        <w:rPr>
          <w:color w:val="000000" w:themeColor="text1"/>
        </w:rPr>
        <w:t>solar</w:t>
      </w:r>
      <w:r w:rsidR="000C13EF" w:rsidRPr="005F4245">
        <w:rPr>
          <w:color w:val="000000" w:themeColor="text1"/>
        </w:rPr>
        <w:t xml:space="preserve"> power</w:t>
      </w:r>
      <w:r w:rsidR="003A2E6C" w:rsidRPr="005F4245">
        <w:rPr>
          <w:color w:val="000000" w:themeColor="text1"/>
        </w:rPr>
        <w:t xml:space="preserve"> </w:t>
      </w:r>
      <w:r w:rsidR="006C6308" w:rsidRPr="005F4245">
        <w:rPr>
          <w:color w:val="000000" w:themeColor="text1"/>
        </w:rPr>
        <w:t>would be</w:t>
      </w:r>
      <w:r w:rsidR="00390B1A" w:rsidRPr="005F4245">
        <w:rPr>
          <w:color w:val="000000" w:themeColor="text1"/>
        </w:rPr>
        <w:t xml:space="preserve"> a temporary solution, </w:t>
      </w:r>
      <w:r w:rsidR="00B633AD" w:rsidRPr="005F4245">
        <w:rPr>
          <w:color w:val="000000" w:themeColor="text1"/>
        </w:rPr>
        <w:t>“</w:t>
      </w:r>
      <w:r w:rsidR="00390B1A" w:rsidRPr="005F4245">
        <w:rPr>
          <w:color w:val="000000" w:themeColor="text1"/>
        </w:rPr>
        <w:t>while you wait for the grid</w:t>
      </w:r>
      <w:r w:rsidR="00B633AD" w:rsidRPr="005F4245">
        <w:rPr>
          <w:color w:val="000000" w:themeColor="text1"/>
        </w:rPr>
        <w:t>”</w:t>
      </w:r>
      <w:r w:rsidR="00193577" w:rsidRPr="005F4245">
        <w:rPr>
          <w:color w:val="000000" w:themeColor="text1"/>
        </w:rPr>
        <w:t xml:space="preserve"> (</w:t>
      </w:r>
      <w:r w:rsidR="00193577" w:rsidRPr="005F4245">
        <w:rPr>
          <w:i/>
          <w:iCs/>
          <w:color w:val="000000" w:themeColor="text1"/>
        </w:rPr>
        <w:t>Manager</w:t>
      </w:r>
      <w:r w:rsidR="00193577" w:rsidRPr="005F4245">
        <w:rPr>
          <w:color w:val="000000" w:themeColor="text1"/>
        </w:rPr>
        <w:t>, Social enterprise).</w:t>
      </w:r>
      <w:r w:rsidR="00390B1A" w:rsidRPr="005F4245">
        <w:rPr>
          <w:color w:val="000000" w:themeColor="text1"/>
        </w:rPr>
        <w:t xml:space="preserve"> </w:t>
      </w:r>
      <w:r w:rsidR="00A435BD" w:rsidRPr="005F4245">
        <w:rPr>
          <w:color w:val="000000" w:themeColor="text1"/>
        </w:rPr>
        <w:t>F</w:t>
      </w:r>
      <w:r w:rsidR="00D466FF" w:rsidRPr="005F4245">
        <w:rPr>
          <w:color w:val="000000" w:themeColor="text1"/>
        </w:rPr>
        <w:t>rom</w:t>
      </w:r>
      <w:r w:rsidR="00A435BD" w:rsidRPr="005F4245">
        <w:rPr>
          <w:color w:val="000000" w:themeColor="text1"/>
        </w:rPr>
        <w:t xml:space="preserve"> one perspective,</w:t>
      </w:r>
      <w:r w:rsidR="00CD4C8B" w:rsidRPr="005F4245">
        <w:rPr>
          <w:color w:val="000000" w:themeColor="text1"/>
        </w:rPr>
        <w:t xml:space="preserve"> </w:t>
      </w:r>
      <w:r w:rsidR="00B42113" w:rsidRPr="005F4245">
        <w:rPr>
          <w:color w:val="000000" w:themeColor="text1"/>
        </w:rPr>
        <w:t xml:space="preserve">municipal </w:t>
      </w:r>
      <w:r w:rsidR="002E4C28" w:rsidRPr="005F4245">
        <w:rPr>
          <w:color w:val="000000" w:themeColor="text1"/>
        </w:rPr>
        <w:t>policy</w:t>
      </w:r>
      <w:r w:rsidR="00CD4C8B" w:rsidRPr="005F4245">
        <w:rPr>
          <w:color w:val="000000" w:themeColor="text1"/>
        </w:rPr>
        <w:t xml:space="preserve"> to promote off-grid solar technologies</w:t>
      </w:r>
      <w:r w:rsidR="00F97525" w:rsidRPr="005F4245">
        <w:rPr>
          <w:color w:val="000000" w:themeColor="text1"/>
        </w:rPr>
        <w:t xml:space="preserve"> in informal settlements</w:t>
      </w:r>
      <w:r w:rsidR="00CD4C8B" w:rsidRPr="005F4245">
        <w:rPr>
          <w:color w:val="000000" w:themeColor="text1"/>
        </w:rPr>
        <w:t xml:space="preserve"> </w:t>
      </w:r>
      <w:r w:rsidR="00F0418B" w:rsidRPr="005F4245">
        <w:rPr>
          <w:color w:val="000000" w:themeColor="text1"/>
        </w:rPr>
        <w:t xml:space="preserve">would </w:t>
      </w:r>
      <w:r w:rsidR="00FA1A4E" w:rsidRPr="005F4245">
        <w:rPr>
          <w:color w:val="000000" w:themeColor="text1"/>
        </w:rPr>
        <w:t>require</w:t>
      </w:r>
      <w:r w:rsidR="00CD4C8B" w:rsidRPr="005F4245">
        <w:rPr>
          <w:color w:val="000000" w:themeColor="text1"/>
        </w:rPr>
        <w:t xml:space="preserve"> citizens</w:t>
      </w:r>
      <w:r w:rsidR="00FA1A4E" w:rsidRPr="005F4245">
        <w:rPr>
          <w:color w:val="000000" w:themeColor="text1"/>
        </w:rPr>
        <w:t xml:space="preserve"> to </w:t>
      </w:r>
      <w:r w:rsidR="00F97525" w:rsidRPr="005F4245">
        <w:rPr>
          <w:color w:val="000000" w:themeColor="text1"/>
        </w:rPr>
        <w:t xml:space="preserve">exercise </w:t>
      </w:r>
      <w:r w:rsidR="00FA1A4E" w:rsidRPr="005F4245">
        <w:rPr>
          <w:color w:val="000000" w:themeColor="text1"/>
        </w:rPr>
        <w:t>flexibility</w:t>
      </w:r>
      <w:r w:rsidR="00665D6E" w:rsidRPr="005F4245">
        <w:rPr>
          <w:color w:val="000000" w:themeColor="text1"/>
        </w:rPr>
        <w:t>:</w:t>
      </w:r>
      <w:r w:rsidR="00FA1A4E" w:rsidRPr="005F4245">
        <w:rPr>
          <w:color w:val="000000" w:themeColor="text1"/>
        </w:rPr>
        <w:t xml:space="preserve"> to choose between material needs </w:t>
      </w:r>
      <w:r w:rsidR="00A435BD" w:rsidRPr="005F4245">
        <w:rPr>
          <w:color w:val="000000" w:themeColor="text1"/>
        </w:rPr>
        <w:t xml:space="preserve">and </w:t>
      </w:r>
      <w:r w:rsidR="00FA1A4E" w:rsidRPr="005F4245">
        <w:rPr>
          <w:color w:val="000000" w:themeColor="text1"/>
        </w:rPr>
        <w:t xml:space="preserve">to accept a </w:t>
      </w:r>
      <w:r w:rsidR="003F617F">
        <w:rPr>
          <w:color w:val="000000" w:themeColor="text1"/>
        </w:rPr>
        <w:t>bifurcated</w:t>
      </w:r>
      <w:r w:rsidR="003F617F" w:rsidRPr="005F4245">
        <w:rPr>
          <w:color w:val="000000" w:themeColor="text1"/>
        </w:rPr>
        <w:t xml:space="preserve"> </w:t>
      </w:r>
      <w:r w:rsidR="00FA1A4E" w:rsidRPr="005F4245">
        <w:rPr>
          <w:color w:val="000000" w:themeColor="text1"/>
        </w:rPr>
        <w:t xml:space="preserve">model of citizenship that </w:t>
      </w:r>
      <w:r w:rsidR="00D466FF" w:rsidRPr="005F4245">
        <w:rPr>
          <w:color w:val="000000" w:themeColor="text1"/>
        </w:rPr>
        <w:t xml:space="preserve">could </w:t>
      </w:r>
      <w:r w:rsidR="005B5EE0" w:rsidRPr="005F4245">
        <w:rPr>
          <w:color w:val="000000" w:themeColor="text1"/>
        </w:rPr>
        <w:t>formali</w:t>
      </w:r>
      <w:r w:rsidR="00BB59DD" w:rsidRPr="005F4245">
        <w:rPr>
          <w:color w:val="000000" w:themeColor="text1"/>
        </w:rPr>
        <w:t>s</w:t>
      </w:r>
      <w:r w:rsidR="005B5EE0" w:rsidRPr="005F4245">
        <w:rPr>
          <w:color w:val="000000" w:themeColor="text1"/>
        </w:rPr>
        <w:t>e</w:t>
      </w:r>
      <w:r w:rsidR="00FA1A4E" w:rsidRPr="005F4245">
        <w:rPr>
          <w:color w:val="000000" w:themeColor="text1"/>
        </w:rPr>
        <w:t xml:space="preserve"> energy precarity</w:t>
      </w:r>
      <w:r w:rsidR="005D6B30" w:rsidRPr="005F4245">
        <w:rPr>
          <w:color w:val="000000" w:themeColor="text1"/>
        </w:rPr>
        <w:t xml:space="preserve"> and transfer responsibility for energy deprivation </w:t>
      </w:r>
      <w:r w:rsidR="00D07446" w:rsidRPr="005F4245">
        <w:rPr>
          <w:color w:val="000000" w:themeColor="text1"/>
        </w:rPr>
        <w:t xml:space="preserve">from state to </w:t>
      </w:r>
      <w:r w:rsidR="00DE6E83" w:rsidRPr="005F4245">
        <w:rPr>
          <w:color w:val="000000" w:themeColor="text1"/>
        </w:rPr>
        <w:t xml:space="preserve">low-income </w:t>
      </w:r>
      <w:r w:rsidR="00530518" w:rsidRPr="005F4245">
        <w:rPr>
          <w:color w:val="000000" w:themeColor="text1"/>
        </w:rPr>
        <w:t>residents</w:t>
      </w:r>
      <w:r w:rsidR="00F53F87" w:rsidRPr="005F4245">
        <w:rPr>
          <w:color w:val="000000" w:themeColor="text1"/>
        </w:rPr>
        <w:t xml:space="preserve">. This possibility is evident in how one </w:t>
      </w:r>
      <w:r w:rsidR="00C81393" w:rsidRPr="005F4245">
        <w:rPr>
          <w:color w:val="000000" w:themeColor="text1"/>
        </w:rPr>
        <w:t xml:space="preserve">municipal </w:t>
      </w:r>
      <w:r w:rsidR="00F53F87" w:rsidRPr="005F4245">
        <w:rPr>
          <w:color w:val="000000" w:themeColor="text1"/>
        </w:rPr>
        <w:t xml:space="preserve">employee frames the development of an off-grid </w:t>
      </w:r>
      <w:r w:rsidR="00D804EB" w:rsidRPr="005F4245">
        <w:rPr>
          <w:color w:val="000000" w:themeColor="text1"/>
        </w:rPr>
        <w:t>energy policy</w:t>
      </w:r>
      <w:r w:rsidR="00C81393" w:rsidRPr="005F4245">
        <w:rPr>
          <w:color w:val="000000" w:themeColor="text1"/>
        </w:rPr>
        <w:t xml:space="preserve"> in Johannesburg</w:t>
      </w:r>
      <w:r w:rsidR="00D804EB" w:rsidRPr="005F4245">
        <w:rPr>
          <w:color w:val="000000" w:themeColor="text1"/>
        </w:rPr>
        <w:t>:</w:t>
      </w:r>
      <w:r w:rsidR="00EC32D2" w:rsidRPr="005F4245">
        <w:rPr>
          <w:color w:val="000000" w:themeColor="text1"/>
        </w:rPr>
        <w:t xml:space="preserve"> </w:t>
      </w:r>
    </w:p>
    <w:p w14:paraId="4F1C6D10" w14:textId="7121A553" w:rsidR="00C822B0" w:rsidRPr="005F4245" w:rsidRDefault="00FA1A4E" w:rsidP="003A0238">
      <w:pPr>
        <w:pStyle w:val="Displayedquotation"/>
        <w:rPr>
          <w:color w:val="000000" w:themeColor="text1"/>
        </w:rPr>
      </w:pPr>
      <w:r w:rsidRPr="005F4245">
        <w:rPr>
          <w:color w:val="000000" w:themeColor="text1"/>
        </w:rPr>
        <w:t xml:space="preserve">We are looking for off-grid </w:t>
      </w:r>
      <w:r w:rsidR="00A435BD" w:rsidRPr="005F4245">
        <w:rPr>
          <w:color w:val="000000" w:themeColor="text1"/>
        </w:rPr>
        <w:t>solutions to anything that the C</w:t>
      </w:r>
      <w:r w:rsidRPr="005F4245">
        <w:rPr>
          <w:color w:val="000000" w:themeColor="text1"/>
        </w:rPr>
        <w:t>ity provides as a basic service – we need to change the model from dependency to independency</w:t>
      </w:r>
      <w:r w:rsidR="00A435BD" w:rsidRPr="005F4245">
        <w:rPr>
          <w:color w:val="000000" w:themeColor="text1"/>
        </w:rPr>
        <w:t xml:space="preserve"> […]. </w:t>
      </w:r>
      <w:r w:rsidRPr="005F4245">
        <w:rPr>
          <w:color w:val="000000" w:themeColor="text1"/>
        </w:rPr>
        <w:t>And which government doesn’t want citiz</w:t>
      </w:r>
      <w:r w:rsidR="00A435BD" w:rsidRPr="005F4245">
        <w:rPr>
          <w:color w:val="000000" w:themeColor="text1"/>
        </w:rPr>
        <w:t>ens to be more self-sufficient?</w:t>
      </w:r>
      <w:r w:rsidR="00845400" w:rsidRPr="005F4245" w:rsidDel="00845400">
        <w:rPr>
          <w:color w:val="000000" w:themeColor="text1"/>
        </w:rPr>
        <w:t xml:space="preserve"> </w:t>
      </w:r>
      <w:r w:rsidR="00E330E1" w:rsidRPr="005F4245">
        <w:rPr>
          <w:color w:val="000000" w:themeColor="text1"/>
        </w:rPr>
        <w:t>(</w:t>
      </w:r>
      <w:r w:rsidR="00E330E1" w:rsidRPr="005F4245">
        <w:rPr>
          <w:i/>
          <w:iCs/>
          <w:color w:val="000000" w:themeColor="text1"/>
        </w:rPr>
        <w:t>Manager</w:t>
      </w:r>
      <w:r w:rsidR="00E330E1" w:rsidRPr="005F4245">
        <w:rPr>
          <w:color w:val="000000" w:themeColor="text1"/>
        </w:rPr>
        <w:t>, City of Johannesburg)</w:t>
      </w:r>
      <w:r w:rsidR="00E330E1" w:rsidRPr="005F4245" w:rsidDel="00E330E1">
        <w:rPr>
          <w:rStyle w:val="EndnoteReference"/>
          <w:color w:val="000000" w:themeColor="text1"/>
          <w:vertAlign w:val="baseline"/>
        </w:rPr>
        <w:t xml:space="preserve"> </w:t>
      </w:r>
    </w:p>
    <w:p w14:paraId="4F925055" w14:textId="7A9EE691" w:rsidR="006705E7" w:rsidRPr="005F4245" w:rsidRDefault="00D804EB" w:rsidP="00143156">
      <w:pPr>
        <w:pStyle w:val="Paragraph"/>
        <w:rPr>
          <w:color w:val="000000" w:themeColor="text1"/>
        </w:rPr>
      </w:pPr>
      <w:r w:rsidRPr="005F4245">
        <w:rPr>
          <w:color w:val="000000" w:themeColor="text1"/>
        </w:rPr>
        <w:t xml:space="preserve">However, </w:t>
      </w:r>
      <w:r w:rsidR="00BB0D8F" w:rsidRPr="005F4245">
        <w:rPr>
          <w:color w:val="000000" w:themeColor="text1"/>
        </w:rPr>
        <w:t>since</w:t>
      </w:r>
      <w:r w:rsidR="009F1028" w:rsidRPr="005F4245">
        <w:rPr>
          <w:color w:val="000000" w:themeColor="text1"/>
        </w:rPr>
        <w:t xml:space="preserve"> grid supply is unaffordable for</w:t>
      </w:r>
      <w:r w:rsidR="00A9753B" w:rsidRPr="005F4245">
        <w:rPr>
          <w:color w:val="000000" w:themeColor="text1"/>
        </w:rPr>
        <w:t xml:space="preserve"> </w:t>
      </w:r>
      <w:r w:rsidR="00255A5C" w:rsidRPr="005F4245">
        <w:rPr>
          <w:color w:val="000000" w:themeColor="text1"/>
        </w:rPr>
        <w:t xml:space="preserve">poor </w:t>
      </w:r>
      <w:r w:rsidR="00FA1A4E" w:rsidRPr="005F4245">
        <w:rPr>
          <w:color w:val="000000" w:themeColor="text1"/>
        </w:rPr>
        <w:t>household</w:t>
      </w:r>
      <w:r w:rsidR="00270925" w:rsidRPr="005F4245">
        <w:rPr>
          <w:color w:val="000000" w:themeColor="text1"/>
        </w:rPr>
        <w:t>s</w:t>
      </w:r>
      <w:r w:rsidR="00FA1A4E" w:rsidRPr="005F4245">
        <w:rPr>
          <w:color w:val="000000" w:themeColor="text1"/>
        </w:rPr>
        <w:t xml:space="preserve">, the security and </w:t>
      </w:r>
      <w:r w:rsidR="00091F9E" w:rsidRPr="005F4245">
        <w:rPr>
          <w:color w:val="000000" w:themeColor="text1"/>
        </w:rPr>
        <w:t>quality</w:t>
      </w:r>
      <w:r w:rsidR="00FA1A4E" w:rsidRPr="005F4245">
        <w:rPr>
          <w:color w:val="000000" w:themeColor="text1"/>
        </w:rPr>
        <w:t xml:space="preserve"> of service </w:t>
      </w:r>
      <w:r w:rsidR="002D70FC" w:rsidRPr="005F4245">
        <w:rPr>
          <w:color w:val="000000" w:themeColor="text1"/>
        </w:rPr>
        <w:t xml:space="preserve">provided by off-grid technologies </w:t>
      </w:r>
      <w:r w:rsidR="003A51C9" w:rsidRPr="005F4245">
        <w:rPr>
          <w:color w:val="000000" w:themeColor="text1"/>
        </w:rPr>
        <w:t xml:space="preserve">can be </w:t>
      </w:r>
      <w:r w:rsidR="00FA1A4E" w:rsidRPr="005F4245">
        <w:rPr>
          <w:color w:val="000000" w:themeColor="text1"/>
        </w:rPr>
        <w:t>greater</w:t>
      </w:r>
      <w:r w:rsidR="003A51C9" w:rsidRPr="005F4245">
        <w:rPr>
          <w:color w:val="000000" w:themeColor="text1"/>
        </w:rPr>
        <w:t>,</w:t>
      </w:r>
      <w:r w:rsidR="00FA1A4E" w:rsidRPr="005F4245">
        <w:rPr>
          <w:color w:val="000000" w:themeColor="text1"/>
        </w:rPr>
        <w:t xml:space="preserve"> while the </w:t>
      </w:r>
      <w:r w:rsidR="004E6A7D" w:rsidRPr="005F4245">
        <w:rPr>
          <w:color w:val="000000" w:themeColor="text1"/>
        </w:rPr>
        <w:t xml:space="preserve">gendered </w:t>
      </w:r>
      <w:r w:rsidR="003F0746" w:rsidRPr="005F4245">
        <w:rPr>
          <w:color w:val="000000" w:themeColor="text1"/>
        </w:rPr>
        <w:t>and raciali</w:t>
      </w:r>
      <w:r w:rsidR="00BB59DD" w:rsidRPr="005F4245">
        <w:rPr>
          <w:color w:val="000000" w:themeColor="text1"/>
        </w:rPr>
        <w:t>s</w:t>
      </w:r>
      <w:r w:rsidR="003F0746" w:rsidRPr="005F4245">
        <w:rPr>
          <w:color w:val="000000" w:themeColor="text1"/>
        </w:rPr>
        <w:t xml:space="preserve">ed </w:t>
      </w:r>
      <w:r w:rsidR="00FA1A4E" w:rsidRPr="005F4245">
        <w:rPr>
          <w:color w:val="000000" w:themeColor="text1"/>
        </w:rPr>
        <w:t xml:space="preserve">health risks of </w:t>
      </w:r>
      <w:r w:rsidR="00B633AD" w:rsidRPr="005F4245">
        <w:rPr>
          <w:color w:val="000000" w:themeColor="text1"/>
        </w:rPr>
        <w:t>“</w:t>
      </w:r>
      <w:r w:rsidR="00FA1A4E" w:rsidRPr="005F4245">
        <w:rPr>
          <w:color w:val="000000" w:themeColor="text1"/>
        </w:rPr>
        <w:t>dirty fuels</w:t>
      </w:r>
      <w:r w:rsidR="00B633AD" w:rsidRPr="005F4245">
        <w:rPr>
          <w:color w:val="000000" w:themeColor="text1"/>
        </w:rPr>
        <w:t>”</w:t>
      </w:r>
      <w:r w:rsidR="00FA1A4E" w:rsidRPr="005F4245">
        <w:rPr>
          <w:color w:val="000000" w:themeColor="text1"/>
        </w:rPr>
        <w:t xml:space="preserve"> that other</w:t>
      </w:r>
      <w:r w:rsidR="002D70FC" w:rsidRPr="005F4245">
        <w:rPr>
          <w:color w:val="000000" w:themeColor="text1"/>
        </w:rPr>
        <w:t>wise</w:t>
      </w:r>
      <w:r w:rsidR="00FA1A4E" w:rsidRPr="005F4245">
        <w:rPr>
          <w:color w:val="000000" w:themeColor="text1"/>
        </w:rPr>
        <w:t xml:space="preserve"> meet energy demand </w:t>
      </w:r>
      <w:r w:rsidR="009711F7" w:rsidRPr="005F4245">
        <w:rPr>
          <w:color w:val="000000" w:themeColor="text1"/>
        </w:rPr>
        <w:t xml:space="preserve">are </w:t>
      </w:r>
      <w:r w:rsidR="006C0D53" w:rsidRPr="005F4245">
        <w:rPr>
          <w:color w:val="000000" w:themeColor="text1"/>
        </w:rPr>
        <w:t>reduced</w:t>
      </w:r>
      <w:r w:rsidR="00FA1A4E" w:rsidRPr="005F4245">
        <w:rPr>
          <w:color w:val="000000" w:themeColor="text1"/>
        </w:rPr>
        <w:t xml:space="preserve">. </w:t>
      </w:r>
      <w:r w:rsidR="005C7503" w:rsidRPr="005F4245">
        <w:rPr>
          <w:color w:val="000000" w:themeColor="text1"/>
        </w:rPr>
        <w:t>Given the</w:t>
      </w:r>
      <w:r w:rsidR="003B6EAB" w:rsidRPr="005F4245">
        <w:rPr>
          <w:color w:val="000000" w:themeColor="text1"/>
        </w:rPr>
        <w:t xml:space="preserve"> symbolic </w:t>
      </w:r>
      <w:r w:rsidR="001E4905" w:rsidRPr="005F4245">
        <w:rPr>
          <w:color w:val="000000" w:themeColor="text1"/>
        </w:rPr>
        <w:t>importance of grid electrification</w:t>
      </w:r>
      <w:r w:rsidR="00212DC1" w:rsidRPr="005F4245">
        <w:rPr>
          <w:color w:val="000000" w:themeColor="text1"/>
        </w:rPr>
        <w:t xml:space="preserve"> and its </w:t>
      </w:r>
      <w:r w:rsidR="00251BC4" w:rsidRPr="005F4245">
        <w:rPr>
          <w:color w:val="000000" w:themeColor="text1"/>
        </w:rPr>
        <w:t>significance</w:t>
      </w:r>
      <w:r w:rsidR="00212DC1" w:rsidRPr="005F4245">
        <w:rPr>
          <w:color w:val="000000" w:themeColor="text1"/>
        </w:rPr>
        <w:t xml:space="preserve"> in protest</w:t>
      </w:r>
      <w:r w:rsidR="00A633C5" w:rsidRPr="005F4245">
        <w:rPr>
          <w:color w:val="000000" w:themeColor="text1"/>
        </w:rPr>
        <w:t>,</w:t>
      </w:r>
      <w:r w:rsidR="001E4905" w:rsidRPr="005F4245">
        <w:rPr>
          <w:color w:val="000000" w:themeColor="text1"/>
        </w:rPr>
        <w:t xml:space="preserve"> </w:t>
      </w:r>
      <w:r w:rsidR="00A633C5" w:rsidRPr="005F4245">
        <w:rPr>
          <w:color w:val="000000" w:themeColor="text1"/>
        </w:rPr>
        <w:t xml:space="preserve">the frequent failure of off-grid alternatives </w:t>
      </w:r>
      <w:r w:rsidR="008D4DB4" w:rsidRPr="005F4245">
        <w:rPr>
          <w:color w:val="000000" w:themeColor="text1"/>
        </w:rPr>
        <w:t xml:space="preserve">to secure social acceptance </w:t>
      </w:r>
      <w:r w:rsidR="005F67F9">
        <w:rPr>
          <w:color w:val="000000" w:themeColor="text1"/>
        </w:rPr>
        <w:t xml:space="preserve">from users </w:t>
      </w:r>
      <w:r w:rsidR="00A633C5" w:rsidRPr="005F4245">
        <w:rPr>
          <w:color w:val="000000" w:themeColor="text1"/>
        </w:rPr>
        <w:t>cannot be explained through a technocratic failure of community engagement.</w:t>
      </w:r>
      <w:r w:rsidR="007F0400">
        <w:rPr>
          <w:color w:val="000000" w:themeColor="text1"/>
        </w:rPr>
        <w:t xml:space="preserve"> A</w:t>
      </w:r>
      <w:r w:rsidR="00A633C5" w:rsidRPr="005F4245">
        <w:rPr>
          <w:color w:val="000000" w:themeColor="text1"/>
        </w:rPr>
        <w:t xml:space="preserve">lternative accounts of resistance and contestation </w:t>
      </w:r>
      <w:r w:rsidR="00BC50F0" w:rsidRPr="005F4245">
        <w:rPr>
          <w:color w:val="000000" w:themeColor="text1"/>
        </w:rPr>
        <w:t xml:space="preserve">should </w:t>
      </w:r>
      <w:r w:rsidR="00A633C5" w:rsidRPr="005F4245">
        <w:rPr>
          <w:color w:val="000000" w:themeColor="text1"/>
        </w:rPr>
        <w:t xml:space="preserve">account for different forms of gendered </w:t>
      </w:r>
      <w:r w:rsidR="005D53C9" w:rsidRPr="005F4245">
        <w:rPr>
          <w:color w:val="000000" w:themeColor="text1"/>
        </w:rPr>
        <w:t xml:space="preserve">risk, </w:t>
      </w:r>
      <w:r w:rsidR="00A633C5" w:rsidRPr="005F4245">
        <w:rPr>
          <w:color w:val="000000" w:themeColor="text1"/>
        </w:rPr>
        <w:t xml:space="preserve">insecurity, vulnerability and flexibility that can occur on- and off-grid, and which can be induced through </w:t>
      </w:r>
      <w:r w:rsidR="005F572C" w:rsidRPr="005F4245">
        <w:rPr>
          <w:color w:val="000000" w:themeColor="text1"/>
        </w:rPr>
        <w:t>infrastructur</w:t>
      </w:r>
      <w:r w:rsidR="00D1476A" w:rsidRPr="005F4245">
        <w:rPr>
          <w:color w:val="000000" w:themeColor="text1"/>
        </w:rPr>
        <w:t>e</w:t>
      </w:r>
      <w:r w:rsidR="005F572C" w:rsidRPr="005F4245">
        <w:rPr>
          <w:color w:val="000000" w:themeColor="text1"/>
        </w:rPr>
        <w:t xml:space="preserve"> </w:t>
      </w:r>
      <w:r w:rsidR="00A633C5" w:rsidRPr="005F4245">
        <w:rPr>
          <w:color w:val="000000" w:themeColor="text1"/>
        </w:rPr>
        <w:t>formali</w:t>
      </w:r>
      <w:r w:rsidR="00BB59DD" w:rsidRPr="005F4245">
        <w:rPr>
          <w:color w:val="000000" w:themeColor="text1"/>
        </w:rPr>
        <w:t>s</w:t>
      </w:r>
      <w:r w:rsidR="00A633C5" w:rsidRPr="005F4245">
        <w:rPr>
          <w:color w:val="000000" w:themeColor="text1"/>
        </w:rPr>
        <w:t>ation</w:t>
      </w:r>
      <w:r w:rsidR="00FE63BD" w:rsidRPr="005F4245">
        <w:rPr>
          <w:color w:val="000000" w:themeColor="text1"/>
        </w:rPr>
        <w:t xml:space="preserve"> or informali</w:t>
      </w:r>
      <w:r w:rsidR="00BB59DD" w:rsidRPr="005F4245">
        <w:rPr>
          <w:color w:val="000000" w:themeColor="text1"/>
        </w:rPr>
        <w:t>s</w:t>
      </w:r>
      <w:r w:rsidR="00FE63BD" w:rsidRPr="005F4245">
        <w:rPr>
          <w:color w:val="000000" w:themeColor="text1"/>
        </w:rPr>
        <w:t>ation</w:t>
      </w:r>
      <w:r w:rsidR="00A633C5" w:rsidRPr="005F4245">
        <w:rPr>
          <w:color w:val="000000" w:themeColor="text1"/>
        </w:rPr>
        <w:t>.</w:t>
      </w:r>
      <w:r w:rsidR="00BC50F0" w:rsidRPr="005F4245">
        <w:rPr>
          <w:color w:val="000000" w:themeColor="text1"/>
        </w:rPr>
        <w:t xml:space="preserve"> </w:t>
      </w:r>
      <w:r w:rsidR="006705E7" w:rsidRPr="005F4245">
        <w:rPr>
          <w:color w:val="000000" w:themeColor="text1"/>
        </w:rPr>
        <w:t>A</w:t>
      </w:r>
      <w:r w:rsidR="00BC50F0" w:rsidRPr="005F4245">
        <w:rPr>
          <w:color w:val="000000" w:themeColor="text1"/>
        </w:rPr>
        <w:t>n infrastructural account of precarity foreground</w:t>
      </w:r>
      <w:r w:rsidR="006705E7" w:rsidRPr="005F4245">
        <w:rPr>
          <w:color w:val="000000" w:themeColor="text1"/>
        </w:rPr>
        <w:t>s</w:t>
      </w:r>
      <w:r w:rsidR="00BC50F0" w:rsidRPr="005F4245">
        <w:rPr>
          <w:color w:val="000000" w:themeColor="text1"/>
        </w:rPr>
        <w:t xml:space="preserve"> </w:t>
      </w:r>
      <w:r w:rsidR="006705E7" w:rsidRPr="005F4245">
        <w:rPr>
          <w:color w:val="000000" w:themeColor="text1"/>
        </w:rPr>
        <w:t>these processes</w:t>
      </w:r>
      <w:r w:rsidR="00713AD1" w:rsidRPr="005F4245">
        <w:rPr>
          <w:color w:val="000000" w:themeColor="text1"/>
        </w:rPr>
        <w:t xml:space="preserve"> and </w:t>
      </w:r>
      <w:r w:rsidR="00874AAE" w:rsidRPr="005F4245">
        <w:rPr>
          <w:color w:val="000000" w:themeColor="text1"/>
        </w:rPr>
        <w:t xml:space="preserve">the associated </w:t>
      </w:r>
      <w:r w:rsidR="00FA2E2F" w:rsidRPr="005F4245">
        <w:rPr>
          <w:color w:val="000000" w:themeColor="text1"/>
        </w:rPr>
        <w:t xml:space="preserve">trade-offs, </w:t>
      </w:r>
      <w:r w:rsidR="00713AD1" w:rsidRPr="005F4245">
        <w:rPr>
          <w:color w:val="000000" w:themeColor="text1"/>
        </w:rPr>
        <w:t xml:space="preserve">values and politics of </w:t>
      </w:r>
      <w:r w:rsidR="007A7140" w:rsidRPr="005F4245">
        <w:rPr>
          <w:color w:val="000000" w:themeColor="text1"/>
        </w:rPr>
        <w:t xml:space="preserve">technological </w:t>
      </w:r>
      <w:r w:rsidR="00713AD1" w:rsidRPr="005F4245">
        <w:rPr>
          <w:color w:val="000000" w:themeColor="text1"/>
        </w:rPr>
        <w:t>intervention</w:t>
      </w:r>
      <w:r w:rsidR="005054B4" w:rsidRPr="005F4245">
        <w:rPr>
          <w:color w:val="000000" w:themeColor="text1"/>
        </w:rPr>
        <w:t>s</w:t>
      </w:r>
      <w:r w:rsidR="00143156" w:rsidRPr="005F4245">
        <w:rPr>
          <w:color w:val="000000" w:themeColor="text1"/>
        </w:rPr>
        <w:t xml:space="preserve">. </w:t>
      </w:r>
    </w:p>
    <w:p w14:paraId="0449C1B4" w14:textId="2D8475B5" w:rsidR="00785641" w:rsidRPr="0032580D" w:rsidRDefault="00F97525" w:rsidP="003A0238">
      <w:pPr>
        <w:pStyle w:val="Newparagraph"/>
        <w:rPr>
          <w:color w:val="000000" w:themeColor="text1"/>
        </w:rPr>
      </w:pPr>
      <w:r w:rsidRPr="005F4245">
        <w:rPr>
          <w:color w:val="000000" w:themeColor="text1"/>
        </w:rPr>
        <w:t>Similarly, a</w:t>
      </w:r>
      <w:r w:rsidR="00042C8C" w:rsidRPr="005F4245">
        <w:rPr>
          <w:color w:val="000000" w:themeColor="text1"/>
        </w:rPr>
        <w:t>nalysis of p</w:t>
      </w:r>
      <w:r w:rsidR="00627F66" w:rsidRPr="005F4245">
        <w:rPr>
          <w:color w:val="000000" w:themeColor="text1"/>
        </w:rPr>
        <w:t>recarity</w:t>
      </w:r>
      <w:r w:rsidR="003A1F17" w:rsidRPr="005F4245">
        <w:rPr>
          <w:color w:val="000000" w:themeColor="text1"/>
        </w:rPr>
        <w:t xml:space="preserve"> </w:t>
      </w:r>
      <w:r w:rsidR="00042C8C" w:rsidRPr="005F4245">
        <w:rPr>
          <w:color w:val="000000" w:themeColor="text1"/>
        </w:rPr>
        <w:t>cautions against romantici</w:t>
      </w:r>
      <w:r w:rsidR="00BB59DD" w:rsidRPr="005F4245">
        <w:rPr>
          <w:color w:val="000000" w:themeColor="text1"/>
        </w:rPr>
        <w:t>s</w:t>
      </w:r>
      <w:r w:rsidR="00042C8C" w:rsidRPr="005F4245">
        <w:rPr>
          <w:color w:val="000000" w:themeColor="text1"/>
        </w:rPr>
        <w:t xml:space="preserve">ing coping strategies or celebrating resistance uncritically. </w:t>
      </w:r>
      <w:r w:rsidR="00785641" w:rsidRPr="005F4245">
        <w:rPr>
          <w:color w:val="000000" w:themeColor="text1"/>
        </w:rPr>
        <w:t xml:space="preserve">Many </w:t>
      </w:r>
      <w:r w:rsidR="009711F7" w:rsidRPr="005F4245">
        <w:rPr>
          <w:color w:val="000000" w:themeColor="text1"/>
        </w:rPr>
        <w:t>extra-legal</w:t>
      </w:r>
      <w:r w:rsidR="00785641" w:rsidRPr="005F4245">
        <w:rPr>
          <w:color w:val="000000" w:themeColor="text1"/>
        </w:rPr>
        <w:t xml:space="preserve"> means of accessing essential energy services have their roots in apartheid struggle and payment boycotts</w:t>
      </w:r>
      <w:r w:rsidR="00150D6F" w:rsidRPr="005F4245">
        <w:rPr>
          <w:color w:val="000000" w:themeColor="text1"/>
        </w:rPr>
        <w:t xml:space="preserve"> (von Schnitzler</w:t>
      </w:r>
      <w:r w:rsidR="00D562C3" w:rsidRPr="005F4245">
        <w:rPr>
          <w:color w:val="000000" w:themeColor="text1"/>
        </w:rPr>
        <w:t xml:space="preserve"> </w:t>
      </w:r>
      <w:r w:rsidR="0014369F" w:rsidRPr="005F4245">
        <w:rPr>
          <w:color w:val="000000" w:themeColor="text1"/>
        </w:rPr>
        <w:t>2016</w:t>
      </w:r>
      <w:r w:rsidR="00150D6F" w:rsidRPr="005F4245">
        <w:rPr>
          <w:color w:val="000000" w:themeColor="text1"/>
        </w:rPr>
        <w:t>)</w:t>
      </w:r>
      <w:r w:rsidR="00785641" w:rsidRPr="005F4245">
        <w:rPr>
          <w:color w:val="000000" w:themeColor="text1"/>
        </w:rPr>
        <w:t xml:space="preserve">, including bypassing household meters, </w:t>
      </w:r>
      <w:r w:rsidR="00B633AD" w:rsidRPr="005F4245">
        <w:rPr>
          <w:color w:val="000000" w:themeColor="text1"/>
        </w:rPr>
        <w:t>“</w:t>
      </w:r>
      <w:r w:rsidR="00785641" w:rsidRPr="005F4245">
        <w:rPr>
          <w:color w:val="000000" w:themeColor="text1"/>
        </w:rPr>
        <w:t>ghost vending</w:t>
      </w:r>
      <w:r w:rsidR="00B633AD" w:rsidRPr="005F4245">
        <w:rPr>
          <w:color w:val="000000" w:themeColor="text1"/>
        </w:rPr>
        <w:t>”</w:t>
      </w:r>
      <w:r w:rsidR="00785641" w:rsidRPr="005F4245">
        <w:rPr>
          <w:color w:val="000000" w:themeColor="text1"/>
        </w:rPr>
        <w:t xml:space="preserve"> of prepayment tokens, and </w:t>
      </w:r>
      <w:r w:rsidR="0061331D" w:rsidRPr="005F4245">
        <w:rPr>
          <w:color w:val="000000" w:themeColor="text1"/>
        </w:rPr>
        <w:t xml:space="preserve">illegally </w:t>
      </w:r>
      <w:r w:rsidR="00785641" w:rsidRPr="005F4245">
        <w:rPr>
          <w:color w:val="000000" w:themeColor="text1"/>
        </w:rPr>
        <w:t xml:space="preserve">connecting unelectrified informal settlements to adjacent powerlines. Many </w:t>
      </w:r>
      <w:r w:rsidR="009711F7" w:rsidRPr="005F4245">
        <w:rPr>
          <w:color w:val="000000" w:themeColor="text1"/>
        </w:rPr>
        <w:t>can be characteri</w:t>
      </w:r>
      <w:r w:rsidR="00BB59DD" w:rsidRPr="005F4245">
        <w:rPr>
          <w:color w:val="000000" w:themeColor="text1"/>
        </w:rPr>
        <w:t>s</w:t>
      </w:r>
      <w:r w:rsidR="009711F7" w:rsidRPr="005F4245">
        <w:rPr>
          <w:color w:val="000000" w:themeColor="text1"/>
        </w:rPr>
        <w:t>ed as</w:t>
      </w:r>
      <w:r w:rsidR="00EC32D2" w:rsidRPr="005F4245">
        <w:rPr>
          <w:color w:val="000000" w:themeColor="text1"/>
        </w:rPr>
        <w:t xml:space="preserve"> </w:t>
      </w:r>
      <w:r w:rsidR="00785641" w:rsidRPr="005F4245">
        <w:rPr>
          <w:color w:val="000000" w:themeColor="text1"/>
        </w:rPr>
        <w:t>ingenious</w:t>
      </w:r>
      <w:r w:rsidR="00637149" w:rsidRPr="005F4245">
        <w:rPr>
          <w:color w:val="000000" w:themeColor="text1"/>
        </w:rPr>
        <w:t>,</w:t>
      </w:r>
      <w:r w:rsidR="00785641" w:rsidRPr="005F4245">
        <w:rPr>
          <w:color w:val="000000" w:themeColor="text1"/>
        </w:rPr>
        <w:t xml:space="preserve"> subversive</w:t>
      </w:r>
      <w:r w:rsidR="00637149" w:rsidRPr="005F4245">
        <w:rPr>
          <w:color w:val="000000" w:themeColor="text1"/>
        </w:rPr>
        <w:t xml:space="preserve"> </w:t>
      </w:r>
      <w:r w:rsidR="00314D23" w:rsidRPr="005F4245">
        <w:rPr>
          <w:color w:val="000000" w:themeColor="text1"/>
        </w:rPr>
        <w:t>means</w:t>
      </w:r>
      <w:r w:rsidR="0049610E" w:rsidRPr="005F4245">
        <w:rPr>
          <w:color w:val="000000" w:themeColor="text1"/>
        </w:rPr>
        <w:t xml:space="preserve"> </w:t>
      </w:r>
      <w:r w:rsidR="00350742" w:rsidRPr="005F4245">
        <w:rPr>
          <w:color w:val="000000" w:themeColor="text1"/>
        </w:rPr>
        <w:t>by which poor</w:t>
      </w:r>
      <w:r w:rsidR="00785641" w:rsidRPr="005F4245">
        <w:rPr>
          <w:color w:val="000000" w:themeColor="text1"/>
        </w:rPr>
        <w:t xml:space="preserve"> </w:t>
      </w:r>
      <w:r w:rsidR="001D16E3">
        <w:rPr>
          <w:color w:val="000000" w:themeColor="text1"/>
        </w:rPr>
        <w:t>(</w:t>
      </w:r>
      <w:r w:rsidR="00A223E4">
        <w:rPr>
          <w:color w:val="000000" w:themeColor="text1"/>
        </w:rPr>
        <w:t>and non</w:t>
      </w:r>
      <w:r w:rsidR="00B2429B">
        <w:rPr>
          <w:color w:val="000000" w:themeColor="text1"/>
        </w:rPr>
        <w:t>-poor</w:t>
      </w:r>
      <w:r w:rsidR="001D16E3">
        <w:rPr>
          <w:color w:val="000000" w:themeColor="text1"/>
        </w:rPr>
        <w:t xml:space="preserve">) </w:t>
      </w:r>
      <w:r w:rsidR="00B2429B">
        <w:rPr>
          <w:color w:val="000000" w:themeColor="text1"/>
        </w:rPr>
        <w:t xml:space="preserve">people </w:t>
      </w:r>
      <w:r w:rsidR="00785641" w:rsidRPr="005F4245">
        <w:rPr>
          <w:color w:val="000000" w:themeColor="text1"/>
        </w:rPr>
        <w:t>meet</w:t>
      </w:r>
      <w:r w:rsidR="00350742" w:rsidRPr="005F4245">
        <w:rPr>
          <w:color w:val="000000" w:themeColor="text1"/>
        </w:rPr>
        <w:t xml:space="preserve"> their</w:t>
      </w:r>
      <w:r w:rsidR="00785641" w:rsidRPr="005F4245">
        <w:rPr>
          <w:color w:val="000000" w:themeColor="text1"/>
        </w:rPr>
        <w:t xml:space="preserve"> energy needs without payment</w:t>
      </w:r>
      <w:r w:rsidRPr="005F4245">
        <w:rPr>
          <w:color w:val="000000" w:themeColor="text1"/>
        </w:rPr>
        <w:t xml:space="preserve"> a</w:t>
      </w:r>
      <w:r w:rsidR="0031479A" w:rsidRPr="005F4245">
        <w:rPr>
          <w:color w:val="000000" w:themeColor="text1"/>
        </w:rPr>
        <w:t xml:space="preserve">nd challenge </w:t>
      </w:r>
      <w:r w:rsidR="00E4271F" w:rsidRPr="005F4245">
        <w:rPr>
          <w:color w:val="000000" w:themeColor="text1"/>
        </w:rPr>
        <w:t xml:space="preserve">the </w:t>
      </w:r>
      <w:r w:rsidR="0031479A" w:rsidRPr="005F4245">
        <w:rPr>
          <w:color w:val="000000" w:themeColor="text1"/>
        </w:rPr>
        <w:t>commodi</w:t>
      </w:r>
      <w:r w:rsidR="005D122A" w:rsidRPr="005F4245">
        <w:rPr>
          <w:color w:val="000000" w:themeColor="text1"/>
        </w:rPr>
        <w:t xml:space="preserve">fication </w:t>
      </w:r>
      <w:r w:rsidRPr="005F4245">
        <w:rPr>
          <w:color w:val="000000" w:themeColor="text1"/>
        </w:rPr>
        <w:t>of social reproduction</w:t>
      </w:r>
      <w:r w:rsidR="00D437DF" w:rsidRPr="005F4245">
        <w:rPr>
          <w:color w:val="000000" w:themeColor="text1"/>
        </w:rPr>
        <w:t>. Yet</w:t>
      </w:r>
      <w:r w:rsidR="00637149" w:rsidRPr="005F4245">
        <w:rPr>
          <w:color w:val="000000" w:themeColor="text1"/>
        </w:rPr>
        <w:t>,</w:t>
      </w:r>
      <w:r w:rsidR="00D437DF" w:rsidRPr="005F4245">
        <w:rPr>
          <w:color w:val="000000" w:themeColor="text1"/>
        </w:rPr>
        <w:t xml:space="preserve"> </w:t>
      </w:r>
      <w:r w:rsidR="001D683F" w:rsidRPr="005F4245">
        <w:rPr>
          <w:color w:val="000000" w:themeColor="text1"/>
        </w:rPr>
        <w:t xml:space="preserve">many </w:t>
      </w:r>
      <w:r w:rsidR="00785641" w:rsidRPr="005F4245">
        <w:rPr>
          <w:color w:val="000000" w:themeColor="text1"/>
        </w:rPr>
        <w:t xml:space="preserve">remain palliative </w:t>
      </w:r>
      <w:r w:rsidR="001D683F" w:rsidRPr="005F4245">
        <w:rPr>
          <w:color w:val="000000" w:themeColor="text1"/>
        </w:rPr>
        <w:t xml:space="preserve">and </w:t>
      </w:r>
      <w:r w:rsidR="00785641" w:rsidRPr="005F4245">
        <w:rPr>
          <w:color w:val="000000" w:themeColor="text1"/>
        </w:rPr>
        <w:t>individuali</w:t>
      </w:r>
      <w:r w:rsidR="00BB59DD" w:rsidRPr="005F4245">
        <w:rPr>
          <w:color w:val="000000" w:themeColor="text1"/>
        </w:rPr>
        <w:t>s</w:t>
      </w:r>
      <w:r w:rsidR="00785641" w:rsidRPr="005F4245">
        <w:rPr>
          <w:color w:val="000000" w:themeColor="text1"/>
        </w:rPr>
        <w:t xml:space="preserve">ed strategies </w:t>
      </w:r>
      <w:r w:rsidR="00201E22" w:rsidRPr="005F4245">
        <w:rPr>
          <w:color w:val="000000" w:themeColor="text1"/>
        </w:rPr>
        <w:t xml:space="preserve">that reproduce </w:t>
      </w:r>
      <w:r w:rsidR="00AC0428" w:rsidRPr="005F4245">
        <w:rPr>
          <w:color w:val="000000" w:themeColor="text1"/>
        </w:rPr>
        <w:t xml:space="preserve">multidimensional vulnerabilities </w:t>
      </w:r>
      <w:r w:rsidR="00785641" w:rsidRPr="005F4245">
        <w:rPr>
          <w:color w:val="000000" w:themeColor="text1"/>
        </w:rPr>
        <w:t xml:space="preserve">associated </w:t>
      </w:r>
      <w:r w:rsidR="003B7E25" w:rsidRPr="005F4245">
        <w:rPr>
          <w:color w:val="000000" w:themeColor="text1"/>
        </w:rPr>
        <w:t xml:space="preserve">with </w:t>
      </w:r>
      <w:r w:rsidR="00785641" w:rsidRPr="005F4245">
        <w:rPr>
          <w:color w:val="000000" w:themeColor="text1"/>
        </w:rPr>
        <w:t>electrocution and fire</w:t>
      </w:r>
      <w:r w:rsidR="007C23A3" w:rsidRPr="005F4245">
        <w:rPr>
          <w:color w:val="000000" w:themeColor="text1"/>
        </w:rPr>
        <w:t>s that can spread quickly through informal settlements</w:t>
      </w:r>
      <w:r w:rsidR="00D31CDC" w:rsidRPr="005F4245">
        <w:rPr>
          <w:color w:val="000000" w:themeColor="text1"/>
        </w:rPr>
        <w:t>, reproducing prec</w:t>
      </w:r>
      <w:r w:rsidR="00907302" w:rsidRPr="005F4245">
        <w:rPr>
          <w:color w:val="000000" w:themeColor="text1"/>
        </w:rPr>
        <w:t>a</w:t>
      </w:r>
      <w:r w:rsidR="00D31CDC" w:rsidRPr="005F4245">
        <w:rPr>
          <w:color w:val="000000" w:themeColor="text1"/>
        </w:rPr>
        <w:t>rity</w:t>
      </w:r>
      <w:r w:rsidR="00785641" w:rsidRPr="005F4245">
        <w:rPr>
          <w:color w:val="000000" w:themeColor="text1"/>
        </w:rPr>
        <w:t>.</w:t>
      </w:r>
      <w:r w:rsidR="003B7E25" w:rsidRPr="005F4245">
        <w:rPr>
          <w:color w:val="000000" w:themeColor="text1"/>
        </w:rPr>
        <w:t xml:space="preserve"> </w:t>
      </w:r>
      <w:r w:rsidR="00785641" w:rsidRPr="005F4245">
        <w:rPr>
          <w:color w:val="000000" w:themeColor="text1"/>
        </w:rPr>
        <w:t xml:space="preserve">Other </w:t>
      </w:r>
      <w:r w:rsidR="00B10F17" w:rsidRPr="005F4245">
        <w:rPr>
          <w:color w:val="000000" w:themeColor="text1"/>
        </w:rPr>
        <w:t xml:space="preserve">household </w:t>
      </w:r>
      <w:r w:rsidR="00785641" w:rsidRPr="005F4245">
        <w:rPr>
          <w:color w:val="000000" w:themeColor="text1"/>
        </w:rPr>
        <w:t xml:space="preserve">strategies are more socially </w:t>
      </w:r>
      <w:r w:rsidR="00E56378" w:rsidRPr="005F4245">
        <w:rPr>
          <w:color w:val="000000" w:themeColor="text1"/>
        </w:rPr>
        <w:t>structuring</w:t>
      </w:r>
      <w:r w:rsidR="00785641" w:rsidRPr="005F4245">
        <w:rPr>
          <w:color w:val="000000" w:themeColor="text1"/>
        </w:rPr>
        <w:t>, including organ</w:t>
      </w:r>
      <w:r w:rsidR="00E53922" w:rsidRPr="005F4245">
        <w:rPr>
          <w:color w:val="000000" w:themeColor="text1"/>
        </w:rPr>
        <w:t>i</w:t>
      </w:r>
      <w:r w:rsidR="00BB59DD" w:rsidRPr="005F4245">
        <w:rPr>
          <w:color w:val="000000" w:themeColor="text1"/>
        </w:rPr>
        <w:t>s</w:t>
      </w:r>
      <w:r w:rsidR="00785641" w:rsidRPr="005F4245">
        <w:rPr>
          <w:color w:val="000000" w:themeColor="text1"/>
        </w:rPr>
        <w:t xml:space="preserve">ed resistance to the installation of tamper-proof metering </w:t>
      </w:r>
      <w:r w:rsidR="00ED1CAA" w:rsidRPr="005F4245">
        <w:rPr>
          <w:color w:val="000000" w:themeColor="text1"/>
        </w:rPr>
        <w:t>technologies</w:t>
      </w:r>
      <w:r w:rsidR="00F00EEC" w:rsidRPr="005F4245">
        <w:rPr>
          <w:color w:val="000000" w:themeColor="text1"/>
        </w:rPr>
        <w:t>,</w:t>
      </w:r>
      <w:r w:rsidR="00785641" w:rsidRPr="005F4245">
        <w:rPr>
          <w:color w:val="000000" w:themeColor="text1"/>
        </w:rPr>
        <w:t xml:space="preserve"> </w:t>
      </w:r>
      <w:r w:rsidR="0020770E">
        <w:rPr>
          <w:color w:val="000000" w:themeColor="text1"/>
        </w:rPr>
        <w:t xml:space="preserve">sharing pension </w:t>
      </w:r>
      <w:r w:rsidR="00CD62B4">
        <w:rPr>
          <w:color w:val="000000" w:themeColor="text1"/>
        </w:rPr>
        <w:t xml:space="preserve">payments </w:t>
      </w:r>
      <w:r w:rsidR="0020770E">
        <w:rPr>
          <w:color w:val="000000" w:themeColor="text1"/>
        </w:rPr>
        <w:t xml:space="preserve">collected by older women, </w:t>
      </w:r>
      <w:r w:rsidR="00AD5ABB" w:rsidRPr="005F4245">
        <w:rPr>
          <w:color w:val="000000" w:themeColor="text1"/>
        </w:rPr>
        <w:t xml:space="preserve">or </w:t>
      </w:r>
      <w:r w:rsidR="00186956" w:rsidRPr="005F4245">
        <w:rPr>
          <w:color w:val="000000" w:themeColor="text1"/>
        </w:rPr>
        <w:t>access</w:t>
      </w:r>
      <w:r w:rsidR="00497C5A">
        <w:rPr>
          <w:color w:val="000000" w:themeColor="text1"/>
        </w:rPr>
        <w:t>ing</w:t>
      </w:r>
      <w:r w:rsidR="00186956" w:rsidRPr="005F4245">
        <w:rPr>
          <w:color w:val="000000" w:themeColor="text1"/>
        </w:rPr>
        <w:t xml:space="preserve"> energy </w:t>
      </w:r>
      <w:r w:rsidR="00E856D8">
        <w:rPr>
          <w:color w:val="000000" w:themeColor="text1"/>
        </w:rPr>
        <w:t xml:space="preserve">services </w:t>
      </w:r>
      <w:r w:rsidR="00186956" w:rsidRPr="005F4245">
        <w:rPr>
          <w:color w:val="000000" w:themeColor="text1"/>
        </w:rPr>
        <w:t>in the homes of others</w:t>
      </w:r>
      <w:r w:rsidR="00B02F66" w:rsidRPr="005F4245">
        <w:rPr>
          <w:color w:val="000000" w:themeColor="text1"/>
        </w:rPr>
        <w:t xml:space="preserve"> (</w:t>
      </w:r>
      <w:r w:rsidR="00142944">
        <w:rPr>
          <w:i/>
          <w:iCs/>
          <w:color w:val="000000" w:themeColor="text1"/>
        </w:rPr>
        <w:t>R</w:t>
      </w:r>
      <w:r w:rsidR="00B02F66" w:rsidRPr="005F4245">
        <w:rPr>
          <w:i/>
          <w:iCs/>
          <w:color w:val="000000" w:themeColor="text1"/>
        </w:rPr>
        <w:t>esident</w:t>
      </w:r>
      <w:r w:rsidR="00371955" w:rsidRPr="005F4245">
        <w:rPr>
          <w:i/>
          <w:iCs/>
          <w:color w:val="000000" w:themeColor="text1"/>
        </w:rPr>
        <w:t>s</w:t>
      </w:r>
      <w:r w:rsidR="00B02F66" w:rsidRPr="005F4245">
        <w:rPr>
          <w:color w:val="000000" w:themeColor="text1"/>
        </w:rPr>
        <w:t>, Soweto</w:t>
      </w:r>
      <w:r w:rsidR="006D6797">
        <w:rPr>
          <w:color w:val="000000" w:themeColor="text1"/>
        </w:rPr>
        <w:t>;</w:t>
      </w:r>
      <w:r w:rsidR="00E856D8">
        <w:rPr>
          <w:color w:val="000000" w:themeColor="text1"/>
        </w:rPr>
        <w:t xml:space="preserve"> </w:t>
      </w:r>
      <w:proofErr w:type="spellStart"/>
      <w:r w:rsidR="00E856D8">
        <w:rPr>
          <w:color w:val="000000" w:themeColor="text1"/>
        </w:rPr>
        <w:t>Mosoetsa</w:t>
      </w:r>
      <w:proofErr w:type="spellEnd"/>
      <w:r w:rsidR="00E856D8">
        <w:rPr>
          <w:color w:val="000000" w:themeColor="text1"/>
        </w:rPr>
        <w:t xml:space="preserve"> 2011</w:t>
      </w:r>
      <w:r w:rsidR="00371955" w:rsidRPr="005F4245">
        <w:rPr>
          <w:color w:val="000000" w:themeColor="text1"/>
        </w:rPr>
        <w:t>)</w:t>
      </w:r>
      <w:r w:rsidR="00785641" w:rsidRPr="005F4245">
        <w:rPr>
          <w:color w:val="000000" w:themeColor="text1"/>
        </w:rPr>
        <w:t>.</w:t>
      </w:r>
      <w:r w:rsidR="00327364" w:rsidRPr="005F4245">
        <w:rPr>
          <w:color w:val="000000" w:themeColor="text1"/>
        </w:rPr>
        <w:t xml:space="preserve"> </w:t>
      </w:r>
      <w:r w:rsidR="00B374AB">
        <w:rPr>
          <w:color w:val="000000" w:themeColor="text1"/>
        </w:rPr>
        <w:t>Literature on u</w:t>
      </w:r>
      <w:r w:rsidR="007D476F" w:rsidRPr="005F4245">
        <w:rPr>
          <w:color w:val="000000" w:themeColor="text1"/>
        </w:rPr>
        <w:t>rban energy l</w:t>
      </w:r>
      <w:r w:rsidR="00785641" w:rsidRPr="005F4245">
        <w:rPr>
          <w:color w:val="000000" w:themeColor="text1"/>
        </w:rPr>
        <w:t xml:space="preserve">iterature </w:t>
      </w:r>
      <w:r w:rsidR="00A57C53" w:rsidRPr="005F4245">
        <w:rPr>
          <w:color w:val="000000" w:themeColor="text1"/>
        </w:rPr>
        <w:t xml:space="preserve">has reflected broader debates </w:t>
      </w:r>
      <w:r w:rsidR="00F6067E" w:rsidRPr="005F4245">
        <w:rPr>
          <w:color w:val="000000" w:themeColor="text1"/>
        </w:rPr>
        <w:t xml:space="preserve">in urban studies </w:t>
      </w:r>
      <w:r w:rsidR="00A44B5C" w:rsidRPr="005F4245">
        <w:rPr>
          <w:color w:val="000000" w:themeColor="text1"/>
        </w:rPr>
        <w:t>over</w:t>
      </w:r>
      <w:r w:rsidR="00A57C53" w:rsidRPr="005F4245">
        <w:rPr>
          <w:color w:val="000000" w:themeColor="text1"/>
        </w:rPr>
        <w:t xml:space="preserve"> the conditions in which </w:t>
      </w:r>
      <w:r w:rsidR="007D476F" w:rsidRPr="0032580D">
        <w:rPr>
          <w:color w:val="000000" w:themeColor="text1"/>
        </w:rPr>
        <w:t>survivalist strategies, disengagement</w:t>
      </w:r>
      <w:r w:rsidR="00F6067E" w:rsidRPr="0032580D">
        <w:rPr>
          <w:color w:val="000000" w:themeColor="text1"/>
        </w:rPr>
        <w:t xml:space="preserve">, </w:t>
      </w:r>
      <w:r w:rsidR="007D476F" w:rsidRPr="0032580D">
        <w:rPr>
          <w:color w:val="000000" w:themeColor="text1"/>
        </w:rPr>
        <w:t xml:space="preserve">subversion, or </w:t>
      </w:r>
      <w:r w:rsidR="00B633AD" w:rsidRPr="0032580D">
        <w:rPr>
          <w:color w:val="000000" w:themeColor="text1"/>
        </w:rPr>
        <w:t>“</w:t>
      </w:r>
      <w:r w:rsidR="007D476F" w:rsidRPr="0032580D">
        <w:rPr>
          <w:color w:val="000000" w:themeColor="text1"/>
        </w:rPr>
        <w:t>social infrastructures</w:t>
      </w:r>
      <w:r w:rsidR="00B633AD" w:rsidRPr="0032580D">
        <w:rPr>
          <w:color w:val="000000" w:themeColor="text1"/>
        </w:rPr>
        <w:t>”</w:t>
      </w:r>
      <w:r w:rsidR="007D476F" w:rsidRPr="0032580D">
        <w:rPr>
          <w:color w:val="000000" w:themeColor="text1"/>
        </w:rPr>
        <w:t xml:space="preserve"> </w:t>
      </w:r>
      <w:r w:rsidR="00A44B5C" w:rsidRPr="0032580D">
        <w:rPr>
          <w:color w:val="000000" w:themeColor="text1"/>
        </w:rPr>
        <w:t xml:space="preserve">might be </w:t>
      </w:r>
      <w:r w:rsidR="00785641" w:rsidRPr="0032580D">
        <w:rPr>
          <w:color w:val="000000" w:themeColor="text1"/>
        </w:rPr>
        <w:t>pre-figurative of alternative ways of organi</w:t>
      </w:r>
      <w:r w:rsidR="00BB59DD" w:rsidRPr="0032580D">
        <w:rPr>
          <w:color w:val="000000" w:themeColor="text1"/>
        </w:rPr>
        <w:t>s</w:t>
      </w:r>
      <w:r w:rsidR="00785641" w:rsidRPr="0032580D">
        <w:rPr>
          <w:color w:val="000000" w:themeColor="text1"/>
        </w:rPr>
        <w:t>ing services and alternative models of development</w:t>
      </w:r>
      <w:r w:rsidR="009A0060" w:rsidRPr="0032580D">
        <w:rPr>
          <w:color w:val="000000" w:themeColor="text1"/>
        </w:rPr>
        <w:t xml:space="preserve"> </w:t>
      </w:r>
      <w:r w:rsidR="009A0060" w:rsidRPr="0032580D">
        <w:rPr>
          <w:color w:val="000000" w:themeColor="text1"/>
        </w:rPr>
        <w:fldChar w:fldCharType="begin"/>
      </w:r>
      <w:r w:rsidR="009A0060" w:rsidRPr="0032580D">
        <w:rPr>
          <w:color w:val="000000" w:themeColor="text1"/>
        </w:rPr>
        <w:instrText xml:space="preserve"> ADDIN ZOTERO_ITEM CSL_CITATION {"citationID":"SAfeIA35","properties":{"formattedCitation":"(Silver 2014)","plainCitation":"(Silver 2014)","noteIndex":0},"citationItems":[{"id":1027,"uris":["http://zotero.org/users/1602095/items/4XNJ5ZSI"],"uri":["http://zotero.org/users/1602095/items/4XNJ5ZSI"],"itemData":{"id":1027,"type":"article-journal","title":"Incremental infrastructures: material improvisation and social collaboration across post-colonial Accra","container-title":"Urban Geography","page":"788-804","volume":"35","issue":"6","source":"Taylor and Francis+NEJM","abstract":"Approaching the informal construction and extension of infrastructures through the terrain of what I term “the incremental” opens up new platforms of analysis for post-colonial urban systems. This refers to ad hoc actions on the part of slum dwellers to connect to energy networks or carve out informal living spaces. I argue that incrementalism is produced and subsequently secured and scaled through material configurations that seek to test and prefigure new forms of infrastructure and accompanying resource flows. I use a case study of energy and housing systems in a low-income neighborhood in Accra to define and examine these incremental infrastructures. I examine shifts in the Accra energy network as urban dwellers rework connections to flows of electricity. I also consider the material adjustment of housing and the role of cooperation in responding to threats of demolition and displacement. Together, incremental infrastructures and the ways that they are constituted articulate a prefigurative politics in which residents seek to generate access to new infrastructural worlds.","DOI":"10.1080/02723638.2014.933605","ISSN":"0272-3638","shortTitle":"Incremental infrastructures","author":[{"family":"Silver","given":"Jonathan"}],"issued":{"date-parts":[["2014",8,18]]}}}],"schema":"https://github.com/citation-style-language/schema/raw/master/csl-citation.json"} </w:instrText>
      </w:r>
      <w:r w:rsidR="009A0060" w:rsidRPr="0032580D">
        <w:rPr>
          <w:color w:val="000000" w:themeColor="text1"/>
        </w:rPr>
        <w:fldChar w:fldCharType="separate"/>
      </w:r>
      <w:r w:rsidR="009A0060" w:rsidRPr="0032580D">
        <w:rPr>
          <w:color w:val="000000" w:themeColor="text1"/>
        </w:rPr>
        <w:t>(</w:t>
      </w:r>
      <w:r w:rsidR="005D4485" w:rsidRPr="0032580D">
        <w:rPr>
          <w:color w:val="000000" w:themeColor="text1"/>
        </w:rPr>
        <w:t>Bayat 2010</w:t>
      </w:r>
      <w:r w:rsidR="007D476F" w:rsidRPr="0032580D">
        <w:rPr>
          <w:color w:val="000000" w:themeColor="text1"/>
        </w:rPr>
        <w:t xml:space="preserve">, Silver 2014, </w:t>
      </w:r>
      <w:r w:rsidR="005D4485" w:rsidRPr="0032580D">
        <w:rPr>
          <w:color w:val="000000" w:themeColor="text1"/>
        </w:rPr>
        <w:t>Angel 2019</w:t>
      </w:r>
      <w:r w:rsidR="009A0060" w:rsidRPr="0032580D">
        <w:rPr>
          <w:color w:val="000000" w:themeColor="text1"/>
        </w:rPr>
        <w:t>)</w:t>
      </w:r>
      <w:r w:rsidR="009A0060" w:rsidRPr="0032580D">
        <w:rPr>
          <w:color w:val="000000" w:themeColor="text1"/>
        </w:rPr>
        <w:fldChar w:fldCharType="end"/>
      </w:r>
      <w:r w:rsidR="00785641" w:rsidRPr="0032580D">
        <w:rPr>
          <w:color w:val="000000" w:themeColor="text1"/>
        </w:rPr>
        <w:t xml:space="preserve">. </w:t>
      </w:r>
      <w:r w:rsidR="00B54182" w:rsidRPr="0032580D">
        <w:rPr>
          <w:color w:val="000000" w:themeColor="text1"/>
        </w:rPr>
        <w:t xml:space="preserve">Arguably, the </w:t>
      </w:r>
      <w:r w:rsidR="00B760C4" w:rsidRPr="0032580D">
        <w:rPr>
          <w:color w:val="000000" w:themeColor="text1"/>
        </w:rPr>
        <w:t xml:space="preserve">state </w:t>
      </w:r>
      <w:r w:rsidR="005C1125" w:rsidRPr="0032580D">
        <w:rPr>
          <w:color w:val="000000" w:themeColor="text1"/>
        </w:rPr>
        <w:t>remains</w:t>
      </w:r>
      <w:r w:rsidR="00CF2F3D" w:rsidRPr="0032580D">
        <w:rPr>
          <w:color w:val="000000" w:themeColor="text1"/>
        </w:rPr>
        <w:t xml:space="preserve"> </w:t>
      </w:r>
      <w:r w:rsidR="005C1125" w:rsidRPr="0032580D">
        <w:rPr>
          <w:color w:val="000000" w:themeColor="text1"/>
        </w:rPr>
        <w:t xml:space="preserve">an important collective social structure </w:t>
      </w:r>
      <w:r w:rsidR="005715DF" w:rsidRPr="0032580D">
        <w:rPr>
          <w:color w:val="000000" w:themeColor="text1"/>
        </w:rPr>
        <w:t xml:space="preserve">to address </w:t>
      </w:r>
      <w:r w:rsidR="000A31EE" w:rsidRPr="0032580D">
        <w:rPr>
          <w:color w:val="000000" w:themeColor="text1"/>
        </w:rPr>
        <w:t xml:space="preserve">energy </w:t>
      </w:r>
      <w:r w:rsidR="00CE3491" w:rsidRPr="0032580D">
        <w:rPr>
          <w:color w:val="000000" w:themeColor="text1"/>
        </w:rPr>
        <w:t xml:space="preserve">precarity and </w:t>
      </w:r>
      <w:r w:rsidR="00BE080C" w:rsidRPr="0032580D">
        <w:rPr>
          <w:color w:val="000000" w:themeColor="text1"/>
        </w:rPr>
        <w:t xml:space="preserve">secure </w:t>
      </w:r>
      <w:r w:rsidR="00B760C4" w:rsidRPr="0032580D">
        <w:rPr>
          <w:color w:val="000000" w:themeColor="text1"/>
        </w:rPr>
        <w:t xml:space="preserve">material </w:t>
      </w:r>
      <w:r w:rsidR="00820E23" w:rsidRPr="0032580D">
        <w:rPr>
          <w:color w:val="000000" w:themeColor="text1"/>
        </w:rPr>
        <w:t xml:space="preserve">improvements </w:t>
      </w:r>
      <w:r w:rsidR="00BE080C" w:rsidRPr="0032580D">
        <w:rPr>
          <w:color w:val="000000" w:themeColor="text1"/>
        </w:rPr>
        <w:t xml:space="preserve">made </w:t>
      </w:r>
      <w:r w:rsidR="007C3C07" w:rsidRPr="0032580D">
        <w:rPr>
          <w:color w:val="000000" w:themeColor="text1"/>
        </w:rPr>
        <w:t xml:space="preserve">possible </w:t>
      </w:r>
      <w:r w:rsidR="00820E23" w:rsidRPr="0032580D">
        <w:rPr>
          <w:color w:val="000000" w:themeColor="text1"/>
        </w:rPr>
        <w:t xml:space="preserve">by </w:t>
      </w:r>
      <w:r w:rsidR="00B633AD" w:rsidRPr="0032580D">
        <w:rPr>
          <w:color w:val="000000" w:themeColor="text1"/>
        </w:rPr>
        <w:t>“</w:t>
      </w:r>
      <w:r w:rsidR="00785641" w:rsidRPr="0032580D">
        <w:rPr>
          <w:color w:val="000000" w:themeColor="text1"/>
        </w:rPr>
        <w:t>seeing and engaging urban spaces that are characteri</w:t>
      </w:r>
      <w:r w:rsidR="00BB59DD" w:rsidRPr="0032580D">
        <w:rPr>
          <w:color w:val="000000" w:themeColor="text1"/>
        </w:rPr>
        <w:t>s</w:t>
      </w:r>
      <w:r w:rsidR="00785641" w:rsidRPr="0032580D">
        <w:rPr>
          <w:color w:val="000000" w:themeColor="text1"/>
        </w:rPr>
        <w:t>ed simultaneously by regularity and</w:t>
      </w:r>
      <w:r w:rsidR="000E7ED7" w:rsidRPr="0032580D">
        <w:rPr>
          <w:color w:val="000000" w:themeColor="text1"/>
        </w:rPr>
        <w:t xml:space="preserve"> </w:t>
      </w:r>
      <w:proofErr w:type="spellStart"/>
      <w:r w:rsidR="00785641" w:rsidRPr="0032580D">
        <w:rPr>
          <w:color w:val="000000" w:themeColor="text1"/>
        </w:rPr>
        <w:t>provisionality</w:t>
      </w:r>
      <w:proofErr w:type="spellEnd"/>
      <w:r w:rsidR="00B633AD" w:rsidRPr="0032580D">
        <w:rPr>
          <w:color w:val="000000" w:themeColor="text1"/>
        </w:rPr>
        <w:t>”</w:t>
      </w:r>
      <w:r w:rsidR="0088658B" w:rsidRPr="0032580D">
        <w:rPr>
          <w:color w:val="000000" w:themeColor="text1"/>
        </w:rPr>
        <w:t xml:space="preserve"> </w:t>
      </w:r>
      <w:r w:rsidR="0088658B" w:rsidRPr="0032580D">
        <w:rPr>
          <w:color w:val="000000" w:themeColor="text1"/>
        </w:rPr>
        <w:fldChar w:fldCharType="begin"/>
      </w:r>
      <w:r w:rsidR="00026E95" w:rsidRPr="0032580D">
        <w:rPr>
          <w:color w:val="000000" w:themeColor="text1"/>
        </w:rPr>
        <w:instrText xml:space="preserve"> ADDIN ZOTERO_ITEM CSL_CITATION {"citationID":"Awqd21M0","properties":{"formattedCitation":"(Simone 2004)","plainCitation":"(Simone 2004)","noteIndex":0},"citationItems":[{"id":11,"uris":["http://zotero.org/users/1602095/items/26X3AJK6"],"uri":["http://zotero.org/users/1602095/items/26X3AJK6"],"itemData":{"id":11,"type":"book","title":"For the City Yet to Come: Changing African Life in Four Cities","publisher":"Duke University Press","number-of-pages":"314","source":"Google Books","abstract":"Among government officials, urban planners, and development workers, Africa’s burgeoning metropolises are frequently understood as failed cities, unable to provide even basic services. Whatever resourcefulness does exist is regarded as only temporary compensation for fundamental failure. In For the City Yet to Come, AbdouMaliq Simone argues that by overlooking all that does work in Africa’s cities, this perspective forecloses opportunities to capitalize on existing informal economies and structures in development efforts within Africa and to apply lessons drawn from them to rapidly growing urban areas around the world. Simone contends that Africa’s cities do work on some level and to the extent that they do, they function largely through fluid, makeshift collective actions running parallel to proliferating decentralized local authorities, small-scale enterprises, and community associations.Drawing on his nearly fifteen years of work in African cities—as an activist, teacher, development worker, researcher, and advisor to ngos and local governments—Simone provides a series of case studies illuminating the provisional networks through which most of Africa’s urban dwellers procure basic goods and services. He examines informal economies and social networks in Pikine, a large suburb of Dakar, Senegal; in Winterveld, a neighborhood on the edge of Pretoria, South Africa; in Douala, Cameroon; and among Africans seeking work in Jeddah, Saudi Arabia. He contextualizes these particular cases through an analysis of the broad social, economic, and historical conditions that created present-day urban Africa. For the City Yet to Come is a powerful argument that any serious attempt to reinvent African urban centers must acknowledge the particular history of these cities and incorporate the local knowledge reflected in already existing informal urban economic and social systems.","ISBN":"978-0-8223-3445-3","note":"Google-Books-ID: vMvHYeLquLMC","shortTitle":"For the City Yet to Come","language":"en","author":[{"family":"Simone","given":"AbdouMaliq"}],"issued":{"date-parts":[["2004",10,7]]}}}],"schema":"https://github.com/citation-style-language/schema/raw/master/csl-citation.json"} </w:instrText>
      </w:r>
      <w:r w:rsidR="0088658B" w:rsidRPr="0032580D">
        <w:rPr>
          <w:color w:val="000000" w:themeColor="text1"/>
        </w:rPr>
        <w:fldChar w:fldCharType="separate"/>
      </w:r>
      <w:r w:rsidR="00026E95" w:rsidRPr="0032580D">
        <w:rPr>
          <w:color w:val="000000" w:themeColor="text1"/>
        </w:rPr>
        <w:t>(Simone 2004</w:t>
      </w:r>
      <w:r w:rsidR="00C84B4E" w:rsidRPr="0032580D">
        <w:rPr>
          <w:color w:val="000000" w:themeColor="text1"/>
        </w:rPr>
        <w:t>:</w:t>
      </w:r>
      <w:r w:rsidR="00BE080C" w:rsidRPr="0032580D">
        <w:rPr>
          <w:color w:val="000000" w:themeColor="text1"/>
        </w:rPr>
        <w:t xml:space="preserve"> </w:t>
      </w:r>
      <w:r w:rsidR="009E5119" w:rsidRPr="0032580D">
        <w:rPr>
          <w:color w:val="000000" w:themeColor="text1"/>
        </w:rPr>
        <w:t>407</w:t>
      </w:r>
      <w:r w:rsidR="00026E95" w:rsidRPr="0032580D">
        <w:rPr>
          <w:color w:val="000000" w:themeColor="text1"/>
        </w:rPr>
        <w:t>)</w:t>
      </w:r>
      <w:r w:rsidR="0088658B" w:rsidRPr="0032580D">
        <w:rPr>
          <w:color w:val="000000" w:themeColor="text1"/>
        </w:rPr>
        <w:fldChar w:fldCharType="end"/>
      </w:r>
      <w:r w:rsidR="00785641" w:rsidRPr="0032580D">
        <w:rPr>
          <w:color w:val="000000" w:themeColor="text1"/>
        </w:rPr>
        <w:t xml:space="preserve">. </w:t>
      </w:r>
      <w:r w:rsidR="00171A7D" w:rsidRPr="0032580D">
        <w:rPr>
          <w:color w:val="000000" w:themeColor="text1"/>
        </w:rPr>
        <w:t xml:space="preserve">Analytically, </w:t>
      </w:r>
      <w:r w:rsidR="00C03C5A" w:rsidRPr="0032580D">
        <w:rPr>
          <w:color w:val="000000" w:themeColor="text1"/>
        </w:rPr>
        <w:t xml:space="preserve">attention to state agents and practices </w:t>
      </w:r>
      <w:r w:rsidR="00154E55" w:rsidRPr="0032580D">
        <w:rPr>
          <w:color w:val="000000" w:themeColor="text1"/>
        </w:rPr>
        <w:t xml:space="preserve">is important to understand how </w:t>
      </w:r>
      <w:r w:rsidR="00C03C5A" w:rsidRPr="0032580D">
        <w:rPr>
          <w:color w:val="000000" w:themeColor="text1"/>
        </w:rPr>
        <w:t>conditions of possibility enacted in the everyday are constrained or enabled.</w:t>
      </w:r>
    </w:p>
    <w:p w14:paraId="32D0C8A5" w14:textId="08DD7B0C" w:rsidR="008705DC" w:rsidRPr="0032580D" w:rsidRDefault="00505ACF" w:rsidP="00536F54">
      <w:pPr>
        <w:pStyle w:val="Newparagraph"/>
        <w:rPr>
          <w:color w:val="000000" w:themeColor="text1"/>
        </w:rPr>
      </w:pPr>
      <w:r w:rsidRPr="0032580D">
        <w:rPr>
          <w:color w:val="000000" w:themeColor="text1"/>
        </w:rPr>
        <w:t>Furth</w:t>
      </w:r>
      <w:r w:rsidR="005D7DB2" w:rsidRPr="0032580D">
        <w:rPr>
          <w:color w:val="000000" w:themeColor="text1"/>
        </w:rPr>
        <w:t>e</w:t>
      </w:r>
      <w:r w:rsidRPr="0032580D">
        <w:rPr>
          <w:color w:val="000000" w:themeColor="text1"/>
        </w:rPr>
        <w:t xml:space="preserve">rmore, </w:t>
      </w:r>
      <w:r w:rsidR="00E0432B" w:rsidRPr="0032580D">
        <w:rPr>
          <w:color w:val="000000" w:themeColor="text1"/>
        </w:rPr>
        <w:t>precarity provides tools to analy</w:t>
      </w:r>
      <w:r w:rsidR="00BB59DD" w:rsidRPr="0032580D">
        <w:rPr>
          <w:color w:val="000000" w:themeColor="text1"/>
        </w:rPr>
        <w:t>s</w:t>
      </w:r>
      <w:r w:rsidR="00E0432B" w:rsidRPr="0032580D">
        <w:rPr>
          <w:color w:val="000000" w:themeColor="text1"/>
        </w:rPr>
        <w:t xml:space="preserve">e socio-material relationships between state, </w:t>
      </w:r>
      <w:r w:rsidR="00CE5F44" w:rsidRPr="0032580D">
        <w:rPr>
          <w:color w:val="000000" w:themeColor="text1"/>
        </w:rPr>
        <w:t>residents</w:t>
      </w:r>
      <w:r w:rsidR="00E0432B" w:rsidRPr="0032580D">
        <w:rPr>
          <w:color w:val="000000" w:themeColor="text1"/>
        </w:rPr>
        <w:t xml:space="preserve"> and infrastructure. </w:t>
      </w:r>
      <w:r w:rsidR="00C75DC0" w:rsidRPr="0032580D">
        <w:rPr>
          <w:color w:val="000000" w:themeColor="text1"/>
        </w:rPr>
        <w:t xml:space="preserve">In analysis of </w:t>
      </w:r>
      <w:r w:rsidR="008E2795" w:rsidRPr="0032580D">
        <w:rPr>
          <w:color w:val="000000" w:themeColor="text1"/>
        </w:rPr>
        <w:t xml:space="preserve">South African </w:t>
      </w:r>
      <w:r w:rsidR="00C75DC0" w:rsidRPr="0032580D">
        <w:rPr>
          <w:color w:val="000000" w:themeColor="text1"/>
        </w:rPr>
        <w:t xml:space="preserve">service delivery protests, Alexander </w:t>
      </w:r>
      <w:r w:rsidR="001F16A5" w:rsidRPr="0032580D">
        <w:rPr>
          <w:color w:val="000000" w:themeColor="text1"/>
        </w:rPr>
        <w:t>and</w:t>
      </w:r>
      <w:r w:rsidR="00C75DC0" w:rsidRPr="0032580D">
        <w:rPr>
          <w:color w:val="000000" w:themeColor="text1"/>
        </w:rPr>
        <w:t xml:space="preserve"> </w:t>
      </w:r>
      <w:proofErr w:type="spellStart"/>
      <w:r w:rsidR="00A121E7" w:rsidRPr="0032580D">
        <w:rPr>
          <w:color w:val="000000" w:themeColor="text1"/>
        </w:rPr>
        <w:t>Pfaffe</w:t>
      </w:r>
      <w:proofErr w:type="spellEnd"/>
      <w:r w:rsidR="00A121E7" w:rsidRPr="0032580D">
        <w:rPr>
          <w:color w:val="000000" w:themeColor="text1"/>
        </w:rPr>
        <w:t xml:space="preserve"> (</w:t>
      </w:r>
      <w:r w:rsidR="004555A9" w:rsidRPr="0032580D">
        <w:rPr>
          <w:color w:val="000000" w:themeColor="text1"/>
        </w:rPr>
        <w:t>201</w:t>
      </w:r>
      <w:r w:rsidR="00895F26" w:rsidRPr="0032580D">
        <w:rPr>
          <w:color w:val="000000" w:themeColor="text1"/>
        </w:rPr>
        <w:t>4</w:t>
      </w:r>
      <w:r w:rsidR="004555A9" w:rsidRPr="0032580D">
        <w:rPr>
          <w:color w:val="000000" w:themeColor="text1"/>
        </w:rPr>
        <w:t>:</w:t>
      </w:r>
      <w:r w:rsidR="00054744" w:rsidRPr="0032580D">
        <w:rPr>
          <w:color w:val="000000" w:themeColor="text1"/>
        </w:rPr>
        <w:t xml:space="preserve"> 217</w:t>
      </w:r>
      <w:r w:rsidR="00A121E7" w:rsidRPr="0032580D">
        <w:rPr>
          <w:color w:val="000000" w:themeColor="text1"/>
        </w:rPr>
        <w:t>)</w:t>
      </w:r>
      <w:r w:rsidR="00C75DC0" w:rsidRPr="0032580D">
        <w:rPr>
          <w:color w:val="000000" w:themeColor="text1"/>
        </w:rPr>
        <w:t>, con</w:t>
      </w:r>
      <w:r w:rsidR="006D1099" w:rsidRPr="0032580D">
        <w:rPr>
          <w:color w:val="000000" w:themeColor="text1"/>
        </w:rPr>
        <w:t>clude that</w:t>
      </w:r>
      <w:r w:rsidR="00C75DC0" w:rsidRPr="0032580D">
        <w:rPr>
          <w:color w:val="000000" w:themeColor="text1"/>
        </w:rPr>
        <w:t xml:space="preserve"> </w:t>
      </w:r>
      <w:r w:rsidR="008D145B" w:rsidRPr="0032580D">
        <w:rPr>
          <w:color w:val="000000" w:themeColor="text1"/>
        </w:rPr>
        <w:t>“</w:t>
      </w:r>
      <w:r w:rsidR="00C75DC0" w:rsidRPr="0032580D">
        <w:rPr>
          <w:color w:val="000000" w:themeColor="text1"/>
        </w:rPr>
        <w:t>while there is social distance between workers and the poor, there is too much intermingling, family loyalty, lifestyle fluidity and shared experience for it to be helpful to explain this distinction… through a theory of class separation</w:t>
      </w:r>
      <w:r w:rsidR="008D145B" w:rsidRPr="0032580D">
        <w:rPr>
          <w:color w:val="000000" w:themeColor="text1"/>
        </w:rPr>
        <w:t>”</w:t>
      </w:r>
      <w:r w:rsidR="00C75DC0" w:rsidRPr="0032580D">
        <w:rPr>
          <w:color w:val="000000" w:themeColor="text1"/>
        </w:rPr>
        <w:t>.</w:t>
      </w:r>
      <w:r w:rsidR="005B3705" w:rsidRPr="0032580D">
        <w:rPr>
          <w:color w:val="000000" w:themeColor="text1"/>
        </w:rPr>
        <w:t xml:space="preserve"> </w:t>
      </w:r>
      <w:r w:rsidR="002E6210">
        <w:rPr>
          <w:color w:val="000000" w:themeColor="text1"/>
        </w:rPr>
        <w:t xml:space="preserve">For Meagher (2020), informal workers are increasingly integrated into global value chains, and hence with producing value (for others). </w:t>
      </w:r>
      <w:r w:rsidR="0001386E">
        <w:rPr>
          <w:color w:val="000000" w:themeColor="text1"/>
        </w:rPr>
        <w:t xml:space="preserve">In contrast, </w:t>
      </w:r>
      <w:r w:rsidR="001C1B6E" w:rsidRPr="0032580D">
        <w:rPr>
          <w:color w:val="000000" w:themeColor="text1"/>
        </w:rPr>
        <w:t>Ferguson</w:t>
      </w:r>
      <w:r w:rsidR="0092413D" w:rsidRPr="0032580D">
        <w:rPr>
          <w:color w:val="000000" w:themeColor="text1"/>
        </w:rPr>
        <w:t xml:space="preserve"> (20</w:t>
      </w:r>
      <w:r w:rsidR="000C486D" w:rsidRPr="0032580D">
        <w:rPr>
          <w:color w:val="000000" w:themeColor="text1"/>
        </w:rPr>
        <w:t>15</w:t>
      </w:r>
      <w:r w:rsidR="00404CD5" w:rsidRPr="0032580D">
        <w:rPr>
          <w:color w:val="000000" w:themeColor="text1"/>
        </w:rPr>
        <w:t>:</w:t>
      </w:r>
      <w:r w:rsidR="00963FA3" w:rsidRPr="0032580D">
        <w:rPr>
          <w:color w:val="000000" w:themeColor="text1"/>
        </w:rPr>
        <w:t xml:space="preserve"> 41</w:t>
      </w:r>
      <w:r w:rsidR="00E30482" w:rsidRPr="0032580D">
        <w:rPr>
          <w:color w:val="000000" w:themeColor="text1"/>
        </w:rPr>
        <w:t>–</w:t>
      </w:r>
      <w:r w:rsidR="00963FA3" w:rsidRPr="0032580D">
        <w:rPr>
          <w:color w:val="000000" w:themeColor="text1"/>
        </w:rPr>
        <w:t>47</w:t>
      </w:r>
      <w:r w:rsidR="0092413D" w:rsidRPr="0032580D">
        <w:rPr>
          <w:color w:val="000000" w:themeColor="text1"/>
        </w:rPr>
        <w:t>)</w:t>
      </w:r>
      <w:r w:rsidR="0001386E">
        <w:rPr>
          <w:color w:val="000000" w:themeColor="text1"/>
        </w:rPr>
        <w:t xml:space="preserve"> describes a </w:t>
      </w:r>
      <w:proofErr w:type="spellStart"/>
      <w:r w:rsidR="001C1B6E" w:rsidRPr="0032580D">
        <w:rPr>
          <w:color w:val="000000" w:themeColor="text1"/>
        </w:rPr>
        <w:t>productivist</w:t>
      </w:r>
      <w:proofErr w:type="spellEnd"/>
      <w:r w:rsidR="001C1B6E" w:rsidRPr="0032580D">
        <w:rPr>
          <w:color w:val="000000" w:themeColor="text1"/>
        </w:rPr>
        <w:t xml:space="preserve"> misrecognition</w:t>
      </w:r>
      <w:r w:rsidR="00015B86" w:rsidRPr="0032580D">
        <w:rPr>
          <w:color w:val="000000" w:themeColor="text1"/>
        </w:rPr>
        <w:t xml:space="preserve"> </w:t>
      </w:r>
      <w:r w:rsidR="0043583F">
        <w:rPr>
          <w:color w:val="000000" w:themeColor="text1"/>
        </w:rPr>
        <w:t>in</w:t>
      </w:r>
      <w:r w:rsidR="001C1B6E" w:rsidRPr="0032580D">
        <w:rPr>
          <w:color w:val="000000" w:themeColor="text1"/>
        </w:rPr>
        <w:t xml:space="preserve"> </w:t>
      </w:r>
      <w:r w:rsidR="0043583F">
        <w:rPr>
          <w:color w:val="000000" w:themeColor="text1"/>
        </w:rPr>
        <w:t xml:space="preserve">accounts of a </w:t>
      </w:r>
      <w:r w:rsidR="001C1B6E" w:rsidRPr="0032580D">
        <w:rPr>
          <w:color w:val="000000" w:themeColor="text1"/>
        </w:rPr>
        <w:t>shared class position between workers and livelihood earners</w:t>
      </w:r>
      <w:r w:rsidR="0093254B">
        <w:rPr>
          <w:color w:val="000000" w:themeColor="text1"/>
        </w:rPr>
        <w:t xml:space="preserve"> –</w:t>
      </w:r>
      <w:r w:rsidR="008705DC" w:rsidRPr="0032580D">
        <w:rPr>
          <w:color w:val="000000" w:themeColor="text1"/>
        </w:rPr>
        <w:t xml:space="preserve"> </w:t>
      </w:r>
      <w:r w:rsidR="003834E7" w:rsidRPr="0032580D">
        <w:rPr>
          <w:color w:val="000000" w:themeColor="text1"/>
        </w:rPr>
        <w:t>one that</w:t>
      </w:r>
      <w:r w:rsidR="00B400D3">
        <w:rPr>
          <w:color w:val="000000" w:themeColor="text1"/>
        </w:rPr>
        <w:t xml:space="preserve"> oddly</w:t>
      </w:r>
      <w:r w:rsidR="003834E7" w:rsidRPr="0032580D">
        <w:rPr>
          <w:color w:val="000000" w:themeColor="text1"/>
        </w:rPr>
        <w:t xml:space="preserve"> </w:t>
      </w:r>
      <w:r w:rsidR="00AB0AC4" w:rsidRPr="0032580D">
        <w:rPr>
          <w:color w:val="000000" w:themeColor="text1"/>
        </w:rPr>
        <w:t>mirrors</w:t>
      </w:r>
      <w:r w:rsidR="00167D51" w:rsidRPr="0032580D">
        <w:rPr>
          <w:color w:val="000000" w:themeColor="text1"/>
        </w:rPr>
        <w:t xml:space="preserve"> </w:t>
      </w:r>
      <w:r w:rsidR="001C1B6E" w:rsidRPr="0032580D">
        <w:rPr>
          <w:color w:val="000000" w:themeColor="text1"/>
        </w:rPr>
        <w:t xml:space="preserve">the liberal </w:t>
      </w:r>
      <w:r w:rsidR="00506F68" w:rsidRPr="0032580D">
        <w:rPr>
          <w:color w:val="000000" w:themeColor="text1"/>
        </w:rPr>
        <w:t xml:space="preserve">market </w:t>
      </w:r>
      <w:r w:rsidR="001C1B6E" w:rsidRPr="0032580D">
        <w:rPr>
          <w:color w:val="000000" w:themeColor="text1"/>
        </w:rPr>
        <w:t xml:space="preserve">misrecognition </w:t>
      </w:r>
      <w:r w:rsidR="003834E7" w:rsidRPr="0032580D">
        <w:rPr>
          <w:color w:val="000000" w:themeColor="text1"/>
        </w:rPr>
        <w:t xml:space="preserve">of </w:t>
      </w:r>
      <w:r w:rsidR="008705DC" w:rsidRPr="0032580D">
        <w:rPr>
          <w:color w:val="000000" w:themeColor="text1"/>
        </w:rPr>
        <w:t xml:space="preserve">the </w:t>
      </w:r>
      <w:r w:rsidR="000D4D58" w:rsidRPr="0032580D">
        <w:rPr>
          <w:color w:val="000000" w:themeColor="text1"/>
        </w:rPr>
        <w:t>“</w:t>
      </w:r>
      <w:r w:rsidR="008705DC" w:rsidRPr="0032580D">
        <w:rPr>
          <w:color w:val="000000" w:themeColor="text1"/>
        </w:rPr>
        <w:t>informal economy</w:t>
      </w:r>
      <w:r w:rsidR="000D4D58" w:rsidRPr="0032580D">
        <w:rPr>
          <w:color w:val="000000" w:themeColor="text1"/>
        </w:rPr>
        <w:t>”</w:t>
      </w:r>
      <w:r w:rsidR="008705DC" w:rsidRPr="0032580D">
        <w:rPr>
          <w:color w:val="000000" w:themeColor="text1"/>
        </w:rPr>
        <w:t xml:space="preserve"> as a</w:t>
      </w:r>
      <w:r w:rsidR="001C1B6E" w:rsidRPr="0032580D">
        <w:rPr>
          <w:color w:val="000000" w:themeColor="text1"/>
        </w:rPr>
        <w:t xml:space="preserve"> </w:t>
      </w:r>
      <w:r w:rsidR="008705DC" w:rsidRPr="0032580D">
        <w:rPr>
          <w:color w:val="000000" w:themeColor="text1"/>
        </w:rPr>
        <w:t>pool of</w:t>
      </w:r>
      <w:r w:rsidR="00327364" w:rsidRPr="0032580D">
        <w:rPr>
          <w:color w:val="000000" w:themeColor="text1"/>
        </w:rPr>
        <w:t xml:space="preserve"> </w:t>
      </w:r>
      <w:r w:rsidR="001C1B6E" w:rsidRPr="0032580D">
        <w:rPr>
          <w:color w:val="000000" w:themeColor="text1"/>
        </w:rPr>
        <w:t>micro-entrepreneurs</w:t>
      </w:r>
      <w:r w:rsidR="00937F54" w:rsidRPr="0032580D">
        <w:rPr>
          <w:color w:val="000000" w:themeColor="text1"/>
        </w:rPr>
        <w:t xml:space="preserve">. </w:t>
      </w:r>
      <w:r w:rsidR="001C38C9" w:rsidRPr="0032580D">
        <w:rPr>
          <w:color w:val="000000" w:themeColor="text1"/>
        </w:rPr>
        <w:t>From this perspective, d</w:t>
      </w:r>
      <w:r w:rsidR="000203BB" w:rsidRPr="0032580D">
        <w:rPr>
          <w:color w:val="000000" w:themeColor="text1"/>
        </w:rPr>
        <w:t xml:space="preserve">emands for </w:t>
      </w:r>
      <w:r w:rsidR="00820434" w:rsidRPr="0032580D">
        <w:rPr>
          <w:color w:val="000000" w:themeColor="text1"/>
        </w:rPr>
        <w:t>‘</w:t>
      </w:r>
      <w:r w:rsidR="000203BB" w:rsidRPr="0032580D">
        <w:rPr>
          <w:color w:val="000000" w:themeColor="text1"/>
        </w:rPr>
        <w:t>service delivery</w:t>
      </w:r>
      <w:r w:rsidR="00820434" w:rsidRPr="0032580D">
        <w:rPr>
          <w:color w:val="000000" w:themeColor="text1"/>
        </w:rPr>
        <w:t>’</w:t>
      </w:r>
      <w:r w:rsidR="000203BB" w:rsidRPr="0032580D">
        <w:rPr>
          <w:color w:val="000000" w:themeColor="text1"/>
        </w:rPr>
        <w:t xml:space="preserve"> </w:t>
      </w:r>
      <w:r w:rsidR="00257935" w:rsidRPr="0032580D">
        <w:rPr>
          <w:color w:val="000000" w:themeColor="text1"/>
        </w:rPr>
        <w:t xml:space="preserve">suggest </w:t>
      </w:r>
      <w:r w:rsidR="0003392D" w:rsidRPr="0032580D">
        <w:rPr>
          <w:color w:val="000000" w:themeColor="text1"/>
        </w:rPr>
        <w:t xml:space="preserve">that </w:t>
      </w:r>
      <w:r w:rsidR="008635E0">
        <w:rPr>
          <w:color w:val="000000" w:themeColor="text1"/>
        </w:rPr>
        <w:t xml:space="preserve">struggle over </w:t>
      </w:r>
      <w:r w:rsidR="00257935" w:rsidRPr="0032580D">
        <w:rPr>
          <w:color w:val="000000" w:themeColor="text1"/>
        </w:rPr>
        <w:t>distributi</w:t>
      </w:r>
      <w:r w:rsidR="008635E0">
        <w:rPr>
          <w:color w:val="000000" w:themeColor="text1"/>
        </w:rPr>
        <w:t>on</w:t>
      </w:r>
      <w:r w:rsidR="00257935" w:rsidRPr="0032580D">
        <w:rPr>
          <w:color w:val="000000" w:themeColor="text1"/>
        </w:rPr>
        <w:t xml:space="preserve"> </w:t>
      </w:r>
      <w:r w:rsidR="009048B9">
        <w:rPr>
          <w:color w:val="000000" w:themeColor="text1"/>
        </w:rPr>
        <w:t xml:space="preserve">may </w:t>
      </w:r>
      <w:r w:rsidR="0003392D" w:rsidRPr="0032580D">
        <w:rPr>
          <w:color w:val="000000" w:themeColor="text1"/>
        </w:rPr>
        <w:t>hold radical potential</w:t>
      </w:r>
      <w:r w:rsidR="007F0F84" w:rsidRPr="0032580D">
        <w:rPr>
          <w:color w:val="000000" w:themeColor="text1"/>
        </w:rPr>
        <w:t xml:space="preserve">, </w:t>
      </w:r>
      <w:r w:rsidR="0003392D" w:rsidRPr="0032580D">
        <w:rPr>
          <w:color w:val="000000" w:themeColor="text1"/>
        </w:rPr>
        <w:t xml:space="preserve">claimed </w:t>
      </w:r>
      <w:r w:rsidR="00B90B86" w:rsidRPr="0032580D">
        <w:rPr>
          <w:color w:val="000000" w:themeColor="text1"/>
        </w:rPr>
        <w:t xml:space="preserve">with reference to </w:t>
      </w:r>
      <w:r w:rsidR="00E54327">
        <w:rPr>
          <w:color w:val="000000" w:themeColor="text1"/>
        </w:rPr>
        <w:t xml:space="preserve">neither the </w:t>
      </w:r>
      <w:r w:rsidR="00B633AD" w:rsidRPr="0032580D">
        <w:rPr>
          <w:color w:val="000000" w:themeColor="text1"/>
        </w:rPr>
        <w:t>“</w:t>
      </w:r>
      <w:r w:rsidR="0061387D" w:rsidRPr="0032580D">
        <w:rPr>
          <w:color w:val="000000" w:themeColor="text1"/>
        </w:rPr>
        <w:t xml:space="preserve">neoliberal </w:t>
      </w:r>
      <w:r w:rsidR="0024372D" w:rsidRPr="0032580D">
        <w:rPr>
          <w:color w:val="000000" w:themeColor="text1"/>
        </w:rPr>
        <w:t>‘</w:t>
      </w:r>
      <w:r w:rsidR="0061387D" w:rsidRPr="0032580D">
        <w:rPr>
          <w:color w:val="000000" w:themeColor="text1"/>
        </w:rPr>
        <w:t>rights talk</w:t>
      </w:r>
      <w:r w:rsidR="0024372D" w:rsidRPr="0032580D">
        <w:rPr>
          <w:color w:val="000000" w:themeColor="text1"/>
        </w:rPr>
        <w:t>’</w:t>
      </w:r>
      <w:r w:rsidR="0061387D" w:rsidRPr="0032580D">
        <w:rPr>
          <w:color w:val="000000" w:themeColor="text1"/>
        </w:rPr>
        <w:t xml:space="preserve"> within which it is often subsumed</w:t>
      </w:r>
      <w:r w:rsidR="00B633AD" w:rsidRPr="0032580D">
        <w:rPr>
          <w:color w:val="000000" w:themeColor="text1"/>
        </w:rPr>
        <w:t>”</w:t>
      </w:r>
      <w:r w:rsidR="00B90B86" w:rsidRPr="0032580D">
        <w:rPr>
          <w:color w:val="000000" w:themeColor="text1"/>
        </w:rPr>
        <w:t xml:space="preserve"> </w:t>
      </w:r>
      <w:r w:rsidR="00E54327">
        <w:rPr>
          <w:color w:val="000000" w:themeColor="text1"/>
        </w:rPr>
        <w:t>n</w:t>
      </w:r>
      <w:r w:rsidR="007B0B9C" w:rsidRPr="0032580D">
        <w:rPr>
          <w:color w:val="000000" w:themeColor="text1"/>
        </w:rPr>
        <w:t>or</w:t>
      </w:r>
      <w:r w:rsidR="00B90B86" w:rsidRPr="0032580D">
        <w:rPr>
          <w:color w:val="000000" w:themeColor="text1"/>
        </w:rPr>
        <w:t xml:space="preserve"> productive </w:t>
      </w:r>
      <w:r w:rsidR="00646578" w:rsidRPr="0032580D">
        <w:rPr>
          <w:color w:val="000000" w:themeColor="text1"/>
        </w:rPr>
        <w:t>labour</w:t>
      </w:r>
      <w:r w:rsidR="00B90B86" w:rsidRPr="0032580D">
        <w:rPr>
          <w:color w:val="000000" w:themeColor="text1"/>
        </w:rPr>
        <w:t xml:space="preserve">, but to a rightful share of </w:t>
      </w:r>
      <w:r w:rsidR="009863DB">
        <w:rPr>
          <w:color w:val="000000" w:themeColor="text1"/>
        </w:rPr>
        <w:t xml:space="preserve">socially produced </w:t>
      </w:r>
      <w:r w:rsidR="009526E0" w:rsidRPr="0032580D">
        <w:rPr>
          <w:color w:val="000000" w:themeColor="text1"/>
        </w:rPr>
        <w:t xml:space="preserve">material goods </w:t>
      </w:r>
      <w:r w:rsidR="008551FC">
        <w:rPr>
          <w:color w:val="000000" w:themeColor="text1"/>
        </w:rPr>
        <w:t xml:space="preserve">and services </w:t>
      </w:r>
      <w:r w:rsidR="004035F8" w:rsidRPr="0032580D">
        <w:rPr>
          <w:color w:val="000000" w:themeColor="text1"/>
        </w:rPr>
        <w:t>owed</w:t>
      </w:r>
      <w:r w:rsidR="009526E0" w:rsidRPr="0032580D">
        <w:rPr>
          <w:color w:val="000000" w:themeColor="text1"/>
        </w:rPr>
        <w:t xml:space="preserve"> to a deserving citizenry</w:t>
      </w:r>
      <w:r w:rsidR="0003392D" w:rsidRPr="0032580D">
        <w:rPr>
          <w:color w:val="000000" w:themeColor="text1"/>
        </w:rPr>
        <w:t xml:space="preserve"> (Ferguson 2015</w:t>
      </w:r>
      <w:r w:rsidR="00920227" w:rsidRPr="0032580D">
        <w:rPr>
          <w:color w:val="000000" w:themeColor="text1"/>
        </w:rPr>
        <w:t xml:space="preserve">: </w:t>
      </w:r>
      <w:r w:rsidR="0074365B" w:rsidRPr="0032580D">
        <w:rPr>
          <w:color w:val="000000" w:themeColor="text1"/>
        </w:rPr>
        <w:t>47</w:t>
      </w:r>
      <w:r w:rsidR="0003392D" w:rsidRPr="0032580D">
        <w:rPr>
          <w:color w:val="000000" w:themeColor="text1"/>
        </w:rPr>
        <w:t>)</w:t>
      </w:r>
      <w:r w:rsidR="00B3336D" w:rsidRPr="0032580D">
        <w:rPr>
          <w:color w:val="000000" w:themeColor="text1"/>
        </w:rPr>
        <w:t>.</w:t>
      </w:r>
    </w:p>
    <w:p w14:paraId="7778BCEE" w14:textId="46EE3D00" w:rsidR="00E0432B" w:rsidRPr="0032580D" w:rsidRDefault="00D867A3" w:rsidP="003A0238">
      <w:pPr>
        <w:pStyle w:val="Newparagraph"/>
        <w:rPr>
          <w:color w:val="000000" w:themeColor="text1"/>
        </w:rPr>
      </w:pPr>
      <w:r w:rsidRPr="0032580D">
        <w:rPr>
          <w:color w:val="000000" w:themeColor="text1"/>
        </w:rPr>
        <w:t xml:space="preserve">These politics of social stratification are engaged daily </w:t>
      </w:r>
      <w:r w:rsidR="00AE28BB" w:rsidRPr="0032580D">
        <w:rPr>
          <w:color w:val="000000" w:themeColor="text1"/>
        </w:rPr>
        <w:t xml:space="preserve">by those making </w:t>
      </w:r>
      <w:r w:rsidR="00E0432B" w:rsidRPr="0032580D">
        <w:rPr>
          <w:color w:val="000000" w:themeColor="text1"/>
        </w:rPr>
        <w:t xml:space="preserve">collective </w:t>
      </w:r>
      <w:r w:rsidR="00CA415F" w:rsidRPr="0032580D">
        <w:rPr>
          <w:color w:val="000000" w:themeColor="text1"/>
        </w:rPr>
        <w:t xml:space="preserve">demands for energy as a means of social reproduction. </w:t>
      </w:r>
      <w:r w:rsidR="00E0432B" w:rsidRPr="0032580D">
        <w:rPr>
          <w:color w:val="000000" w:themeColor="text1"/>
        </w:rPr>
        <w:t>For a member of anti-capitalist group</w:t>
      </w:r>
      <w:r w:rsidR="005F32D1" w:rsidRPr="0032580D">
        <w:rPr>
          <w:color w:val="000000" w:themeColor="text1"/>
        </w:rPr>
        <w:t xml:space="preserve"> </w:t>
      </w:r>
      <w:r w:rsidR="00E0432B" w:rsidRPr="0032580D">
        <w:rPr>
          <w:color w:val="000000" w:themeColor="text1"/>
        </w:rPr>
        <w:t>Soweto Electricity Crisis Committee</w:t>
      </w:r>
      <w:r w:rsidR="000A40B9">
        <w:rPr>
          <w:color w:val="000000" w:themeColor="text1"/>
        </w:rPr>
        <w:t xml:space="preserve"> (</w:t>
      </w:r>
      <w:r w:rsidR="00B54021">
        <w:rPr>
          <w:color w:val="000000" w:themeColor="text1"/>
        </w:rPr>
        <w:t xml:space="preserve">see </w:t>
      </w:r>
      <w:r w:rsidR="000A40B9">
        <w:rPr>
          <w:color w:val="000000" w:themeColor="text1"/>
        </w:rPr>
        <w:t xml:space="preserve">Naidoo and </w:t>
      </w:r>
      <w:proofErr w:type="spellStart"/>
      <w:r w:rsidR="000A40B9">
        <w:rPr>
          <w:color w:val="000000" w:themeColor="text1"/>
        </w:rPr>
        <w:t>Veriava</w:t>
      </w:r>
      <w:proofErr w:type="spellEnd"/>
      <w:r w:rsidR="000A40B9">
        <w:rPr>
          <w:color w:val="000000" w:themeColor="text1"/>
        </w:rPr>
        <w:t xml:space="preserve"> 2009)</w:t>
      </w:r>
      <w:r w:rsidR="006C3D12" w:rsidRPr="0032580D">
        <w:rPr>
          <w:color w:val="000000" w:themeColor="text1"/>
        </w:rPr>
        <w:t>,</w:t>
      </w:r>
      <w:r w:rsidR="00E0432B" w:rsidRPr="0032580D">
        <w:rPr>
          <w:color w:val="000000" w:themeColor="text1"/>
        </w:rPr>
        <w:t xml:space="preserve"> the challenges of forging class-citizenship solidarity </w:t>
      </w:r>
      <w:r w:rsidR="00666D82" w:rsidRPr="0032580D">
        <w:rPr>
          <w:color w:val="000000" w:themeColor="text1"/>
        </w:rPr>
        <w:t>are</w:t>
      </w:r>
      <w:r w:rsidR="00E0432B" w:rsidRPr="0032580D">
        <w:rPr>
          <w:color w:val="000000" w:themeColor="text1"/>
        </w:rPr>
        <w:t xml:space="preserve"> significant, yet class remains a unifying category for those who experience energy and housing precarity under different conditions: </w:t>
      </w:r>
    </w:p>
    <w:p w14:paraId="69402E28" w14:textId="33C6343B" w:rsidR="00E0432B" w:rsidRPr="0032580D" w:rsidRDefault="00E0432B" w:rsidP="003A0238">
      <w:pPr>
        <w:pStyle w:val="Displayedquotation"/>
        <w:rPr>
          <w:color w:val="000000" w:themeColor="text1"/>
        </w:rPr>
      </w:pPr>
      <w:r w:rsidRPr="0032580D">
        <w:rPr>
          <w:color w:val="000000" w:themeColor="text1"/>
        </w:rPr>
        <w:t xml:space="preserve">Landless people feel that </w:t>
      </w:r>
      <w:r w:rsidR="00D745CC" w:rsidRPr="0032580D">
        <w:rPr>
          <w:color w:val="000000" w:themeColor="text1"/>
        </w:rPr>
        <w:t>“</w:t>
      </w:r>
      <w:r w:rsidRPr="0032580D">
        <w:rPr>
          <w:color w:val="000000" w:themeColor="text1"/>
        </w:rPr>
        <w:t>the state is helping everyone except us</w:t>
      </w:r>
      <w:r w:rsidR="00D745CC" w:rsidRPr="0032580D">
        <w:rPr>
          <w:color w:val="000000" w:themeColor="text1"/>
        </w:rPr>
        <w:t>”</w:t>
      </w:r>
      <w:r w:rsidRPr="0032580D">
        <w:rPr>
          <w:color w:val="000000" w:themeColor="text1"/>
        </w:rPr>
        <w:t>. It’s not based on a systemic critique…it’s the politics of informal settlements. So, we have to win their trust on a different platform: we are a class. Whether you’re in a house or a shack, whether employed or unemployed, we’re a class</w:t>
      </w:r>
      <w:r w:rsidR="00964ED6" w:rsidRPr="0032580D">
        <w:rPr>
          <w:color w:val="000000" w:themeColor="text1"/>
        </w:rPr>
        <w:t xml:space="preserve"> (</w:t>
      </w:r>
      <w:r w:rsidR="00964ED6" w:rsidRPr="0032580D">
        <w:rPr>
          <w:i/>
          <w:iCs/>
          <w:color w:val="000000" w:themeColor="text1"/>
        </w:rPr>
        <w:t>Scholar-activist</w:t>
      </w:r>
      <w:r w:rsidR="00964ED6" w:rsidRPr="0032580D">
        <w:rPr>
          <w:color w:val="000000" w:themeColor="text1"/>
        </w:rPr>
        <w:t>, Johannesburg)</w:t>
      </w:r>
      <w:r w:rsidRPr="0032580D">
        <w:rPr>
          <w:color w:val="000000" w:themeColor="text1"/>
        </w:rPr>
        <w:t xml:space="preserve"> </w:t>
      </w:r>
    </w:p>
    <w:p w14:paraId="0DAD0622" w14:textId="2BA60E68" w:rsidR="001C1F10" w:rsidRPr="0032580D" w:rsidRDefault="00E0432B" w:rsidP="00CD13E3">
      <w:pPr>
        <w:pStyle w:val="Paragraph"/>
        <w:rPr>
          <w:color w:val="000000" w:themeColor="text1"/>
        </w:rPr>
      </w:pPr>
      <w:r w:rsidRPr="0032580D">
        <w:rPr>
          <w:color w:val="000000" w:themeColor="text1"/>
        </w:rPr>
        <w:t>The</w:t>
      </w:r>
      <w:r w:rsidR="009B5ADC" w:rsidRPr="0032580D">
        <w:rPr>
          <w:color w:val="000000" w:themeColor="text1"/>
        </w:rPr>
        <w:t xml:space="preserve"> radical platform </w:t>
      </w:r>
      <w:r w:rsidRPr="0032580D">
        <w:rPr>
          <w:color w:val="000000" w:themeColor="text1"/>
        </w:rPr>
        <w:t xml:space="preserve">invoked involves a </w:t>
      </w:r>
      <w:r w:rsidR="00580B78" w:rsidRPr="0032580D">
        <w:rPr>
          <w:color w:val="000000" w:themeColor="text1"/>
        </w:rPr>
        <w:t xml:space="preserve">combination </w:t>
      </w:r>
      <w:r w:rsidR="00586046" w:rsidRPr="0032580D">
        <w:rPr>
          <w:color w:val="000000" w:themeColor="text1"/>
        </w:rPr>
        <w:t xml:space="preserve">of </w:t>
      </w:r>
      <w:r w:rsidR="00E574BF" w:rsidRPr="0032580D">
        <w:rPr>
          <w:color w:val="000000" w:themeColor="text1"/>
        </w:rPr>
        <w:t xml:space="preserve">practical and rhetorical </w:t>
      </w:r>
      <w:r w:rsidR="00586046" w:rsidRPr="0032580D">
        <w:rPr>
          <w:color w:val="000000" w:themeColor="text1"/>
        </w:rPr>
        <w:t xml:space="preserve">strategies, but </w:t>
      </w:r>
      <w:r w:rsidR="00733B53" w:rsidRPr="0032580D">
        <w:rPr>
          <w:color w:val="000000" w:themeColor="text1"/>
        </w:rPr>
        <w:t xml:space="preserve">debating </w:t>
      </w:r>
      <w:r w:rsidR="00880B39" w:rsidRPr="0032580D">
        <w:rPr>
          <w:color w:val="000000" w:themeColor="text1"/>
        </w:rPr>
        <w:t xml:space="preserve">modes </w:t>
      </w:r>
      <w:r w:rsidR="00733B53" w:rsidRPr="0032580D">
        <w:rPr>
          <w:color w:val="000000" w:themeColor="text1"/>
        </w:rPr>
        <w:t xml:space="preserve">of distribution such as </w:t>
      </w:r>
      <w:r w:rsidR="005C3916" w:rsidRPr="0032580D">
        <w:rPr>
          <w:color w:val="000000" w:themeColor="text1"/>
        </w:rPr>
        <w:t xml:space="preserve">electricity </w:t>
      </w:r>
      <w:r w:rsidR="00586046" w:rsidRPr="0032580D">
        <w:rPr>
          <w:color w:val="000000" w:themeColor="text1"/>
        </w:rPr>
        <w:t>tariff</w:t>
      </w:r>
      <w:r w:rsidR="00600A2D" w:rsidRPr="0032580D">
        <w:rPr>
          <w:color w:val="000000" w:themeColor="text1"/>
        </w:rPr>
        <w:t>s</w:t>
      </w:r>
      <w:r w:rsidR="00586046" w:rsidRPr="0032580D">
        <w:rPr>
          <w:color w:val="000000" w:themeColor="text1"/>
        </w:rPr>
        <w:t xml:space="preserve"> </w:t>
      </w:r>
      <w:r w:rsidR="001C1F10" w:rsidRPr="0032580D">
        <w:rPr>
          <w:color w:val="000000" w:themeColor="text1"/>
        </w:rPr>
        <w:t xml:space="preserve">is </w:t>
      </w:r>
      <w:r w:rsidR="00CB1BD7" w:rsidRPr="0032580D">
        <w:rPr>
          <w:color w:val="000000" w:themeColor="text1"/>
        </w:rPr>
        <w:t>discounted</w:t>
      </w:r>
      <w:r w:rsidR="00586046" w:rsidRPr="0032580D">
        <w:rPr>
          <w:color w:val="000000" w:themeColor="text1"/>
        </w:rPr>
        <w:t>:</w:t>
      </w:r>
    </w:p>
    <w:p w14:paraId="653212A5" w14:textId="55CE901A" w:rsidR="001C1F10" w:rsidRPr="0032580D" w:rsidRDefault="001C1F10" w:rsidP="003A0238">
      <w:pPr>
        <w:pStyle w:val="Displayedquotation"/>
        <w:rPr>
          <w:color w:val="000000" w:themeColor="text1"/>
        </w:rPr>
      </w:pPr>
      <w:r w:rsidRPr="0032580D">
        <w:rPr>
          <w:color w:val="000000" w:themeColor="text1"/>
        </w:rPr>
        <w:t>Other groups engage with that argument, calling for a more affordable rate. We say</w:t>
      </w:r>
      <w:r w:rsidR="00937DD8" w:rsidRPr="0032580D">
        <w:rPr>
          <w:color w:val="000000" w:themeColor="text1"/>
        </w:rPr>
        <w:t>:</w:t>
      </w:r>
      <w:r w:rsidRPr="0032580D">
        <w:rPr>
          <w:color w:val="000000" w:themeColor="text1"/>
        </w:rPr>
        <w:t xml:space="preserve"> </w:t>
      </w:r>
      <w:r w:rsidR="008D145B" w:rsidRPr="0032580D">
        <w:rPr>
          <w:color w:val="000000" w:themeColor="text1"/>
        </w:rPr>
        <w:t>“</w:t>
      </w:r>
      <w:r w:rsidRPr="0032580D">
        <w:rPr>
          <w:color w:val="000000" w:themeColor="text1"/>
        </w:rPr>
        <w:t>No! We are not paying</w:t>
      </w:r>
      <w:r w:rsidR="008D145B" w:rsidRPr="0032580D">
        <w:rPr>
          <w:color w:val="000000" w:themeColor="text1"/>
        </w:rPr>
        <w:t>”</w:t>
      </w:r>
      <w:r w:rsidRPr="0032580D">
        <w:rPr>
          <w:color w:val="000000" w:themeColor="text1"/>
        </w:rPr>
        <w:t>. We use global arguments that energy is a public good; a national argument that energy is a right; we use moral and socio-economic arguments. Then</w:t>
      </w:r>
      <w:r w:rsidR="00937DD8" w:rsidRPr="0032580D">
        <w:rPr>
          <w:color w:val="000000" w:themeColor="text1"/>
        </w:rPr>
        <w:t>,</w:t>
      </w:r>
      <w:r w:rsidRPr="0032580D">
        <w:rPr>
          <w:color w:val="000000" w:themeColor="text1"/>
        </w:rPr>
        <w:t xml:space="preserve"> working class arguments that workers produce energy so why should they pay twice?... As socialists, we make the argument as a transitional one. We envision a world where people get what they need</w:t>
      </w:r>
      <w:r w:rsidR="009224B2" w:rsidRPr="0032580D">
        <w:rPr>
          <w:color w:val="000000" w:themeColor="text1"/>
        </w:rPr>
        <w:t xml:space="preserve"> (</w:t>
      </w:r>
      <w:r w:rsidR="009224B2" w:rsidRPr="0032580D">
        <w:rPr>
          <w:i/>
          <w:iCs/>
          <w:color w:val="000000" w:themeColor="text1"/>
        </w:rPr>
        <w:t>Scholar-activist</w:t>
      </w:r>
      <w:r w:rsidR="009224B2" w:rsidRPr="0032580D">
        <w:rPr>
          <w:color w:val="000000" w:themeColor="text1"/>
        </w:rPr>
        <w:t>, Johannesburg)</w:t>
      </w:r>
    </w:p>
    <w:p w14:paraId="1F7857A5" w14:textId="4BA25021" w:rsidR="00C760D0" w:rsidRPr="0032580D" w:rsidRDefault="008D294C" w:rsidP="00B3106D">
      <w:pPr>
        <w:pStyle w:val="Paragraph"/>
        <w:rPr>
          <w:color w:val="000000" w:themeColor="text1"/>
        </w:rPr>
      </w:pPr>
      <w:r w:rsidRPr="0032580D">
        <w:rPr>
          <w:color w:val="000000" w:themeColor="text1"/>
        </w:rPr>
        <w:t>Similarly, L</w:t>
      </w:r>
      <w:r w:rsidR="009B5ADC" w:rsidRPr="0032580D">
        <w:rPr>
          <w:color w:val="000000" w:themeColor="text1"/>
        </w:rPr>
        <w:t>oftus (200</w:t>
      </w:r>
      <w:r w:rsidR="009734AE" w:rsidRPr="0032580D">
        <w:rPr>
          <w:color w:val="000000" w:themeColor="text1"/>
        </w:rPr>
        <w:t>6</w:t>
      </w:r>
      <w:r w:rsidR="000C01A8" w:rsidRPr="0032580D">
        <w:rPr>
          <w:color w:val="000000" w:themeColor="text1"/>
        </w:rPr>
        <w:t>: 1039</w:t>
      </w:r>
      <w:r w:rsidR="009B5ADC" w:rsidRPr="0032580D">
        <w:rPr>
          <w:color w:val="000000" w:themeColor="text1"/>
        </w:rPr>
        <w:t xml:space="preserve">) </w:t>
      </w:r>
      <w:r w:rsidR="00427DB2" w:rsidRPr="0032580D">
        <w:rPr>
          <w:color w:val="000000" w:themeColor="text1"/>
        </w:rPr>
        <w:t xml:space="preserve">emphasises the limits of </w:t>
      </w:r>
      <w:r w:rsidR="00D35570" w:rsidRPr="0032580D">
        <w:rPr>
          <w:color w:val="000000" w:themeColor="text1"/>
        </w:rPr>
        <w:t xml:space="preserve">contesting </w:t>
      </w:r>
      <w:r w:rsidR="00694012" w:rsidRPr="0032580D">
        <w:rPr>
          <w:color w:val="000000" w:themeColor="text1"/>
        </w:rPr>
        <w:t>tariff</w:t>
      </w:r>
      <w:r w:rsidR="009734AE" w:rsidRPr="0032580D">
        <w:rPr>
          <w:color w:val="000000" w:themeColor="text1"/>
        </w:rPr>
        <w:t>s</w:t>
      </w:r>
      <w:r w:rsidR="008517A3" w:rsidRPr="0032580D">
        <w:rPr>
          <w:color w:val="000000" w:themeColor="text1"/>
        </w:rPr>
        <w:t xml:space="preserve"> </w:t>
      </w:r>
      <w:r w:rsidR="000C01A8" w:rsidRPr="0032580D">
        <w:rPr>
          <w:color w:val="000000" w:themeColor="text1"/>
        </w:rPr>
        <w:t xml:space="preserve">and illegal connections </w:t>
      </w:r>
      <w:r w:rsidR="008517A3" w:rsidRPr="0032580D">
        <w:rPr>
          <w:color w:val="000000" w:themeColor="text1"/>
        </w:rPr>
        <w:t>as secondary to and derivative of production</w:t>
      </w:r>
      <w:r w:rsidR="00AC318B" w:rsidRPr="0032580D">
        <w:rPr>
          <w:color w:val="000000" w:themeColor="text1"/>
        </w:rPr>
        <w:t xml:space="preserve"> and ownership</w:t>
      </w:r>
      <w:r w:rsidR="00146112" w:rsidRPr="0032580D">
        <w:rPr>
          <w:color w:val="000000" w:themeColor="text1"/>
        </w:rPr>
        <w:t>,</w:t>
      </w:r>
      <w:r w:rsidR="00AC318B" w:rsidRPr="0032580D">
        <w:rPr>
          <w:color w:val="000000" w:themeColor="text1"/>
        </w:rPr>
        <w:t xml:space="preserve"> </w:t>
      </w:r>
      <w:r w:rsidR="00146112" w:rsidRPr="0032580D">
        <w:rPr>
          <w:color w:val="000000" w:themeColor="text1"/>
        </w:rPr>
        <w:t>as</w:t>
      </w:r>
      <w:r w:rsidR="00AC318B" w:rsidRPr="0032580D">
        <w:rPr>
          <w:color w:val="000000" w:themeColor="text1"/>
        </w:rPr>
        <w:t xml:space="preserve"> “the relationships that first brought about the unequal distribution of water”</w:t>
      </w:r>
      <w:r w:rsidR="00C338C6" w:rsidRPr="0032580D">
        <w:rPr>
          <w:color w:val="000000" w:themeColor="text1"/>
        </w:rPr>
        <w:t>.</w:t>
      </w:r>
      <w:r w:rsidR="00B3106D" w:rsidRPr="0032580D">
        <w:rPr>
          <w:color w:val="000000" w:themeColor="text1"/>
        </w:rPr>
        <w:t xml:space="preserve"> </w:t>
      </w:r>
      <w:r w:rsidR="00C338C6" w:rsidRPr="0032580D">
        <w:rPr>
          <w:color w:val="000000" w:themeColor="text1"/>
        </w:rPr>
        <w:t xml:space="preserve">Instead, he </w:t>
      </w:r>
      <w:r w:rsidR="00B3106D" w:rsidRPr="0032580D">
        <w:rPr>
          <w:color w:val="000000" w:themeColor="text1"/>
        </w:rPr>
        <w:t>locat</w:t>
      </w:r>
      <w:r w:rsidR="00C338C6" w:rsidRPr="0032580D">
        <w:rPr>
          <w:color w:val="000000" w:themeColor="text1"/>
        </w:rPr>
        <w:t>e</w:t>
      </w:r>
      <w:r w:rsidR="00D35570" w:rsidRPr="0032580D">
        <w:rPr>
          <w:color w:val="000000" w:themeColor="text1"/>
        </w:rPr>
        <w:t>s</w:t>
      </w:r>
      <w:r w:rsidR="00B3106D" w:rsidRPr="0032580D">
        <w:rPr>
          <w:color w:val="000000" w:themeColor="text1"/>
        </w:rPr>
        <w:t xml:space="preserve"> the </w:t>
      </w:r>
      <w:r w:rsidR="009B5ADC" w:rsidRPr="0032580D">
        <w:rPr>
          <w:color w:val="000000" w:themeColor="text1"/>
        </w:rPr>
        <w:t xml:space="preserve">prospect of radical democratic change in reproductive </w:t>
      </w:r>
      <w:r w:rsidR="00646578" w:rsidRPr="0032580D">
        <w:rPr>
          <w:color w:val="000000" w:themeColor="text1"/>
        </w:rPr>
        <w:t>labour</w:t>
      </w:r>
      <w:r w:rsidR="009B5ADC" w:rsidRPr="0032580D">
        <w:rPr>
          <w:color w:val="000000" w:themeColor="text1"/>
        </w:rPr>
        <w:t xml:space="preserve"> – much of it performed by women – and situated knowledges that emerge from struggle</w:t>
      </w:r>
      <w:r w:rsidR="00565E7A" w:rsidRPr="0032580D">
        <w:rPr>
          <w:color w:val="000000" w:themeColor="text1"/>
        </w:rPr>
        <w:t>s to survive</w:t>
      </w:r>
      <w:r w:rsidR="009B5ADC" w:rsidRPr="0032580D">
        <w:rPr>
          <w:color w:val="000000" w:themeColor="text1"/>
        </w:rPr>
        <w:t xml:space="preserve"> </w:t>
      </w:r>
      <w:r w:rsidR="00B633AD" w:rsidRPr="0032580D">
        <w:rPr>
          <w:color w:val="000000" w:themeColor="text1"/>
        </w:rPr>
        <w:t>“</w:t>
      </w:r>
      <w:r w:rsidR="009B5ADC" w:rsidRPr="0032580D">
        <w:rPr>
          <w:color w:val="000000" w:themeColor="text1"/>
        </w:rPr>
        <w:t>in a world defined by both capitalist and non‐capitalist social relationships</w:t>
      </w:r>
      <w:r w:rsidR="00B633AD" w:rsidRPr="0032580D">
        <w:rPr>
          <w:color w:val="000000" w:themeColor="text1"/>
        </w:rPr>
        <w:t>”</w:t>
      </w:r>
      <w:r w:rsidR="00B3106D" w:rsidRPr="0032580D">
        <w:rPr>
          <w:color w:val="000000" w:themeColor="text1"/>
        </w:rPr>
        <w:t>.</w:t>
      </w:r>
    </w:p>
    <w:p w14:paraId="3AA52E68" w14:textId="1370EB56" w:rsidR="0078488D" w:rsidRDefault="00A027BF" w:rsidP="0097255A">
      <w:pPr>
        <w:pStyle w:val="Newparagraph"/>
        <w:rPr>
          <w:color w:val="000000" w:themeColor="text1"/>
        </w:rPr>
      </w:pPr>
      <w:r>
        <w:rPr>
          <w:color w:val="000000" w:themeColor="text1"/>
        </w:rPr>
        <w:t>These d</w:t>
      </w:r>
      <w:r w:rsidR="001173EC" w:rsidRPr="0032580D">
        <w:rPr>
          <w:color w:val="000000" w:themeColor="text1"/>
        </w:rPr>
        <w:t xml:space="preserve">ebates over the </w:t>
      </w:r>
      <w:r w:rsidR="00EB3B89" w:rsidRPr="0032580D">
        <w:rPr>
          <w:color w:val="000000" w:themeColor="text1"/>
        </w:rPr>
        <w:t>political</w:t>
      </w:r>
      <w:r w:rsidR="007055D4" w:rsidRPr="0032580D">
        <w:rPr>
          <w:color w:val="000000" w:themeColor="text1"/>
        </w:rPr>
        <w:t xml:space="preserve"> </w:t>
      </w:r>
      <w:r w:rsidR="001173EC" w:rsidRPr="0032580D">
        <w:rPr>
          <w:color w:val="000000" w:themeColor="text1"/>
        </w:rPr>
        <w:t xml:space="preserve">potential of </w:t>
      </w:r>
      <w:r w:rsidR="007055D4" w:rsidRPr="0032580D">
        <w:rPr>
          <w:color w:val="000000" w:themeColor="text1"/>
        </w:rPr>
        <w:t xml:space="preserve">distribution </w:t>
      </w:r>
      <w:r w:rsidR="001E3106" w:rsidRPr="0032580D">
        <w:rPr>
          <w:color w:val="000000" w:themeColor="text1"/>
        </w:rPr>
        <w:t xml:space="preserve">have implications for strategies to </w:t>
      </w:r>
      <w:r w:rsidR="00040BC0" w:rsidRPr="0032580D">
        <w:rPr>
          <w:color w:val="000000" w:themeColor="text1"/>
        </w:rPr>
        <w:t>oppose energy precarity</w:t>
      </w:r>
      <w:r w:rsidR="00E62191" w:rsidRPr="0032580D">
        <w:rPr>
          <w:color w:val="000000" w:themeColor="text1"/>
        </w:rPr>
        <w:t xml:space="preserve"> and to </w:t>
      </w:r>
      <w:r w:rsidR="00E52A4E" w:rsidRPr="0032580D">
        <w:rPr>
          <w:color w:val="000000" w:themeColor="text1"/>
        </w:rPr>
        <w:t xml:space="preserve">facilitate a </w:t>
      </w:r>
      <w:r w:rsidR="007842D7" w:rsidRPr="0032580D">
        <w:rPr>
          <w:color w:val="000000" w:themeColor="text1"/>
        </w:rPr>
        <w:t>“</w:t>
      </w:r>
      <w:r w:rsidR="00E52A4E" w:rsidRPr="0032580D">
        <w:rPr>
          <w:color w:val="000000" w:themeColor="text1"/>
        </w:rPr>
        <w:t>just transition</w:t>
      </w:r>
      <w:r w:rsidR="007842D7" w:rsidRPr="0032580D">
        <w:rPr>
          <w:color w:val="000000" w:themeColor="text1"/>
        </w:rPr>
        <w:t>”</w:t>
      </w:r>
      <w:r w:rsidR="00E52A4E" w:rsidRPr="0032580D">
        <w:rPr>
          <w:color w:val="000000" w:themeColor="text1"/>
        </w:rPr>
        <w:t xml:space="preserve"> from </w:t>
      </w:r>
      <w:r w:rsidR="0003392D" w:rsidRPr="0032580D">
        <w:rPr>
          <w:color w:val="000000" w:themeColor="text1"/>
        </w:rPr>
        <w:t xml:space="preserve">South Africa’s </w:t>
      </w:r>
      <w:r w:rsidR="00E52A4E" w:rsidRPr="0032580D">
        <w:rPr>
          <w:color w:val="000000" w:themeColor="text1"/>
        </w:rPr>
        <w:t>coal dependency</w:t>
      </w:r>
      <w:r w:rsidR="00040BC0" w:rsidRPr="0032580D">
        <w:rPr>
          <w:color w:val="000000" w:themeColor="text1"/>
        </w:rPr>
        <w:t xml:space="preserve">. </w:t>
      </w:r>
      <w:r w:rsidR="00293210">
        <w:rPr>
          <w:color w:val="000000" w:themeColor="text1"/>
        </w:rPr>
        <w:t>W</w:t>
      </w:r>
      <w:r w:rsidR="004665E5" w:rsidRPr="0032580D">
        <w:rPr>
          <w:color w:val="000000" w:themeColor="text1"/>
        </w:rPr>
        <w:t xml:space="preserve">here </w:t>
      </w:r>
      <w:r w:rsidR="00037784" w:rsidRPr="0032580D">
        <w:rPr>
          <w:color w:val="000000" w:themeColor="text1"/>
        </w:rPr>
        <w:t xml:space="preserve">ownership of </w:t>
      </w:r>
      <w:r w:rsidR="004665E5" w:rsidRPr="0032580D">
        <w:rPr>
          <w:color w:val="000000" w:themeColor="text1"/>
        </w:rPr>
        <w:t xml:space="preserve">energy </w:t>
      </w:r>
      <w:r w:rsidR="00037784" w:rsidRPr="0032580D">
        <w:rPr>
          <w:color w:val="000000" w:themeColor="text1"/>
        </w:rPr>
        <w:t xml:space="preserve">production is contested in South </w:t>
      </w:r>
      <w:r w:rsidR="00640930" w:rsidRPr="0032580D">
        <w:rPr>
          <w:color w:val="000000" w:themeColor="text1"/>
        </w:rPr>
        <w:t>Africa</w:t>
      </w:r>
      <w:r w:rsidR="007D5A06" w:rsidRPr="0032580D">
        <w:rPr>
          <w:color w:val="000000" w:themeColor="text1"/>
        </w:rPr>
        <w:t xml:space="preserve">, distribution is critical </w:t>
      </w:r>
      <w:r w:rsidR="00E270BF" w:rsidRPr="0032580D">
        <w:rPr>
          <w:color w:val="000000" w:themeColor="text1"/>
        </w:rPr>
        <w:t>to</w:t>
      </w:r>
      <w:r w:rsidR="007D5A06" w:rsidRPr="0032580D">
        <w:rPr>
          <w:color w:val="000000" w:themeColor="text1"/>
        </w:rPr>
        <w:t xml:space="preserve"> </w:t>
      </w:r>
      <w:r w:rsidR="0063458A" w:rsidRPr="0032580D">
        <w:rPr>
          <w:color w:val="000000" w:themeColor="text1"/>
        </w:rPr>
        <w:t xml:space="preserve">how markets </w:t>
      </w:r>
      <w:r w:rsidR="00C95413" w:rsidRPr="0032580D">
        <w:rPr>
          <w:color w:val="000000" w:themeColor="text1"/>
        </w:rPr>
        <w:t xml:space="preserve">are </w:t>
      </w:r>
      <w:r w:rsidR="003B7D48" w:rsidRPr="0032580D">
        <w:rPr>
          <w:color w:val="000000" w:themeColor="text1"/>
        </w:rPr>
        <w:t>organi</w:t>
      </w:r>
      <w:r w:rsidR="00681623" w:rsidRPr="0032580D">
        <w:rPr>
          <w:color w:val="000000" w:themeColor="text1"/>
        </w:rPr>
        <w:t>s</w:t>
      </w:r>
      <w:r w:rsidR="003B7D48" w:rsidRPr="0032580D">
        <w:rPr>
          <w:color w:val="000000" w:themeColor="text1"/>
        </w:rPr>
        <w:t>ed</w:t>
      </w:r>
      <w:r w:rsidR="00546642" w:rsidRPr="0032580D">
        <w:rPr>
          <w:color w:val="000000" w:themeColor="text1"/>
        </w:rPr>
        <w:t xml:space="preserve"> socially</w:t>
      </w:r>
      <w:r w:rsidR="00CB62C7" w:rsidRPr="0032580D">
        <w:rPr>
          <w:color w:val="000000" w:themeColor="text1"/>
        </w:rPr>
        <w:t>.</w:t>
      </w:r>
      <w:r w:rsidR="003B7D48" w:rsidRPr="0032580D">
        <w:rPr>
          <w:color w:val="000000" w:themeColor="text1"/>
        </w:rPr>
        <w:t xml:space="preserve"> </w:t>
      </w:r>
      <w:r w:rsidR="00762DEB" w:rsidRPr="0032580D">
        <w:rPr>
          <w:color w:val="000000" w:themeColor="text1"/>
        </w:rPr>
        <w:t xml:space="preserve">South African </w:t>
      </w:r>
      <w:r w:rsidR="00106E01">
        <w:rPr>
          <w:color w:val="000000" w:themeColor="text1"/>
        </w:rPr>
        <w:t xml:space="preserve">unions </w:t>
      </w:r>
      <w:r w:rsidR="0017480B">
        <w:rPr>
          <w:color w:val="000000" w:themeColor="text1"/>
        </w:rPr>
        <w:t xml:space="preserve">that </w:t>
      </w:r>
      <w:r w:rsidR="00106E01">
        <w:rPr>
          <w:color w:val="000000" w:themeColor="text1"/>
        </w:rPr>
        <w:t xml:space="preserve">represent </w:t>
      </w:r>
      <w:r w:rsidR="00781ED9">
        <w:rPr>
          <w:color w:val="000000" w:themeColor="text1"/>
        </w:rPr>
        <w:t>coal and power sector</w:t>
      </w:r>
      <w:r w:rsidR="00106E01">
        <w:rPr>
          <w:color w:val="000000" w:themeColor="text1"/>
        </w:rPr>
        <w:t xml:space="preserve"> workers</w:t>
      </w:r>
      <w:r w:rsidR="00106E01" w:rsidRPr="0032580D">
        <w:rPr>
          <w:color w:val="000000" w:themeColor="text1"/>
        </w:rPr>
        <w:t xml:space="preserve"> </w:t>
      </w:r>
      <w:r w:rsidR="0009272D" w:rsidRPr="0032580D">
        <w:rPr>
          <w:color w:val="000000" w:themeColor="text1"/>
        </w:rPr>
        <w:t>have</w:t>
      </w:r>
      <w:r w:rsidR="001D0A17" w:rsidRPr="0032580D">
        <w:rPr>
          <w:color w:val="000000" w:themeColor="text1"/>
        </w:rPr>
        <w:t xml:space="preserve"> </w:t>
      </w:r>
      <w:r w:rsidR="00265739" w:rsidRPr="0032580D">
        <w:rPr>
          <w:color w:val="000000" w:themeColor="text1"/>
        </w:rPr>
        <w:t xml:space="preserve">failed </w:t>
      </w:r>
      <w:r w:rsidR="00A004D3" w:rsidRPr="0032580D">
        <w:rPr>
          <w:color w:val="000000" w:themeColor="text1"/>
        </w:rPr>
        <w:t xml:space="preserve">to </w:t>
      </w:r>
      <w:r w:rsidR="00BE33F9" w:rsidRPr="0032580D">
        <w:rPr>
          <w:color w:val="000000" w:themeColor="text1"/>
        </w:rPr>
        <w:t xml:space="preserve">act upon </w:t>
      </w:r>
      <w:r w:rsidR="0004540C">
        <w:rPr>
          <w:color w:val="000000" w:themeColor="text1"/>
        </w:rPr>
        <w:t>their</w:t>
      </w:r>
      <w:r w:rsidR="00BE33F9" w:rsidRPr="0032580D">
        <w:rPr>
          <w:color w:val="000000" w:themeColor="text1"/>
        </w:rPr>
        <w:t xml:space="preserve"> </w:t>
      </w:r>
      <w:r w:rsidR="008A49DB" w:rsidRPr="0032580D">
        <w:rPr>
          <w:color w:val="000000" w:themeColor="text1"/>
        </w:rPr>
        <w:t xml:space="preserve">call for </w:t>
      </w:r>
      <w:r w:rsidR="00B00898" w:rsidRPr="0032580D">
        <w:rPr>
          <w:color w:val="000000" w:themeColor="text1"/>
        </w:rPr>
        <w:t>“</w:t>
      </w:r>
      <w:r w:rsidR="008A49DB" w:rsidRPr="0032580D">
        <w:rPr>
          <w:color w:val="000000" w:themeColor="text1"/>
        </w:rPr>
        <w:t>socially owned</w:t>
      </w:r>
      <w:r w:rsidR="00B00898" w:rsidRPr="0032580D">
        <w:rPr>
          <w:color w:val="000000" w:themeColor="text1"/>
        </w:rPr>
        <w:t>”</w:t>
      </w:r>
      <w:r w:rsidR="008A49DB" w:rsidRPr="0032580D">
        <w:rPr>
          <w:color w:val="000000" w:themeColor="text1"/>
        </w:rPr>
        <w:t xml:space="preserve"> renewable energy generati</w:t>
      </w:r>
      <w:r w:rsidR="00AD7461" w:rsidRPr="0032580D">
        <w:rPr>
          <w:color w:val="000000" w:themeColor="text1"/>
        </w:rPr>
        <w:t>o</w:t>
      </w:r>
      <w:r w:rsidR="008A49DB" w:rsidRPr="0032580D">
        <w:rPr>
          <w:color w:val="000000" w:themeColor="text1"/>
        </w:rPr>
        <w:t>n</w:t>
      </w:r>
      <w:r w:rsidR="00051D9C" w:rsidRPr="0032580D">
        <w:rPr>
          <w:color w:val="000000" w:themeColor="text1"/>
        </w:rPr>
        <w:t>,</w:t>
      </w:r>
      <w:r w:rsidR="00AD7461" w:rsidRPr="0032580D">
        <w:rPr>
          <w:color w:val="000000" w:themeColor="text1"/>
        </w:rPr>
        <w:t xml:space="preserve"> while </w:t>
      </w:r>
      <w:r w:rsidR="00DA7F95" w:rsidRPr="0032580D">
        <w:rPr>
          <w:color w:val="000000" w:themeColor="text1"/>
        </w:rPr>
        <w:t xml:space="preserve">actively </w:t>
      </w:r>
      <w:r w:rsidR="00631774" w:rsidRPr="0032580D">
        <w:rPr>
          <w:color w:val="000000" w:themeColor="text1"/>
        </w:rPr>
        <w:t xml:space="preserve">opposing private sector </w:t>
      </w:r>
      <w:r w:rsidR="0091058A" w:rsidRPr="0032580D">
        <w:rPr>
          <w:color w:val="000000" w:themeColor="text1"/>
        </w:rPr>
        <w:t xml:space="preserve">renewable </w:t>
      </w:r>
      <w:r w:rsidR="003A42B4" w:rsidRPr="0032580D">
        <w:rPr>
          <w:color w:val="000000" w:themeColor="text1"/>
        </w:rPr>
        <w:t>power projects</w:t>
      </w:r>
      <w:r w:rsidR="0008711D" w:rsidRPr="0032580D">
        <w:rPr>
          <w:color w:val="000000" w:themeColor="text1"/>
        </w:rPr>
        <w:t xml:space="preserve">. </w:t>
      </w:r>
      <w:r w:rsidR="00BD192A" w:rsidRPr="0032580D">
        <w:rPr>
          <w:color w:val="000000" w:themeColor="text1"/>
        </w:rPr>
        <w:t xml:space="preserve">For their critics, </w:t>
      </w:r>
      <w:r w:rsidR="004C0514" w:rsidRPr="0032580D">
        <w:rPr>
          <w:color w:val="000000" w:themeColor="text1"/>
        </w:rPr>
        <w:t>opposition</w:t>
      </w:r>
      <w:r w:rsidR="003A42B4" w:rsidRPr="0032580D">
        <w:rPr>
          <w:color w:val="000000" w:themeColor="text1"/>
        </w:rPr>
        <w:t xml:space="preserve"> </w:t>
      </w:r>
      <w:r w:rsidR="00B00898" w:rsidRPr="0032580D">
        <w:rPr>
          <w:color w:val="000000" w:themeColor="text1"/>
        </w:rPr>
        <w:t>“</w:t>
      </w:r>
      <w:r w:rsidR="002758E8" w:rsidRPr="0032580D">
        <w:rPr>
          <w:color w:val="000000" w:themeColor="text1"/>
        </w:rPr>
        <w:t>just looks like another strategy of</w:t>
      </w:r>
      <w:r w:rsidR="002F7E0A" w:rsidRPr="0032580D">
        <w:rPr>
          <w:color w:val="000000" w:themeColor="text1"/>
        </w:rPr>
        <w:t xml:space="preserve"> </w:t>
      </w:r>
      <w:r w:rsidR="002758E8" w:rsidRPr="0032580D">
        <w:rPr>
          <w:color w:val="000000" w:themeColor="text1"/>
        </w:rPr>
        <w:t xml:space="preserve">fossil fuel </w:t>
      </w:r>
      <w:r w:rsidR="003A42B4" w:rsidRPr="0032580D">
        <w:rPr>
          <w:color w:val="000000" w:themeColor="text1"/>
        </w:rPr>
        <w:t>incumben</w:t>
      </w:r>
      <w:r w:rsidR="00FD163A" w:rsidRPr="0032580D">
        <w:rPr>
          <w:color w:val="000000" w:themeColor="text1"/>
        </w:rPr>
        <w:t>cy</w:t>
      </w:r>
      <w:r w:rsidR="00B00898" w:rsidRPr="0032580D">
        <w:rPr>
          <w:color w:val="000000" w:themeColor="text1"/>
        </w:rPr>
        <w:t>”</w:t>
      </w:r>
      <w:r w:rsidR="009224B2" w:rsidRPr="0032580D">
        <w:rPr>
          <w:color w:val="000000" w:themeColor="text1"/>
        </w:rPr>
        <w:t xml:space="preserve"> (</w:t>
      </w:r>
      <w:r w:rsidR="008B16B0">
        <w:rPr>
          <w:i/>
          <w:iCs/>
          <w:color w:val="000000" w:themeColor="text1"/>
        </w:rPr>
        <w:t>A</w:t>
      </w:r>
      <w:r w:rsidR="009224B2" w:rsidRPr="0032580D">
        <w:rPr>
          <w:i/>
          <w:iCs/>
          <w:color w:val="000000" w:themeColor="text1"/>
        </w:rPr>
        <w:t>cademic</w:t>
      </w:r>
      <w:r w:rsidR="009224B2" w:rsidRPr="0032580D">
        <w:rPr>
          <w:color w:val="000000" w:themeColor="text1"/>
        </w:rPr>
        <w:t>, Cape Town)</w:t>
      </w:r>
      <w:r w:rsidR="007F7C9F">
        <w:rPr>
          <w:color w:val="000000" w:themeColor="text1"/>
        </w:rPr>
        <w:t xml:space="preserve">, with disastrous effects </w:t>
      </w:r>
      <w:r w:rsidR="004A1679">
        <w:rPr>
          <w:color w:val="000000" w:themeColor="text1"/>
        </w:rPr>
        <w:t xml:space="preserve">for climate change and </w:t>
      </w:r>
      <w:r w:rsidR="00D15BA7">
        <w:rPr>
          <w:color w:val="000000" w:themeColor="text1"/>
        </w:rPr>
        <w:t xml:space="preserve">for </w:t>
      </w:r>
      <w:r w:rsidR="00C50290">
        <w:rPr>
          <w:color w:val="000000" w:themeColor="text1"/>
        </w:rPr>
        <w:t xml:space="preserve">air </w:t>
      </w:r>
      <w:r w:rsidR="004A1679">
        <w:rPr>
          <w:color w:val="000000" w:themeColor="text1"/>
        </w:rPr>
        <w:t>quality</w:t>
      </w:r>
      <w:r w:rsidR="00525C95">
        <w:rPr>
          <w:color w:val="000000" w:themeColor="text1"/>
        </w:rPr>
        <w:t xml:space="preserve"> </w:t>
      </w:r>
      <w:r w:rsidR="00336567">
        <w:rPr>
          <w:color w:val="000000" w:themeColor="text1"/>
        </w:rPr>
        <w:t>near</w:t>
      </w:r>
      <w:r w:rsidR="00525C95">
        <w:rPr>
          <w:color w:val="000000" w:themeColor="text1"/>
        </w:rPr>
        <w:t xml:space="preserve"> coal </w:t>
      </w:r>
      <w:r w:rsidR="00195568">
        <w:rPr>
          <w:color w:val="000000" w:themeColor="text1"/>
        </w:rPr>
        <w:t xml:space="preserve">mines and </w:t>
      </w:r>
      <w:r w:rsidR="00525C95">
        <w:rPr>
          <w:color w:val="000000" w:themeColor="text1"/>
        </w:rPr>
        <w:t>power stations</w:t>
      </w:r>
      <w:r w:rsidR="00A921F8">
        <w:rPr>
          <w:color w:val="000000" w:themeColor="text1"/>
        </w:rPr>
        <w:t>.</w:t>
      </w:r>
      <w:r w:rsidR="00BB47CA" w:rsidRPr="0032580D">
        <w:rPr>
          <w:color w:val="000000" w:themeColor="text1"/>
        </w:rPr>
        <w:t xml:space="preserve"> </w:t>
      </w:r>
      <w:r w:rsidR="007D2FBF">
        <w:rPr>
          <w:color w:val="000000" w:themeColor="text1"/>
        </w:rPr>
        <w:t xml:space="preserve">Meanwhile, </w:t>
      </w:r>
      <w:r w:rsidR="00405EDE" w:rsidRPr="0032580D">
        <w:rPr>
          <w:color w:val="000000" w:themeColor="text1"/>
        </w:rPr>
        <w:t xml:space="preserve">global </w:t>
      </w:r>
      <w:r w:rsidR="00EF7517">
        <w:rPr>
          <w:color w:val="000000" w:themeColor="text1"/>
        </w:rPr>
        <w:t>production networks</w:t>
      </w:r>
      <w:r w:rsidR="00EF7517" w:rsidRPr="0032580D">
        <w:rPr>
          <w:color w:val="000000" w:themeColor="text1"/>
        </w:rPr>
        <w:t xml:space="preserve"> </w:t>
      </w:r>
      <w:r w:rsidR="00405EDE" w:rsidRPr="0032580D">
        <w:rPr>
          <w:color w:val="000000" w:themeColor="text1"/>
        </w:rPr>
        <w:t xml:space="preserve">for </w:t>
      </w:r>
      <w:r w:rsidR="008E2E8C" w:rsidRPr="0032580D">
        <w:rPr>
          <w:color w:val="000000" w:themeColor="text1"/>
        </w:rPr>
        <w:t xml:space="preserve">renewable energy </w:t>
      </w:r>
      <w:r w:rsidR="00405EDE" w:rsidRPr="0032580D">
        <w:rPr>
          <w:color w:val="000000" w:themeColor="text1"/>
        </w:rPr>
        <w:t>technology make</w:t>
      </w:r>
      <w:r w:rsidR="00507E17" w:rsidRPr="0032580D">
        <w:rPr>
          <w:color w:val="000000" w:themeColor="text1"/>
        </w:rPr>
        <w:t xml:space="preserve"> low-</w:t>
      </w:r>
      <w:r w:rsidR="008800F1">
        <w:rPr>
          <w:color w:val="000000" w:themeColor="text1"/>
        </w:rPr>
        <w:t xml:space="preserve"> or high-</w:t>
      </w:r>
      <w:r w:rsidR="00507E17" w:rsidRPr="0032580D">
        <w:rPr>
          <w:color w:val="000000" w:themeColor="text1"/>
        </w:rPr>
        <w:t>skilled</w:t>
      </w:r>
      <w:r w:rsidR="00B8373E" w:rsidRPr="0032580D">
        <w:rPr>
          <w:color w:val="000000" w:themeColor="text1"/>
        </w:rPr>
        <w:t xml:space="preserve"> </w:t>
      </w:r>
      <w:r w:rsidR="00AC3384" w:rsidRPr="0032580D">
        <w:rPr>
          <w:color w:val="000000" w:themeColor="text1"/>
        </w:rPr>
        <w:t>jobs</w:t>
      </w:r>
      <w:r w:rsidR="0003392D" w:rsidRPr="0032580D">
        <w:rPr>
          <w:color w:val="000000" w:themeColor="text1"/>
        </w:rPr>
        <w:t xml:space="preserve"> in </w:t>
      </w:r>
      <w:r w:rsidR="00405EDE" w:rsidRPr="0032580D">
        <w:rPr>
          <w:color w:val="000000" w:themeColor="text1"/>
        </w:rPr>
        <w:t xml:space="preserve">South Africa </w:t>
      </w:r>
      <w:r w:rsidR="004F4AE4" w:rsidRPr="0032580D">
        <w:rPr>
          <w:color w:val="000000" w:themeColor="text1"/>
        </w:rPr>
        <w:t>unlikely</w:t>
      </w:r>
      <w:r w:rsidR="00154187">
        <w:rPr>
          <w:color w:val="000000" w:themeColor="text1"/>
        </w:rPr>
        <w:t xml:space="preserve"> (Baker and </w:t>
      </w:r>
      <w:proofErr w:type="spellStart"/>
      <w:r w:rsidR="00154187">
        <w:rPr>
          <w:color w:val="000000" w:themeColor="text1"/>
        </w:rPr>
        <w:t>Sovacool</w:t>
      </w:r>
      <w:proofErr w:type="spellEnd"/>
      <w:r w:rsidR="00154187">
        <w:rPr>
          <w:color w:val="000000" w:themeColor="text1"/>
        </w:rPr>
        <w:t xml:space="preserve"> 2019)</w:t>
      </w:r>
      <w:r w:rsidR="004F4AE4" w:rsidRPr="0032580D">
        <w:rPr>
          <w:color w:val="000000" w:themeColor="text1"/>
        </w:rPr>
        <w:t xml:space="preserve">, </w:t>
      </w:r>
      <w:r w:rsidR="00CA415F" w:rsidRPr="0032580D">
        <w:rPr>
          <w:color w:val="000000" w:themeColor="text1"/>
        </w:rPr>
        <w:t xml:space="preserve">such that </w:t>
      </w:r>
      <w:r w:rsidR="009A3034" w:rsidRPr="0032580D">
        <w:rPr>
          <w:color w:val="000000" w:themeColor="text1"/>
        </w:rPr>
        <w:t xml:space="preserve">prioritising production over </w:t>
      </w:r>
      <w:r w:rsidR="00E84C81" w:rsidRPr="0032580D">
        <w:rPr>
          <w:color w:val="000000" w:themeColor="text1"/>
        </w:rPr>
        <w:t xml:space="preserve">distribution </w:t>
      </w:r>
      <w:r w:rsidR="002B026C" w:rsidRPr="0032580D">
        <w:rPr>
          <w:color w:val="000000" w:themeColor="text1"/>
        </w:rPr>
        <w:t xml:space="preserve">may </w:t>
      </w:r>
      <w:r w:rsidR="00A41C32" w:rsidRPr="0032580D">
        <w:rPr>
          <w:color w:val="000000" w:themeColor="text1"/>
        </w:rPr>
        <w:t>n</w:t>
      </w:r>
      <w:r w:rsidR="000E6823" w:rsidRPr="0032580D">
        <w:rPr>
          <w:color w:val="000000" w:themeColor="text1"/>
        </w:rPr>
        <w:t xml:space="preserve">eglect the interests of </w:t>
      </w:r>
      <w:r w:rsidR="002B026C" w:rsidRPr="0032580D">
        <w:rPr>
          <w:color w:val="000000" w:themeColor="text1"/>
        </w:rPr>
        <w:t>most</w:t>
      </w:r>
      <w:r w:rsidR="000E6823" w:rsidRPr="0032580D">
        <w:rPr>
          <w:color w:val="000000" w:themeColor="text1"/>
        </w:rPr>
        <w:t xml:space="preserve"> workers</w:t>
      </w:r>
      <w:r w:rsidR="0086504D" w:rsidRPr="0032580D">
        <w:rPr>
          <w:color w:val="000000" w:themeColor="text1"/>
        </w:rPr>
        <w:t xml:space="preserve"> </w:t>
      </w:r>
      <w:r w:rsidR="00123FD1" w:rsidRPr="0032580D">
        <w:rPr>
          <w:color w:val="000000" w:themeColor="text1"/>
        </w:rPr>
        <w:t>and</w:t>
      </w:r>
      <w:r w:rsidR="0086504D" w:rsidRPr="0032580D">
        <w:rPr>
          <w:color w:val="000000" w:themeColor="text1"/>
        </w:rPr>
        <w:t xml:space="preserve"> </w:t>
      </w:r>
      <w:r w:rsidR="003E772D" w:rsidRPr="0032580D">
        <w:rPr>
          <w:color w:val="000000" w:themeColor="text1"/>
        </w:rPr>
        <w:t xml:space="preserve">those </w:t>
      </w:r>
      <w:r w:rsidR="00CA415F" w:rsidRPr="0032580D">
        <w:rPr>
          <w:color w:val="000000" w:themeColor="text1"/>
        </w:rPr>
        <w:t xml:space="preserve">excluded from </w:t>
      </w:r>
      <w:r w:rsidR="003E772D" w:rsidRPr="0032580D">
        <w:rPr>
          <w:color w:val="000000" w:themeColor="text1"/>
        </w:rPr>
        <w:t xml:space="preserve">wage </w:t>
      </w:r>
      <w:r w:rsidR="00646578" w:rsidRPr="0032580D">
        <w:rPr>
          <w:color w:val="000000" w:themeColor="text1"/>
        </w:rPr>
        <w:t>labour</w:t>
      </w:r>
      <w:r w:rsidR="000E6823" w:rsidRPr="0032580D">
        <w:rPr>
          <w:color w:val="000000" w:themeColor="text1"/>
        </w:rPr>
        <w:t xml:space="preserve">. </w:t>
      </w:r>
    </w:p>
    <w:p w14:paraId="64E587CF" w14:textId="38B2A534" w:rsidR="00794882" w:rsidRPr="0032580D" w:rsidRDefault="007E286D" w:rsidP="005B24CE">
      <w:pPr>
        <w:pStyle w:val="Newparagraph"/>
        <w:rPr>
          <w:color w:val="000000" w:themeColor="text1"/>
        </w:rPr>
      </w:pPr>
      <w:r w:rsidRPr="0032580D">
        <w:rPr>
          <w:color w:val="000000" w:themeColor="text1"/>
        </w:rPr>
        <w:t>Furthermore</w:t>
      </w:r>
      <w:r w:rsidR="002407DE" w:rsidRPr="0032580D">
        <w:rPr>
          <w:color w:val="000000" w:themeColor="text1"/>
        </w:rPr>
        <w:t xml:space="preserve">, </w:t>
      </w:r>
      <w:r w:rsidR="00E32240" w:rsidRPr="0032580D">
        <w:rPr>
          <w:color w:val="000000" w:themeColor="text1"/>
        </w:rPr>
        <w:t xml:space="preserve">decentralised solar power </w:t>
      </w:r>
      <w:r w:rsidR="00A80AE8" w:rsidRPr="0032580D">
        <w:rPr>
          <w:color w:val="000000" w:themeColor="text1"/>
        </w:rPr>
        <w:t>require</w:t>
      </w:r>
      <w:r w:rsidR="004461DA" w:rsidRPr="0032580D">
        <w:rPr>
          <w:color w:val="000000" w:themeColor="text1"/>
        </w:rPr>
        <w:t>s</w:t>
      </w:r>
      <w:r w:rsidR="00A80AE8" w:rsidRPr="0032580D">
        <w:rPr>
          <w:color w:val="000000" w:themeColor="text1"/>
        </w:rPr>
        <w:t xml:space="preserve"> </w:t>
      </w:r>
      <w:r w:rsidR="00960BCF" w:rsidRPr="0032580D">
        <w:rPr>
          <w:color w:val="000000" w:themeColor="text1"/>
        </w:rPr>
        <w:t xml:space="preserve">production </w:t>
      </w:r>
      <w:r w:rsidR="00DF2505" w:rsidRPr="0032580D">
        <w:rPr>
          <w:color w:val="000000" w:themeColor="text1"/>
        </w:rPr>
        <w:t>to be</w:t>
      </w:r>
      <w:r w:rsidR="00A47112" w:rsidRPr="0032580D">
        <w:rPr>
          <w:color w:val="000000" w:themeColor="text1"/>
        </w:rPr>
        <w:t xml:space="preserve"> </w:t>
      </w:r>
      <w:r w:rsidR="00053C6E" w:rsidRPr="0032580D">
        <w:rPr>
          <w:color w:val="000000" w:themeColor="text1"/>
        </w:rPr>
        <w:t xml:space="preserve">understood within a </w:t>
      </w:r>
      <w:r w:rsidR="004F2BC5" w:rsidRPr="0032580D">
        <w:rPr>
          <w:color w:val="000000" w:themeColor="text1"/>
        </w:rPr>
        <w:t xml:space="preserve">new </w:t>
      </w:r>
      <w:r w:rsidR="00885F5C" w:rsidRPr="0032580D">
        <w:rPr>
          <w:color w:val="000000" w:themeColor="text1"/>
        </w:rPr>
        <w:t xml:space="preserve">infrastructural </w:t>
      </w:r>
      <w:r w:rsidR="00053C6E" w:rsidRPr="0032580D">
        <w:rPr>
          <w:color w:val="000000" w:themeColor="text1"/>
        </w:rPr>
        <w:t>context</w:t>
      </w:r>
      <w:r w:rsidR="001441FB" w:rsidRPr="0032580D">
        <w:rPr>
          <w:color w:val="000000" w:themeColor="text1"/>
        </w:rPr>
        <w:t xml:space="preserve"> that situates the </w:t>
      </w:r>
      <w:r w:rsidR="00AE71A4" w:rsidRPr="0032580D">
        <w:rPr>
          <w:color w:val="000000" w:themeColor="text1"/>
        </w:rPr>
        <w:t xml:space="preserve">distribution network </w:t>
      </w:r>
      <w:r w:rsidR="001441FB" w:rsidRPr="0032580D">
        <w:rPr>
          <w:color w:val="000000" w:themeColor="text1"/>
        </w:rPr>
        <w:t xml:space="preserve">as site of struggle </w:t>
      </w:r>
      <w:r w:rsidR="00E32240" w:rsidRPr="0032580D">
        <w:rPr>
          <w:color w:val="000000" w:themeColor="text1"/>
        </w:rPr>
        <w:t xml:space="preserve">and </w:t>
      </w:r>
      <w:r w:rsidR="0078140A" w:rsidRPr="0032580D">
        <w:rPr>
          <w:color w:val="000000" w:themeColor="text1"/>
        </w:rPr>
        <w:t xml:space="preserve">empowers </w:t>
      </w:r>
      <w:r w:rsidR="005D7C36" w:rsidRPr="0032580D">
        <w:rPr>
          <w:color w:val="000000" w:themeColor="text1"/>
        </w:rPr>
        <w:t xml:space="preserve">a new set of </w:t>
      </w:r>
      <w:r w:rsidR="00583C84" w:rsidRPr="0032580D">
        <w:rPr>
          <w:color w:val="000000" w:themeColor="text1"/>
        </w:rPr>
        <w:t xml:space="preserve">‘prosumers’ </w:t>
      </w:r>
      <w:r w:rsidR="005D7C36" w:rsidRPr="0032580D">
        <w:rPr>
          <w:color w:val="000000" w:themeColor="text1"/>
        </w:rPr>
        <w:t xml:space="preserve">with property and capital </w:t>
      </w:r>
      <w:r w:rsidR="00E25F58" w:rsidRPr="0032580D">
        <w:rPr>
          <w:color w:val="000000" w:themeColor="text1"/>
        </w:rPr>
        <w:t xml:space="preserve">to </w:t>
      </w:r>
      <w:r w:rsidR="004345CA" w:rsidRPr="0032580D">
        <w:rPr>
          <w:color w:val="000000" w:themeColor="text1"/>
        </w:rPr>
        <w:t xml:space="preserve">capture </w:t>
      </w:r>
      <w:r w:rsidR="00190637" w:rsidRPr="0032580D">
        <w:rPr>
          <w:color w:val="000000" w:themeColor="text1"/>
        </w:rPr>
        <w:t xml:space="preserve">the </w:t>
      </w:r>
      <w:r w:rsidR="004345CA" w:rsidRPr="0032580D">
        <w:rPr>
          <w:color w:val="000000" w:themeColor="text1"/>
        </w:rPr>
        <w:t>benefits</w:t>
      </w:r>
      <w:r w:rsidR="00583C84" w:rsidRPr="0032580D">
        <w:rPr>
          <w:color w:val="000000" w:themeColor="text1"/>
        </w:rPr>
        <w:t xml:space="preserve"> </w:t>
      </w:r>
      <w:r w:rsidR="00190637" w:rsidRPr="0032580D">
        <w:rPr>
          <w:color w:val="000000" w:themeColor="text1"/>
        </w:rPr>
        <w:t xml:space="preserve">of </w:t>
      </w:r>
      <w:r w:rsidR="00E25F58" w:rsidRPr="0032580D">
        <w:rPr>
          <w:color w:val="000000" w:themeColor="text1"/>
        </w:rPr>
        <w:t xml:space="preserve">infrastructure </w:t>
      </w:r>
      <w:r w:rsidR="00190637" w:rsidRPr="0032580D">
        <w:rPr>
          <w:color w:val="000000" w:themeColor="text1"/>
        </w:rPr>
        <w:t xml:space="preserve">ownership </w:t>
      </w:r>
      <w:r w:rsidR="006750EB" w:rsidRPr="0032580D">
        <w:rPr>
          <w:color w:val="000000" w:themeColor="text1"/>
        </w:rPr>
        <w:t xml:space="preserve">(Baker </w:t>
      </w:r>
      <w:r w:rsidR="002B28F4" w:rsidRPr="0032580D">
        <w:rPr>
          <w:color w:val="000000" w:themeColor="text1"/>
        </w:rPr>
        <w:t>and</w:t>
      </w:r>
      <w:r w:rsidR="006750EB" w:rsidRPr="0032580D">
        <w:rPr>
          <w:color w:val="000000" w:themeColor="text1"/>
        </w:rPr>
        <w:t xml:space="preserve"> Phillips 2019)</w:t>
      </w:r>
      <w:r w:rsidR="00A67F23" w:rsidRPr="0032580D">
        <w:rPr>
          <w:color w:val="000000" w:themeColor="text1"/>
        </w:rPr>
        <w:t xml:space="preserve">. </w:t>
      </w:r>
      <w:r w:rsidR="00D4058D" w:rsidRPr="0032580D">
        <w:rPr>
          <w:color w:val="000000" w:themeColor="text1"/>
        </w:rPr>
        <w:t>Bakker (2007) describe</w:t>
      </w:r>
      <w:r w:rsidR="006574D6" w:rsidRPr="0032580D">
        <w:rPr>
          <w:color w:val="000000" w:themeColor="text1"/>
        </w:rPr>
        <w:t>s</w:t>
      </w:r>
      <w:r w:rsidR="00D4058D" w:rsidRPr="0032580D">
        <w:rPr>
          <w:color w:val="000000" w:themeColor="text1"/>
        </w:rPr>
        <w:t xml:space="preserve"> a set of </w:t>
      </w:r>
      <w:r w:rsidR="007A1119">
        <w:rPr>
          <w:color w:val="000000" w:themeColor="text1"/>
        </w:rPr>
        <w:t xml:space="preserve">unhelpful </w:t>
      </w:r>
      <w:r w:rsidR="00D4058D" w:rsidRPr="0032580D">
        <w:rPr>
          <w:color w:val="000000" w:themeColor="text1"/>
        </w:rPr>
        <w:t xml:space="preserve">binaries of resource governance – public-private, citizen-consumer, commodities-rights – to which we </w:t>
      </w:r>
      <w:r w:rsidR="00FB0781" w:rsidRPr="0032580D">
        <w:rPr>
          <w:color w:val="000000" w:themeColor="text1"/>
        </w:rPr>
        <w:t xml:space="preserve">may </w:t>
      </w:r>
      <w:r w:rsidR="00D4058D" w:rsidRPr="0032580D">
        <w:rPr>
          <w:color w:val="000000" w:themeColor="text1"/>
        </w:rPr>
        <w:t xml:space="preserve">add producer-consumer. </w:t>
      </w:r>
      <w:r w:rsidR="00552B0A" w:rsidRPr="0032580D">
        <w:rPr>
          <w:color w:val="000000" w:themeColor="text1"/>
        </w:rPr>
        <w:t>In the short term, d</w:t>
      </w:r>
      <w:r w:rsidR="002C0FC7" w:rsidRPr="0032580D">
        <w:rPr>
          <w:color w:val="000000" w:themeColor="text1"/>
        </w:rPr>
        <w:t xml:space="preserve">istributive mechanisms such as </w:t>
      </w:r>
      <w:r w:rsidR="000E2C43" w:rsidRPr="0032580D">
        <w:rPr>
          <w:color w:val="000000" w:themeColor="text1"/>
        </w:rPr>
        <w:t>tariff structures</w:t>
      </w:r>
      <w:r w:rsidR="00940E14" w:rsidRPr="0032580D">
        <w:rPr>
          <w:color w:val="000000" w:themeColor="text1"/>
        </w:rPr>
        <w:t>, property taxes</w:t>
      </w:r>
      <w:r w:rsidR="000E2C43" w:rsidRPr="0032580D">
        <w:rPr>
          <w:color w:val="000000" w:themeColor="text1"/>
        </w:rPr>
        <w:t xml:space="preserve"> </w:t>
      </w:r>
      <w:r w:rsidR="00A43602" w:rsidRPr="0032580D">
        <w:rPr>
          <w:color w:val="000000" w:themeColor="text1"/>
        </w:rPr>
        <w:t xml:space="preserve">and regulations provide tools </w:t>
      </w:r>
      <w:r w:rsidR="00F446BA">
        <w:rPr>
          <w:color w:val="000000" w:themeColor="text1"/>
        </w:rPr>
        <w:t xml:space="preserve">for government </w:t>
      </w:r>
      <w:r w:rsidR="00A43602" w:rsidRPr="0032580D">
        <w:rPr>
          <w:color w:val="000000" w:themeColor="text1"/>
        </w:rPr>
        <w:t xml:space="preserve">to </w:t>
      </w:r>
      <w:r w:rsidR="00C303EE" w:rsidRPr="0032580D">
        <w:rPr>
          <w:color w:val="000000" w:themeColor="text1"/>
        </w:rPr>
        <w:t>protect redistribution through networked infrastructure</w:t>
      </w:r>
      <w:r w:rsidR="006026EE">
        <w:rPr>
          <w:color w:val="000000" w:themeColor="text1"/>
        </w:rPr>
        <w:t xml:space="preserve">, </w:t>
      </w:r>
      <w:r w:rsidR="001E0D5B">
        <w:rPr>
          <w:color w:val="000000" w:themeColor="text1"/>
        </w:rPr>
        <w:t xml:space="preserve">tools that </w:t>
      </w:r>
      <w:r w:rsidR="00EC573D">
        <w:rPr>
          <w:color w:val="000000" w:themeColor="text1"/>
        </w:rPr>
        <w:t xml:space="preserve">municipalities have </w:t>
      </w:r>
      <w:r w:rsidR="00EE65C1">
        <w:rPr>
          <w:color w:val="000000" w:themeColor="text1"/>
        </w:rPr>
        <w:t xml:space="preserve">uneven </w:t>
      </w:r>
      <w:r w:rsidR="006026EE">
        <w:rPr>
          <w:color w:val="000000" w:themeColor="text1"/>
        </w:rPr>
        <w:t xml:space="preserve">capacity and </w:t>
      </w:r>
      <w:r w:rsidR="00B64671">
        <w:rPr>
          <w:color w:val="000000" w:themeColor="text1"/>
        </w:rPr>
        <w:t>differing</w:t>
      </w:r>
      <w:r w:rsidR="00EA2175">
        <w:rPr>
          <w:color w:val="000000" w:themeColor="text1"/>
        </w:rPr>
        <w:t xml:space="preserve"> </w:t>
      </w:r>
      <w:r w:rsidR="006026EE">
        <w:rPr>
          <w:color w:val="000000" w:themeColor="text1"/>
        </w:rPr>
        <w:t xml:space="preserve">incentives to </w:t>
      </w:r>
      <w:r w:rsidR="00B64671">
        <w:rPr>
          <w:color w:val="000000" w:themeColor="text1"/>
        </w:rPr>
        <w:t>use</w:t>
      </w:r>
      <w:r w:rsidR="00C303EE" w:rsidRPr="0032580D">
        <w:rPr>
          <w:color w:val="000000" w:themeColor="text1"/>
        </w:rPr>
        <w:t>.</w:t>
      </w:r>
      <w:r w:rsidR="002A142F">
        <w:rPr>
          <w:color w:val="000000" w:themeColor="text1"/>
        </w:rPr>
        <w:t xml:space="preserve"> South Africa’s crisis of </w:t>
      </w:r>
      <w:r w:rsidR="00263750">
        <w:rPr>
          <w:color w:val="000000" w:themeColor="text1"/>
        </w:rPr>
        <w:t xml:space="preserve">energy </w:t>
      </w:r>
      <w:r w:rsidR="002A142F">
        <w:rPr>
          <w:color w:val="000000" w:themeColor="text1"/>
        </w:rPr>
        <w:t>production</w:t>
      </w:r>
      <w:r w:rsidR="00AC4CE6">
        <w:rPr>
          <w:color w:val="000000" w:themeColor="text1"/>
        </w:rPr>
        <w:t xml:space="preserve"> –</w:t>
      </w:r>
      <w:r w:rsidR="001811B3">
        <w:rPr>
          <w:color w:val="000000" w:themeColor="text1"/>
        </w:rPr>
        <w:t xml:space="preserve"> evident in </w:t>
      </w:r>
      <w:r w:rsidR="00A0291D">
        <w:rPr>
          <w:color w:val="000000" w:themeColor="text1"/>
        </w:rPr>
        <w:t xml:space="preserve">Eskom’s </w:t>
      </w:r>
      <w:r w:rsidR="00050142">
        <w:rPr>
          <w:color w:val="000000" w:themeColor="text1"/>
        </w:rPr>
        <w:t xml:space="preserve">financial </w:t>
      </w:r>
      <w:r w:rsidR="009D6D84">
        <w:rPr>
          <w:color w:val="000000" w:themeColor="text1"/>
        </w:rPr>
        <w:t>deterioration</w:t>
      </w:r>
      <w:r w:rsidR="00AC4CE6">
        <w:rPr>
          <w:color w:val="000000" w:themeColor="text1"/>
        </w:rPr>
        <w:t xml:space="preserve"> </w:t>
      </w:r>
      <w:r w:rsidR="003817EC">
        <w:rPr>
          <w:color w:val="000000" w:themeColor="text1"/>
        </w:rPr>
        <w:t xml:space="preserve">and load shedding </w:t>
      </w:r>
      <w:r w:rsidR="00AC4CE6">
        <w:rPr>
          <w:color w:val="000000" w:themeColor="text1"/>
        </w:rPr>
        <w:t>–</w:t>
      </w:r>
      <w:r w:rsidR="001811B3">
        <w:rPr>
          <w:color w:val="000000" w:themeColor="text1"/>
        </w:rPr>
        <w:t xml:space="preserve"> </w:t>
      </w:r>
      <w:r w:rsidR="00095AED">
        <w:rPr>
          <w:color w:val="000000" w:themeColor="text1"/>
        </w:rPr>
        <w:t xml:space="preserve">is intimately </w:t>
      </w:r>
      <w:r w:rsidR="00976D6F">
        <w:rPr>
          <w:color w:val="000000" w:themeColor="text1"/>
        </w:rPr>
        <w:t>tied</w:t>
      </w:r>
      <w:r w:rsidR="00095AED">
        <w:rPr>
          <w:color w:val="000000" w:themeColor="text1"/>
        </w:rPr>
        <w:t xml:space="preserve"> to the politics of distribution</w:t>
      </w:r>
      <w:r w:rsidR="00DE7076">
        <w:rPr>
          <w:color w:val="000000" w:themeColor="text1"/>
        </w:rPr>
        <w:t xml:space="preserve"> –</w:t>
      </w:r>
      <w:r w:rsidR="00095AED">
        <w:rPr>
          <w:color w:val="000000" w:themeColor="text1"/>
        </w:rPr>
        <w:t xml:space="preserve"> </w:t>
      </w:r>
      <w:r w:rsidR="008C5C82">
        <w:rPr>
          <w:color w:val="000000" w:themeColor="text1"/>
        </w:rPr>
        <w:t xml:space="preserve">evident in ongoing discursive struggle </w:t>
      </w:r>
      <w:r w:rsidR="0053282E">
        <w:rPr>
          <w:color w:val="000000" w:themeColor="text1"/>
        </w:rPr>
        <w:t xml:space="preserve">over the </w:t>
      </w:r>
      <w:r w:rsidR="008C5C82">
        <w:rPr>
          <w:color w:val="000000" w:themeColor="text1"/>
        </w:rPr>
        <w:t xml:space="preserve">meaning of </w:t>
      </w:r>
      <w:r w:rsidR="00611884">
        <w:rPr>
          <w:color w:val="000000" w:themeColor="text1"/>
        </w:rPr>
        <w:t xml:space="preserve">non-payment for electricity as </w:t>
      </w:r>
      <w:r w:rsidR="009054D0">
        <w:rPr>
          <w:color w:val="000000" w:themeColor="text1"/>
        </w:rPr>
        <w:t>‘theft’</w:t>
      </w:r>
      <w:r w:rsidR="00BF04E8">
        <w:rPr>
          <w:color w:val="000000" w:themeColor="text1"/>
        </w:rPr>
        <w:t xml:space="preserve">, patronage, </w:t>
      </w:r>
      <w:r w:rsidR="00050142">
        <w:rPr>
          <w:color w:val="000000" w:themeColor="text1"/>
        </w:rPr>
        <w:t xml:space="preserve">or </w:t>
      </w:r>
      <w:r w:rsidR="00611884">
        <w:rPr>
          <w:color w:val="000000" w:themeColor="text1"/>
        </w:rPr>
        <w:t>resistance</w:t>
      </w:r>
      <w:r w:rsidR="00DE7076">
        <w:rPr>
          <w:color w:val="000000" w:themeColor="text1"/>
        </w:rPr>
        <w:t xml:space="preserve"> –</w:t>
      </w:r>
      <w:r w:rsidR="00E43A40">
        <w:rPr>
          <w:color w:val="000000" w:themeColor="text1"/>
        </w:rPr>
        <w:t xml:space="preserve"> and social reproduction</w:t>
      </w:r>
      <w:r w:rsidR="00DE7076">
        <w:rPr>
          <w:color w:val="000000" w:themeColor="text1"/>
        </w:rPr>
        <w:t xml:space="preserve"> – evident in </w:t>
      </w:r>
      <w:r w:rsidR="00657E33">
        <w:rPr>
          <w:color w:val="000000" w:themeColor="text1"/>
        </w:rPr>
        <w:t>how people meet energy needs in practice</w:t>
      </w:r>
      <w:r w:rsidR="00D3062C">
        <w:rPr>
          <w:color w:val="000000" w:themeColor="text1"/>
        </w:rPr>
        <w:t>.</w:t>
      </w:r>
      <w:r w:rsidR="004F6FDB">
        <w:rPr>
          <w:color w:val="000000" w:themeColor="text1"/>
        </w:rPr>
        <w:t xml:space="preserve"> </w:t>
      </w:r>
      <w:r w:rsidR="004F6FDB" w:rsidRPr="0032580D">
        <w:rPr>
          <w:color w:val="000000" w:themeColor="text1"/>
        </w:rPr>
        <w:t>In th</w:t>
      </w:r>
      <w:r w:rsidR="00D3062C">
        <w:rPr>
          <w:color w:val="000000" w:themeColor="text1"/>
        </w:rPr>
        <w:t>ese</w:t>
      </w:r>
      <w:r w:rsidR="004F6FDB" w:rsidRPr="0032580D">
        <w:rPr>
          <w:color w:val="000000" w:themeColor="text1"/>
        </w:rPr>
        <w:t xml:space="preserve"> context</w:t>
      </w:r>
      <w:r w:rsidR="00F00779">
        <w:rPr>
          <w:color w:val="000000" w:themeColor="text1"/>
        </w:rPr>
        <w:t>s</w:t>
      </w:r>
      <w:r w:rsidR="004F6FDB" w:rsidRPr="0032580D">
        <w:rPr>
          <w:color w:val="000000" w:themeColor="text1"/>
        </w:rPr>
        <w:t xml:space="preserve">, distributive struggles over the social ordering of markets and infrastructure </w:t>
      </w:r>
      <w:r w:rsidR="004F6FDB">
        <w:rPr>
          <w:color w:val="000000" w:themeColor="text1"/>
        </w:rPr>
        <w:t xml:space="preserve">have </w:t>
      </w:r>
      <w:r w:rsidR="004F6FDB" w:rsidRPr="0032580D">
        <w:rPr>
          <w:color w:val="000000" w:themeColor="text1"/>
        </w:rPr>
        <w:t xml:space="preserve">potential </w:t>
      </w:r>
      <w:r w:rsidR="004F6FDB">
        <w:rPr>
          <w:color w:val="000000" w:themeColor="text1"/>
        </w:rPr>
        <w:t xml:space="preserve">to </w:t>
      </w:r>
      <w:r w:rsidR="004F6FDB" w:rsidRPr="0032580D">
        <w:rPr>
          <w:color w:val="000000" w:themeColor="text1"/>
        </w:rPr>
        <w:t>either address or entrench precarity</w:t>
      </w:r>
      <w:r w:rsidR="004F6FDB">
        <w:rPr>
          <w:color w:val="000000" w:themeColor="text1"/>
        </w:rPr>
        <w:t xml:space="preserve">. </w:t>
      </w:r>
      <w:r w:rsidR="00D4058D" w:rsidRPr="0032580D">
        <w:rPr>
          <w:color w:val="000000" w:themeColor="text1"/>
        </w:rPr>
        <w:t xml:space="preserve">More fundamentally, </w:t>
      </w:r>
      <w:r w:rsidR="000D3402">
        <w:rPr>
          <w:color w:val="000000" w:themeColor="text1"/>
        </w:rPr>
        <w:t xml:space="preserve">an infrastructural perspective </w:t>
      </w:r>
      <w:r w:rsidR="00A1077E">
        <w:rPr>
          <w:color w:val="000000" w:themeColor="text1"/>
        </w:rPr>
        <w:t xml:space="preserve">signals how </w:t>
      </w:r>
      <w:r w:rsidR="00D4058D" w:rsidRPr="0032580D">
        <w:rPr>
          <w:color w:val="000000" w:themeColor="text1"/>
        </w:rPr>
        <w:t>p</w:t>
      </w:r>
      <w:r w:rsidR="008D6AF8" w:rsidRPr="0032580D">
        <w:rPr>
          <w:color w:val="000000" w:themeColor="text1"/>
        </w:rPr>
        <w:t>roduction and distribution are difficult to disentangle</w:t>
      </w:r>
      <w:r w:rsidR="00B967AC" w:rsidRPr="0032580D">
        <w:rPr>
          <w:color w:val="000000" w:themeColor="text1"/>
        </w:rPr>
        <w:t>, such that privileging production over distributive struggles may neglect political strategies</w:t>
      </w:r>
      <w:r w:rsidR="00D96CFE" w:rsidRPr="0032580D">
        <w:rPr>
          <w:color w:val="000000" w:themeColor="text1"/>
        </w:rPr>
        <w:t xml:space="preserve"> </w:t>
      </w:r>
      <w:r w:rsidR="00262AA9">
        <w:rPr>
          <w:color w:val="000000" w:themeColor="text1"/>
        </w:rPr>
        <w:t xml:space="preserve">that engage </w:t>
      </w:r>
      <w:r w:rsidR="00A1077E">
        <w:rPr>
          <w:color w:val="000000" w:themeColor="text1"/>
        </w:rPr>
        <w:t xml:space="preserve">with the </w:t>
      </w:r>
      <w:r w:rsidR="00262AA9">
        <w:rPr>
          <w:color w:val="000000" w:themeColor="text1"/>
        </w:rPr>
        <w:t>materiality of precarity</w:t>
      </w:r>
      <w:r w:rsidR="00EA1A9F">
        <w:rPr>
          <w:color w:val="000000" w:themeColor="text1"/>
        </w:rPr>
        <w:t xml:space="preserve"> </w:t>
      </w:r>
      <w:r w:rsidR="000F5217">
        <w:rPr>
          <w:color w:val="000000" w:themeColor="text1"/>
        </w:rPr>
        <w:t xml:space="preserve">that have </w:t>
      </w:r>
      <w:r w:rsidR="00EA1A9F" w:rsidRPr="0032580D">
        <w:rPr>
          <w:color w:val="000000" w:themeColor="text1"/>
        </w:rPr>
        <w:t>radical potential</w:t>
      </w:r>
      <w:r w:rsidR="008D6AF8" w:rsidRPr="0032580D">
        <w:rPr>
          <w:color w:val="000000" w:themeColor="text1"/>
        </w:rPr>
        <w:t>.</w:t>
      </w:r>
      <w:r w:rsidR="00A6724C">
        <w:rPr>
          <w:color w:val="000000" w:themeColor="text1"/>
        </w:rPr>
        <w:t xml:space="preserve">  </w:t>
      </w:r>
    </w:p>
    <w:p w14:paraId="3877E329" w14:textId="79AC312E" w:rsidR="00781BF0" w:rsidRPr="0032580D" w:rsidRDefault="00E61A54" w:rsidP="00DC0FDF">
      <w:pPr>
        <w:pStyle w:val="Heading1"/>
        <w:rPr>
          <w:color w:val="000000" w:themeColor="text1"/>
        </w:rPr>
      </w:pPr>
      <w:r w:rsidRPr="0032580D">
        <w:rPr>
          <w:color w:val="000000" w:themeColor="text1"/>
        </w:rPr>
        <w:t>Conclusion</w:t>
      </w:r>
    </w:p>
    <w:p w14:paraId="01E95BAF" w14:textId="4D1C85A9" w:rsidR="00CD3176" w:rsidRPr="0056488D" w:rsidRDefault="001919FC" w:rsidP="0056488D">
      <w:pPr>
        <w:pStyle w:val="Newparagraph"/>
        <w:ind w:firstLine="0"/>
      </w:pPr>
      <w:r>
        <w:rPr>
          <w:color w:val="000000" w:themeColor="text1"/>
        </w:rPr>
        <w:t xml:space="preserve">In this paper, we have </w:t>
      </w:r>
      <w:r w:rsidRPr="005F4245">
        <w:rPr>
          <w:color w:val="000000" w:themeColor="text1"/>
        </w:rPr>
        <w:t>employ</w:t>
      </w:r>
      <w:r>
        <w:rPr>
          <w:color w:val="000000" w:themeColor="text1"/>
        </w:rPr>
        <w:t>ed</w:t>
      </w:r>
      <w:r w:rsidRPr="005F4245">
        <w:rPr>
          <w:color w:val="000000" w:themeColor="text1"/>
        </w:rPr>
        <w:t xml:space="preserve"> precarity </w:t>
      </w:r>
      <w:r w:rsidRPr="001D1171">
        <w:rPr>
          <w:color w:val="000000" w:themeColor="text1"/>
        </w:rPr>
        <w:t>to</w:t>
      </w:r>
      <w:r w:rsidRPr="005F4245">
        <w:rPr>
          <w:color w:val="000000" w:themeColor="text1"/>
        </w:rPr>
        <w:t xml:space="preserve"> understand </w:t>
      </w:r>
      <w:r>
        <w:rPr>
          <w:color w:val="000000" w:themeColor="text1"/>
        </w:rPr>
        <w:t xml:space="preserve">how </w:t>
      </w:r>
      <w:r w:rsidRPr="005F4245">
        <w:rPr>
          <w:color w:val="000000" w:themeColor="text1"/>
        </w:rPr>
        <w:t xml:space="preserve">gendered and racialised </w:t>
      </w:r>
      <w:r>
        <w:rPr>
          <w:color w:val="000000" w:themeColor="text1"/>
        </w:rPr>
        <w:t xml:space="preserve">vulnerability to </w:t>
      </w:r>
      <w:r w:rsidRPr="005F4245">
        <w:rPr>
          <w:color w:val="000000" w:themeColor="text1"/>
        </w:rPr>
        <w:t xml:space="preserve">energy deprivation </w:t>
      </w:r>
      <w:r>
        <w:rPr>
          <w:color w:val="000000" w:themeColor="text1"/>
        </w:rPr>
        <w:t>is politically induced</w:t>
      </w:r>
      <w:r w:rsidRPr="005F4245">
        <w:rPr>
          <w:color w:val="000000" w:themeColor="text1"/>
        </w:rPr>
        <w:t xml:space="preserve">. </w:t>
      </w:r>
      <w:r>
        <w:rPr>
          <w:color w:val="000000" w:themeColor="text1"/>
        </w:rPr>
        <w:t xml:space="preserve">In turn, we </w:t>
      </w:r>
      <w:r w:rsidR="00C9161B">
        <w:rPr>
          <w:color w:val="000000" w:themeColor="text1"/>
        </w:rPr>
        <w:t>illustrate</w:t>
      </w:r>
      <w:r>
        <w:rPr>
          <w:color w:val="000000" w:themeColor="text1"/>
        </w:rPr>
        <w:t xml:space="preserve"> </w:t>
      </w:r>
      <w:r w:rsidR="009019F7">
        <w:rPr>
          <w:color w:val="000000" w:themeColor="text1"/>
        </w:rPr>
        <w:t xml:space="preserve">socio-material processes of </w:t>
      </w:r>
      <w:r w:rsidRPr="008A4168">
        <w:rPr>
          <w:color w:val="000000" w:themeColor="text1"/>
        </w:rPr>
        <w:t>precarity</w:t>
      </w:r>
      <w:r>
        <w:rPr>
          <w:color w:val="000000" w:themeColor="text1"/>
        </w:rPr>
        <w:t xml:space="preserve">, </w:t>
      </w:r>
      <w:r w:rsidRPr="008A4168">
        <w:rPr>
          <w:color w:val="000000" w:themeColor="text1"/>
        </w:rPr>
        <w:t>produced and contested</w:t>
      </w:r>
      <w:r>
        <w:rPr>
          <w:color w:val="000000" w:themeColor="text1"/>
        </w:rPr>
        <w:t xml:space="preserve"> through infrastructure. </w:t>
      </w:r>
      <w:r w:rsidR="00C94417" w:rsidRPr="0032580D">
        <w:rPr>
          <w:color w:val="000000" w:themeColor="text1"/>
        </w:rPr>
        <w:t xml:space="preserve">We situate </w:t>
      </w:r>
      <w:r w:rsidR="00C94417" w:rsidRPr="008C0B26">
        <w:rPr>
          <w:color w:val="000000" w:themeColor="text1"/>
        </w:rPr>
        <w:t>energy deprivation within</w:t>
      </w:r>
      <w:r w:rsidR="00C94417" w:rsidRPr="0032580D">
        <w:rPr>
          <w:color w:val="000000" w:themeColor="text1"/>
        </w:rPr>
        <w:t xml:space="preserve"> </w:t>
      </w:r>
      <w:r w:rsidR="00494064">
        <w:rPr>
          <w:color w:val="000000" w:themeColor="text1"/>
        </w:rPr>
        <w:t xml:space="preserve">multi-scalar </w:t>
      </w:r>
      <w:r w:rsidR="00C94417" w:rsidRPr="0032580D">
        <w:rPr>
          <w:color w:val="000000" w:themeColor="text1"/>
        </w:rPr>
        <w:t xml:space="preserve">processes </w:t>
      </w:r>
      <w:r w:rsidR="00DF6B55">
        <w:rPr>
          <w:color w:val="000000" w:themeColor="text1"/>
        </w:rPr>
        <w:t xml:space="preserve">that </w:t>
      </w:r>
      <w:r w:rsidR="00C94417" w:rsidRPr="0032580D">
        <w:rPr>
          <w:color w:val="000000" w:themeColor="text1"/>
        </w:rPr>
        <w:t>produce</w:t>
      </w:r>
      <w:r w:rsidR="00DF6B55">
        <w:rPr>
          <w:color w:val="000000" w:themeColor="text1"/>
        </w:rPr>
        <w:t xml:space="preserve"> it</w:t>
      </w:r>
      <w:r w:rsidR="00C94417" w:rsidRPr="0032580D">
        <w:rPr>
          <w:color w:val="000000" w:themeColor="text1"/>
        </w:rPr>
        <w:t>, i</w:t>
      </w:r>
      <w:r w:rsidR="008E2B0E" w:rsidRPr="0032580D">
        <w:rPr>
          <w:color w:val="000000" w:themeColor="text1"/>
        </w:rPr>
        <w:t xml:space="preserve">n contrast </w:t>
      </w:r>
      <w:r w:rsidR="00B806EF" w:rsidRPr="0032580D">
        <w:rPr>
          <w:color w:val="000000" w:themeColor="text1"/>
        </w:rPr>
        <w:t xml:space="preserve">to </w:t>
      </w:r>
      <w:r w:rsidR="00734378" w:rsidRPr="0032580D">
        <w:rPr>
          <w:color w:val="000000" w:themeColor="text1"/>
        </w:rPr>
        <w:t xml:space="preserve">frameworks </w:t>
      </w:r>
      <w:r w:rsidR="008E2B0E" w:rsidRPr="0032580D">
        <w:rPr>
          <w:color w:val="000000" w:themeColor="text1"/>
        </w:rPr>
        <w:t xml:space="preserve">that remain focused on individual circumstance </w:t>
      </w:r>
      <w:r w:rsidR="007436BA">
        <w:rPr>
          <w:color w:val="000000" w:themeColor="text1"/>
        </w:rPr>
        <w:t xml:space="preserve">or </w:t>
      </w:r>
      <w:r w:rsidR="00830487" w:rsidRPr="0032580D">
        <w:rPr>
          <w:color w:val="000000" w:themeColor="text1"/>
        </w:rPr>
        <w:t>political</w:t>
      </w:r>
      <w:r w:rsidR="00D12436" w:rsidRPr="0032580D">
        <w:rPr>
          <w:color w:val="000000" w:themeColor="text1"/>
        </w:rPr>
        <w:t>-</w:t>
      </w:r>
      <w:r w:rsidR="00FA1FDC" w:rsidRPr="0032580D">
        <w:rPr>
          <w:color w:val="000000" w:themeColor="text1"/>
        </w:rPr>
        <w:t>economic</w:t>
      </w:r>
      <w:r w:rsidR="00830487" w:rsidRPr="0032580D">
        <w:rPr>
          <w:color w:val="000000" w:themeColor="text1"/>
        </w:rPr>
        <w:t xml:space="preserve"> analys</w:t>
      </w:r>
      <w:r w:rsidR="00C94417" w:rsidRPr="0032580D">
        <w:rPr>
          <w:color w:val="000000" w:themeColor="text1"/>
        </w:rPr>
        <w:t>e</w:t>
      </w:r>
      <w:r w:rsidR="00830487" w:rsidRPr="0032580D">
        <w:rPr>
          <w:color w:val="000000" w:themeColor="text1"/>
        </w:rPr>
        <w:t>s that privilege nation</w:t>
      </w:r>
      <w:r w:rsidR="00C94417" w:rsidRPr="0032580D">
        <w:rPr>
          <w:color w:val="000000" w:themeColor="text1"/>
        </w:rPr>
        <w:t>a</w:t>
      </w:r>
      <w:r w:rsidR="00830487" w:rsidRPr="0032580D">
        <w:rPr>
          <w:color w:val="000000" w:themeColor="text1"/>
        </w:rPr>
        <w:t>l an</w:t>
      </w:r>
      <w:r w:rsidR="007A0DA7" w:rsidRPr="0032580D">
        <w:rPr>
          <w:color w:val="000000" w:themeColor="text1"/>
        </w:rPr>
        <w:t>d</w:t>
      </w:r>
      <w:r w:rsidR="00830487" w:rsidRPr="0032580D">
        <w:rPr>
          <w:color w:val="000000" w:themeColor="text1"/>
        </w:rPr>
        <w:t xml:space="preserve"> global scale</w:t>
      </w:r>
      <w:r w:rsidR="007A0DA7" w:rsidRPr="0032580D">
        <w:rPr>
          <w:color w:val="000000" w:themeColor="text1"/>
        </w:rPr>
        <w:t>s</w:t>
      </w:r>
      <w:r w:rsidR="005B0A10" w:rsidRPr="0032580D">
        <w:rPr>
          <w:color w:val="000000" w:themeColor="text1"/>
        </w:rPr>
        <w:t xml:space="preserve"> over others</w:t>
      </w:r>
      <w:r w:rsidR="007A0579" w:rsidRPr="0032580D">
        <w:rPr>
          <w:color w:val="000000" w:themeColor="text1"/>
        </w:rPr>
        <w:t>.</w:t>
      </w:r>
      <w:r w:rsidR="00886FCB">
        <w:rPr>
          <w:color w:val="000000" w:themeColor="text1"/>
        </w:rPr>
        <w:t xml:space="preserve"> </w:t>
      </w:r>
    </w:p>
    <w:p w14:paraId="69FBC91F" w14:textId="75D0B663" w:rsidR="00047157" w:rsidRPr="0032580D" w:rsidRDefault="00F63836" w:rsidP="00886FCB">
      <w:pPr>
        <w:pStyle w:val="Newparagraph"/>
      </w:pPr>
      <w:r w:rsidRPr="0032580D">
        <w:t>First,</w:t>
      </w:r>
      <w:r w:rsidR="007E4031" w:rsidRPr="0032580D">
        <w:t xml:space="preserve"> </w:t>
      </w:r>
      <w:r w:rsidR="001962BF" w:rsidRPr="0032580D">
        <w:t xml:space="preserve">energy </w:t>
      </w:r>
      <w:r w:rsidR="00BE57EA">
        <w:t>precarity</w:t>
      </w:r>
      <w:r w:rsidR="00BE57EA" w:rsidRPr="0032580D">
        <w:t xml:space="preserve"> </w:t>
      </w:r>
      <w:r w:rsidR="00800CD9" w:rsidRPr="0032580D">
        <w:t xml:space="preserve">is </w:t>
      </w:r>
      <w:r w:rsidR="001962BF" w:rsidRPr="0032580D">
        <w:t>induced</w:t>
      </w:r>
      <w:r w:rsidR="00FC4FEF" w:rsidRPr="0032580D">
        <w:t xml:space="preserve"> through </w:t>
      </w:r>
      <w:r w:rsidR="00800CD9" w:rsidRPr="0032580D">
        <w:t xml:space="preserve">both </w:t>
      </w:r>
      <w:r w:rsidR="00FC4FEF" w:rsidRPr="0032580D">
        <w:t>political economic and socio-cultural process</w:t>
      </w:r>
      <w:r w:rsidR="008B70BD" w:rsidRPr="0032580D">
        <w:t>es</w:t>
      </w:r>
      <w:r w:rsidR="00800CD9" w:rsidRPr="0032580D">
        <w:t xml:space="preserve">, which </w:t>
      </w:r>
      <w:r w:rsidR="00140357" w:rsidRPr="0032580D">
        <w:t>unsettle</w:t>
      </w:r>
      <w:r w:rsidR="00225E41" w:rsidRPr="0032580D">
        <w:t xml:space="preserve"> </w:t>
      </w:r>
      <w:r w:rsidR="004C0DE5" w:rsidRPr="0032580D">
        <w:t xml:space="preserve">binaries of </w:t>
      </w:r>
      <w:r w:rsidR="00225E41" w:rsidRPr="0032580D">
        <w:t>production and consumption</w:t>
      </w:r>
      <w:r w:rsidR="00266451" w:rsidRPr="0032580D">
        <w:t>, formality and informality</w:t>
      </w:r>
      <w:r w:rsidR="00472C43" w:rsidRPr="0032580D">
        <w:t xml:space="preserve">, resistance and </w:t>
      </w:r>
      <w:r w:rsidR="005705E6" w:rsidRPr="0032580D">
        <w:t>passivity</w:t>
      </w:r>
      <w:r w:rsidR="00266451" w:rsidRPr="0032580D">
        <w:t>.</w:t>
      </w:r>
      <w:r w:rsidR="00110285" w:rsidRPr="0032580D">
        <w:t xml:space="preserve"> </w:t>
      </w:r>
      <w:r w:rsidR="006A70A1" w:rsidRPr="0032580D">
        <w:t>A</w:t>
      </w:r>
      <w:r w:rsidR="00110285" w:rsidRPr="0032580D">
        <w:t xml:space="preserve">s one dimension of </w:t>
      </w:r>
      <w:r w:rsidR="00B00898" w:rsidRPr="0032580D">
        <w:t>“</w:t>
      </w:r>
      <w:r w:rsidR="00110285" w:rsidRPr="0032580D">
        <w:t>hyper-precarity</w:t>
      </w:r>
      <w:r w:rsidR="00B00898" w:rsidRPr="0032580D">
        <w:t>”</w:t>
      </w:r>
      <w:r w:rsidR="00D12436" w:rsidRPr="0032580D">
        <w:t xml:space="preserve"> in South Africa</w:t>
      </w:r>
      <w:r w:rsidR="00110285" w:rsidRPr="0032580D">
        <w:t xml:space="preserve">, energy </w:t>
      </w:r>
      <w:r w:rsidR="00002C68" w:rsidRPr="0032580D">
        <w:t>is</w:t>
      </w:r>
      <w:r w:rsidR="00315F5E" w:rsidRPr="0032580D">
        <w:t xml:space="preserve"> </w:t>
      </w:r>
      <w:r w:rsidR="00EF3684" w:rsidRPr="0032580D">
        <w:t>related</w:t>
      </w:r>
      <w:r w:rsidR="00002C68" w:rsidRPr="0032580D">
        <w:t xml:space="preserve"> </w:t>
      </w:r>
      <w:r w:rsidR="00DB5AD7" w:rsidRPr="0032580D">
        <w:t>with</w:t>
      </w:r>
      <w:r w:rsidR="00002C68" w:rsidRPr="0032580D">
        <w:t xml:space="preserve"> </w:t>
      </w:r>
      <w:r w:rsidR="00F86BE7" w:rsidRPr="0032580D">
        <w:t>raciali</w:t>
      </w:r>
      <w:r w:rsidR="00875E23" w:rsidRPr="0032580D">
        <w:t>s</w:t>
      </w:r>
      <w:r w:rsidR="00F86BE7" w:rsidRPr="0032580D">
        <w:t>ed and gen</w:t>
      </w:r>
      <w:r w:rsidR="009B2A0B" w:rsidRPr="0032580D">
        <w:t>d</w:t>
      </w:r>
      <w:r w:rsidR="00F86BE7" w:rsidRPr="0032580D">
        <w:t>ered exc</w:t>
      </w:r>
      <w:r w:rsidR="009B2A0B" w:rsidRPr="0032580D">
        <w:t>l</w:t>
      </w:r>
      <w:r w:rsidR="00F86BE7" w:rsidRPr="0032580D">
        <w:t>usions from labour market</w:t>
      </w:r>
      <w:r w:rsidR="009B2A0B" w:rsidRPr="0032580D">
        <w:t>s</w:t>
      </w:r>
      <w:r w:rsidR="00F86BE7" w:rsidRPr="0032580D">
        <w:t xml:space="preserve">, as well as </w:t>
      </w:r>
      <w:r w:rsidR="00002C68" w:rsidRPr="0032580D">
        <w:t>inequitable systems of housing, tenure</w:t>
      </w:r>
      <w:r w:rsidR="009A40CB" w:rsidRPr="0032580D">
        <w:t>, planning and urban form</w:t>
      </w:r>
      <w:r w:rsidR="00A2740C" w:rsidRPr="0032580D">
        <w:t xml:space="preserve">. </w:t>
      </w:r>
      <w:r w:rsidR="001F2C91" w:rsidRPr="0032580D">
        <w:t>Multiple axes of difference includ</w:t>
      </w:r>
      <w:r w:rsidR="00937407" w:rsidRPr="0032580D">
        <w:t>ing</w:t>
      </w:r>
      <w:r w:rsidR="001F2C91" w:rsidRPr="0032580D">
        <w:t xml:space="preserve"> gender, race</w:t>
      </w:r>
      <w:r w:rsidR="00977C09" w:rsidRPr="0032580D">
        <w:t>,</w:t>
      </w:r>
      <w:r w:rsidR="001F2C91" w:rsidRPr="0032580D">
        <w:t xml:space="preserve"> class</w:t>
      </w:r>
      <w:r w:rsidR="00977C09" w:rsidRPr="0032580D">
        <w:t xml:space="preserve"> and citizenship</w:t>
      </w:r>
      <w:r w:rsidR="001F2C91" w:rsidRPr="0032580D">
        <w:t xml:space="preserve"> </w:t>
      </w:r>
      <w:r w:rsidR="000445BE" w:rsidRPr="0032580D">
        <w:t>affect who</w:t>
      </w:r>
      <w:r w:rsidR="00977C09" w:rsidRPr="0032580D">
        <w:t xml:space="preserve">se lives are rendered precarious </w:t>
      </w:r>
      <w:r w:rsidR="00C670A7" w:rsidRPr="0032580D">
        <w:t>or</w:t>
      </w:r>
      <w:r w:rsidR="002C570A" w:rsidRPr="0032580D">
        <w:t xml:space="preserve"> </w:t>
      </w:r>
      <w:r w:rsidR="00477B87" w:rsidRPr="0032580D">
        <w:t>affected by interventions in households and markets</w:t>
      </w:r>
      <w:r w:rsidR="000445BE" w:rsidRPr="0032580D">
        <w:t xml:space="preserve">. </w:t>
      </w:r>
      <w:r w:rsidR="009510CA" w:rsidRPr="0032580D">
        <w:t xml:space="preserve">As such, </w:t>
      </w:r>
      <w:r w:rsidR="00A34FFC" w:rsidRPr="0032580D">
        <w:t>a</w:t>
      </w:r>
      <w:r w:rsidR="00156D1E" w:rsidRPr="0032580D">
        <w:t>naly</w:t>
      </w:r>
      <w:r w:rsidR="00A34FFC" w:rsidRPr="0032580D">
        <w:t>tical frameworks</w:t>
      </w:r>
      <w:r w:rsidR="00156D1E" w:rsidRPr="0032580D">
        <w:t xml:space="preserve"> </w:t>
      </w:r>
      <w:r w:rsidR="00FE4356">
        <w:t xml:space="preserve">are required that </w:t>
      </w:r>
      <w:r w:rsidR="00156D1E" w:rsidRPr="0032580D">
        <w:t xml:space="preserve">account for </w:t>
      </w:r>
      <w:r w:rsidR="005B2A7B" w:rsidRPr="0032580D">
        <w:t xml:space="preserve">multiple </w:t>
      </w:r>
      <w:r w:rsidR="00525490" w:rsidRPr="0032580D">
        <w:t>processes of (in)security, (in)flexibility</w:t>
      </w:r>
      <w:r w:rsidR="00CB64CB" w:rsidRPr="0032580D">
        <w:t xml:space="preserve"> and</w:t>
      </w:r>
      <w:r w:rsidR="00525490" w:rsidRPr="0032580D">
        <w:t xml:space="preserve"> (in)formali</w:t>
      </w:r>
      <w:r w:rsidR="00875E23" w:rsidRPr="0032580D">
        <w:t>s</w:t>
      </w:r>
      <w:r w:rsidR="00525490" w:rsidRPr="0032580D">
        <w:t>ation</w:t>
      </w:r>
      <w:r w:rsidR="00043B4E" w:rsidRPr="0032580D">
        <w:t xml:space="preserve"> </w:t>
      </w:r>
      <w:r w:rsidR="00FD2182" w:rsidRPr="0032580D">
        <w:t xml:space="preserve">by which </w:t>
      </w:r>
      <w:r w:rsidR="00FE4356">
        <w:t>precarity</w:t>
      </w:r>
      <w:r w:rsidR="00FE4356" w:rsidRPr="0032580D">
        <w:t xml:space="preserve"> </w:t>
      </w:r>
      <w:r w:rsidR="00FD2182" w:rsidRPr="0032580D">
        <w:t xml:space="preserve">can be </w:t>
      </w:r>
      <w:r w:rsidR="00F3468F" w:rsidRPr="0032580D">
        <w:t>reproduced or destabili</w:t>
      </w:r>
      <w:r w:rsidR="00875E23" w:rsidRPr="0032580D">
        <w:t>s</w:t>
      </w:r>
      <w:r w:rsidR="00F3468F" w:rsidRPr="0032580D">
        <w:t>ed</w:t>
      </w:r>
      <w:r w:rsidR="00FD2182" w:rsidRPr="0032580D">
        <w:t>.</w:t>
      </w:r>
    </w:p>
    <w:p w14:paraId="4D9D16A5" w14:textId="03466345" w:rsidR="00AA75F9" w:rsidRPr="0032580D" w:rsidRDefault="00BA188E" w:rsidP="00E37009">
      <w:pPr>
        <w:pStyle w:val="Newparagraph"/>
        <w:rPr>
          <w:color w:val="000000" w:themeColor="text1"/>
        </w:rPr>
      </w:pPr>
      <w:r w:rsidRPr="0032580D">
        <w:rPr>
          <w:color w:val="000000" w:themeColor="text1"/>
        </w:rPr>
        <w:t xml:space="preserve">Second, </w:t>
      </w:r>
      <w:r w:rsidR="00F3166B" w:rsidRPr="0032580D">
        <w:rPr>
          <w:color w:val="000000" w:themeColor="text1"/>
        </w:rPr>
        <w:t>p</w:t>
      </w:r>
      <w:r w:rsidR="00D045F3" w:rsidRPr="0032580D">
        <w:rPr>
          <w:color w:val="000000" w:themeColor="text1"/>
        </w:rPr>
        <w:t xml:space="preserve">recarity </w:t>
      </w:r>
      <w:r w:rsidR="00F3166B" w:rsidRPr="0032580D">
        <w:rPr>
          <w:color w:val="000000" w:themeColor="text1"/>
        </w:rPr>
        <w:t xml:space="preserve">is </w:t>
      </w:r>
      <w:r w:rsidR="00387F9E" w:rsidRPr="0032580D">
        <w:rPr>
          <w:color w:val="000000" w:themeColor="text1"/>
        </w:rPr>
        <w:t>a</w:t>
      </w:r>
      <w:r w:rsidR="00067971" w:rsidRPr="0032580D">
        <w:rPr>
          <w:color w:val="000000" w:themeColor="text1"/>
        </w:rPr>
        <w:t xml:space="preserve"> dynamic process</w:t>
      </w:r>
      <w:r w:rsidR="00107185" w:rsidRPr="0032580D">
        <w:rPr>
          <w:color w:val="000000" w:themeColor="text1"/>
        </w:rPr>
        <w:t xml:space="preserve"> rather than a </w:t>
      </w:r>
      <w:r w:rsidR="00BA6D72" w:rsidRPr="0032580D">
        <w:rPr>
          <w:color w:val="000000" w:themeColor="text1"/>
        </w:rPr>
        <w:t>stable state</w:t>
      </w:r>
      <w:r w:rsidR="00D12436" w:rsidRPr="0032580D">
        <w:rPr>
          <w:color w:val="000000" w:themeColor="text1"/>
        </w:rPr>
        <w:t xml:space="preserve"> or condition</w:t>
      </w:r>
      <w:r w:rsidR="00BA2A15">
        <w:rPr>
          <w:color w:val="000000" w:themeColor="text1"/>
        </w:rPr>
        <w:t xml:space="preserve">, </w:t>
      </w:r>
      <w:r w:rsidR="00960C00" w:rsidRPr="0032580D">
        <w:rPr>
          <w:color w:val="000000" w:themeColor="text1"/>
        </w:rPr>
        <w:t>manifest</w:t>
      </w:r>
      <w:r w:rsidR="00BD002C" w:rsidRPr="0032580D">
        <w:rPr>
          <w:color w:val="000000" w:themeColor="text1"/>
        </w:rPr>
        <w:t>ed</w:t>
      </w:r>
      <w:r w:rsidR="00934F60" w:rsidRPr="0032580D">
        <w:rPr>
          <w:color w:val="000000" w:themeColor="text1"/>
        </w:rPr>
        <w:t xml:space="preserve"> </w:t>
      </w:r>
      <w:r w:rsidR="00BD002C" w:rsidRPr="0032580D">
        <w:rPr>
          <w:color w:val="000000" w:themeColor="text1"/>
        </w:rPr>
        <w:t>and</w:t>
      </w:r>
      <w:r w:rsidR="00BA6D72" w:rsidRPr="0032580D">
        <w:rPr>
          <w:color w:val="000000" w:themeColor="text1"/>
        </w:rPr>
        <w:t xml:space="preserve"> </w:t>
      </w:r>
      <w:r w:rsidR="001A664B" w:rsidRPr="0032580D">
        <w:rPr>
          <w:color w:val="000000" w:themeColor="text1"/>
        </w:rPr>
        <w:t>contested</w:t>
      </w:r>
      <w:r w:rsidR="00960C00" w:rsidRPr="0032580D">
        <w:rPr>
          <w:color w:val="000000" w:themeColor="text1"/>
        </w:rPr>
        <w:t xml:space="preserve"> </w:t>
      </w:r>
      <w:r w:rsidR="007760B3">
        <w:rPr>
          <w:color w:val="000000" w:themeColor="text1"/>
        </w:rPr>
        <w:t xml:space="preserve">over </w:t>
      </w:r>
      <w:r w:rsidR="00DF15F1" w:rsidRPr="0032580D">
        <w:rPr>
          <w:color w:val="000000" w:themeColor="text1"/>
        </w:rPr>
        <w:t xml:space="preserve">space and </w:t>
      </w:r>
      <w:r w:rsidR="007760B3">
        <w:rPr>
          <w:color w:val="000000" w:themeColor="text1"/>
        </w:rPr>
        <w:t xml:space="preserve">through </w:t>
      </w:r>
      <w:r w:rsidR="00DF15F1" w:rsidRPr="0032580D">
        <w:rPr>
          <w:color w:val="000000" w:themeColor="text1"/>
        </w:rPr>
        <w:t xml:space="preserve">time. </w:t>
      </w:r>
      <w:r w:rsidR="0015726B" w:rsidRPr="0032580D">
        <w:rPr>
          <w:color w:val="000000" w:themeColor="text1"/>
        </w:rPr>
        <w:t xml:space="preserve">While many </w:t>
      </w:r>
      <w:r w:rsidR="00EC4D1D" w:rsidRPr="0032580D">
        <w:rPr>
          <w:color w:val="000000" w:themeColor="text1"/>
        </w:rPr>
        <w:t>find themselves in a chronic state of vulnerability</w:t>
      </w:r>
      <w:r w:rsidR="00E37009">
        <w:rPr>
          <w:color w:val="000000" w:themeColor="text1"/>
        </w:rPr>
        <w:t xml:space="preserve"> to energy deprivation</w:t>
      </w:r>
      <w:r w:rsidR="00B16F83" w:rsidRPr="0032580D">
        <w:rPr>
          <w:color w:val="000000" w:themeColor="text1"/>
        </w:rPr>
        <w:t xml:space="preserve">, </w:t>
      </w:r>
      <w:r w:rsidR="00B4027B">
        <w:rPr>
          <w:color w:val="000000" w:themeColor="text1"/>
        </w:rPr>
        <w:t xml:space="preserve">such conditions are continually reproduced and </w:t>
      </w:r>
      <w:r w:rsidR="0062462B" w:rsidRPr="0032580D">
        <w:rPr>
          <w:color w:val="000000" w:themeColor="text1"/>
        </w:rPr>
        <w:t>subject to multiple temporalities</w:t>
      </w:r>
      <w:r w:rsidR="006C56B2" w:rsidRPr="0032580D">
        <w:rPr>
          <w:color w:val="000000" w:themeColor="text1"/>
        </w:rPr>
        <w:t xml:space="preserve">. </w:t>
      </w:r>
      <w:r w:rsidR="00D8122E" w:rsidRPr="0032580D">
        <w:rPr>
          <w:color w:val="000000" w:themeColor="text1"/>
        </w:rPr>
        <w:t>Policies that are unresponsive to t</w:t>
      </w:r>
      <w:r w:rsidR="00773F26" w:rsidRPr="0032580D">
        <w:rPr>
          <w:color w:val="000000" w:themeColor="text1"/>
        </w:rPr>
        <w:t>h</w:t>
      </w:r>
      <w:r w:rsidR="00D8122E" w:rsidRPr="0032580D">
        <w:rPr>
          <w:color w:val="000000" w:themeColor="text1"/>
        </w:rPr>
        <w:t xml:space="preserve">e </w:t>
      </w:r>
      <w:r w:rsidR="00754193">
        <w:rPr>
          <w:color w:val="000000" w:themeColor="text1"/>
        </w:rPr>
        <w:t>dynamic</w:t>
      </w:r>
      <w:r w:rsidR="00754193" w:rsidRPr="0032580D">
        <w:rPr>
          <w:color w:val="000000" w:themeColor="text1"/>
        </w:rPr>
        <w:t xml:space="preserve"> </w:t>
      </w:r>
      <w:r w:rsidR="00D8122E" w:rsidRPr="0032580D">
        <w:rPr>
          <w:color w:val="000000" w:themeColor="text1"/>
        </w:rPr>
        <w:t xml:space="preserve">character of </w:t>
      </w:r>
      <w:r w:rsidR="00754193">
        <w:rPr>
          <w:color w:val="000000" w:themeColor="text1"/>
        </w:rPr>
        <w:t xml:space="preserve">vulnerability </w:t>
      </w:r>
      <w:r w:rsidR="0070501F" w:rsidRPr="0032580D">
        <w:rPr>
          <w:color w:val="000000" w:themeColor="text1"/>
        </w:rPr>
        <w:t>may</w:t>
      </w:r>
      <w:r w:rsidR="00773F26" w:rsidRPr="0032580D">
        <w:rPr>
          <w:color w:val="000000" w:themeColor="text1"/>
        </w:rPr>
        <w:t xml:space="preserve"> be ineffective in tackling </w:t>
      </w:r>
      <w:r w:rsidR="002617FB" w:rsidRPr="0032580D">
        <w:rPr>
          <w:color w:val="000000" w:themeColor="text1"/>
        </w:rPr>
        <w:t xml:space="preserve">the multiple ways that </w:t>
      </w:r>
      <w:r w:rsidR="0049010B" w:rsidRPr="0032580D">
        <w:rPr>
          <w:color w:val="000000" w:themeColor="text1"/>
        </w:rPr>
        <w:t xml:space="preserve">people experience </w:t>
      </w:r>
      <w:r w:rsidR="004A057B" w:rsidRPr="0032580D">
        <w:rPr>
          <w:color w:val="000000" w:themeColor="text1"/>
        </w:rPr>
        <w:t>precarity</w:t>
      </w:r>
      <w:r w:rsidR="0049010B" w:rsidRPr="0032580D">
        <w:rPr>
          <w:color w:val="000000" w:themeColor="text1"/>
        </w:rPr>
        <w:t>.</w:t>
      </w:r>
      <w:r w:rsidR="006A0A1F">
        <w:rPr>
          <w:color w:val="000000" w:themeColor="text1"/>
        </w:rPr>
        <w:t xml:space="preserve"> L</w:t>
      </w:r>
      <w:r w:rsidR="00E92E42" w:rsidRPr="0032580D">
        <w:rPr>
          <w:color w:val="000000" w:themeColor="text1"/>
        </w:rPr>
        <w:t xml:space="preserve">essons </w:t>
      </w:r>
      <w:r w:rsidR="00E446F5" w:rsidRPr="0032580D">
        <w:rPr>
          <w:color w:val="000000" w:themeColor="text1"/>
        </w:rPr>
        <w:t xml:space="preserve">of </w:t>
      </w:r>
      <w:r w:rsidR="000570BC" w:rsidRPr="0032580D">
        <w:rPr>
          <w:color w:val="000000" w:themeColor="text1"/>
        </w:rPr>
        <w:t xml:space="preserve">previous </w:t>
      </w:r>
      <w:r w:rsidR="00F10E37" w:rsidRPr="0032580D">
        <w:rPr>
          <w:color w:val="000000" w:themeColor="text1"/>
        </w:rPr>
        <w:t>essentialis</w:t>
      </w:r>
      <w:r w:rsidR="000570BC" w:rsidRPr="0032580D">
        <w:rPr>
          <w:color w:val="000000" w:themeColor="text1"/>
        </w:rPr>
        <w:t>t</w:t>
      </w:r>
      <w:r w:rsidR="00684D3F" w:rsidRPr="0032580D">
        <w:rPr>
          <w:color w:val="000000" w:themeColor="text1"/>
        </w:rPr>
        <w:t xml:space="preserve"> </w:t>
      </w:r>
      <w:r w:rsidR="000570BC" w:rsidRPr="0032580D">
        <w:rPr>
          <w:color w:val="000000" w:themeColor="text1"/>
        </w:rPr>
        <w:t>or</w:t>
      </w:r>
      <w:r w:rsidR="00684D3F" w:rsidRPr="0032580D">
        <w:rPr>
          <w:color w:val="000000" w:themeColor="text1"/>
        </w:rPr>
        <w:t xml:space="preserve"> paternalis</w:t>
      </w:r>
      <w:r w:rsidR="000570BC" w:rsidRPr="0032580D">
        <w:rPr>
          <w:color w:val="000000" w:themeColor="text1"/>
        </w:rPr>
        <w:t>t</w:t>
      </w:r>
      <w:r w:rsidR="00CE19CB" w:rsidRPr="0032580D">
        <w:rPr>
          <w:color w:val="000000" w:themeColor="text1"/>
        </w:rPr>
        <w:t>ic</w:t>
      </w:r>
      <w:r w:rsidR="00684D3F" w:rsidRPr="0032580D">
        <w:rPr>
          <w:color w:val="000000" w:themeColor="text1"/>
        </w:rPr>
        <w:t xml:space="preserve"> </w:t>
      </w:r>
      <w:r w:rsidR="004327CF" w:rsidRPr="0032580D">
        <w:rPr>
          <w:color w:val="000000" w:themeColor="text1"/>
        </w:rPr>
        <w:t xml:space="preserve">efforts at </w:t>
      </w:r>
      <w:r w:rsidR="00E92E42" w:rsidRPr="0032580D">
        <w:rPr>
          <w:color w:val="000000" w:themeColor="text1"/>
        </w:rPr>
        <w:t>gender-sensitive planning</w:t>
      </w:r>
      <w:r w:rsidR="007F6B35" w:rsidRPr="0032580D">
        <w:rPr>
          <w:color w:val="000000" w:themeColor="text1"/>
        </w:rPr>
        <w:t xml:space="preserve"> </w:t>
      </w:r>
      <w:r w:rsidR="00E04BAA" w:rsidRPr="0032580D">
        <w:rPr>
          <w:color w:val="000000" w:themeColor="text1"/>
        </w:rPr>
        <w:t xml:space="preserve">are </w:t>
      </w:r>
      <w:r w:rsidR="00317B6E" w:rsidRPr="0032580D">
        <w:rPr>
          <w:color w:val="000000" w:themeColor="text1"/>
        </w:rPr>
        <w:t>rarely</w:t>
      </w:r>
      <w:r w:rsidR="00E04BAA" w:rsidRPr="0032580D">
        <w:rPr>
          <w:color w:val="000000" w:themeColor="text1"/>
        </w:rPr>
        <w:t xml:space="preserve"> heard</w:t>
      </w:r>
      <w:r w:rsidR="00F43EED" w:rsidRPr="0032580D">
        <w:rPr>
          <w:color w:val="000000" w:themeColor="text1"/>
        </w:rPr>
        <w:t xml:space="preserve">. </w:t>
      </w:r>
      <w:r w:rsidR="001835CA" w:rsidRPr="0032580D">
        <w:rPr>
          <w:color w:val="000000" w:themeColor="text1"/>
        </w:rPr>
        <w:t xml:space="preserve">Instead, we argue that gender, energy and race have become a development project in which empowerment </w:t>
      </w:r>
      <w:r w:rsidR="00924AA5" w:rsidRPr="0032580D">
        <w:rPr>
          <w:color w:val="000000" w:themeColor="text1"/>
        </w:rPr>
        <w:t xml:space="preserve">of women </w:t>
      </w:r>
      <w:r w:rsidR="00C930D2" w:rsidRPr="0032580D">
        <w:rPr>
          <w:color w:val="000000" w:themeColor="text1"/>
        </w:rPr>
        <w:t>is</w:t>
      </w:r>
      <w:r w:rsidR="001835CA" w:rsidRPr="0032580D">
        <w:rPr>
          <w:color w:val="000000" w:themeColor="text1"/>
        </w:rPr>
        <w:t xml:space="preserve"> </w:t>
      </w:r>
      <w:r w:rsidR="00D50AD3" w:rsidRPr="0032580D">
        <w:rPr>
          <w:color w:val="000000" w:themeColor="text1"/>
        </w:rPr>
        <w:t>individuali</w:t>
      </w:r>
      <w:r w:rsidR="00875E23" w:rsidRPr="0032580D">
        <w:rPr>
          <w:color w:val="000000" w:themeColor="text1"/>
        </w:rPr>
        <w:t>s</w:t>
      </w:r>
      <w:r w:rsidR="00D50AD3" w:rsidRPr="0032580D">
        <w:rPr>
          <w:color w:val="000000" w:themeColor="text1"/>
        </w:rPr>
        <w:t>ed</w:t>
      </w:r>
      <w:r w:rsidR="00C930D2" w:rsidRPr="0032580D">
        <w:rPr>
          <w:color w:val="000000" w:themeColor="text1"/>
        </w:rPr>
        <w:t xml:space="preserve"> </w:t>
      </w:r>
      <w:r w:rsidR="007D087D" w:rsidRPr="0032580D">
        <w:rPr>
          <w:color w:val="000000" w:themeColor="text1"/>
        </w:rPr>
        <w:t>and instrument</w:t>
      </w:r>
      <w:r w:rsidR="00616C95" w:rsidRPr="0032580D">
        <w:rPr>
          <w:color w:val="000000" w:themeColor="text1"/>
        </w:rPr>
        <w:t>a</w:t>
      </w:r>
      <w:r w:rsidR="007D087D" w:rsidRPr="0032580D">
        <w:rPr>
          <w:color w:val="000000" w:themeColor="text1"/>
        </w:rPr>
        <w:t>li</w:t>
      </w:r>
      <w:r w:rsidR="00875E23" w:rsidRPr="0032580D">
        <w:rPr>
          <w:color w:val="000000" w:themeColor="text1"/>
        </w:rPr>
        <w:t>s</w:t>
      </w:r>
      <w:r w:rsidR="007D087D" w:rsidRPr="0032580D">
        <w:rPr>
          <w:color w:val="000000" w:themeColor="text1"/>
        </w:rPr>
        <w:t>ed</w:t>
      </w:r>
      <w:r w:rsidR="00D12436" w:rsidRPr="0032580D">
        <w:rPr>
          <w:color w:val="000000" w:themeColor="text1"/>
        </w:rPr>
        <w:t xml:space="preserve"> through processes of subject formation</w:t>
      </w:r>
      <w:r w:rsidR="00D50AD3" w:rsidRPr="0032580D">
        <w:rPr>
          <w:color w:val="000000" w:themeColor="text1"/>
        </w:rPr>
        <w:t xml:space="preserve"> </w:t>
      </w:r>
      <w:r w:rsidR="001835CA" w:rsidRPr="0032580D">
        <w:rPr>
          <w:color w:val="000000" w:themeColor="text1"/>
        </w:rPr>
        <w:t>associated with productivity, commerciali</w:t>
      </w:r>
      <w:r w:rsidR="00875E23" w:rsidRPr="0032580D">
        <w:rPr>
          <w:color w:val="000000" w:themeColor="text1"/>
        </w:rPr>
        <w:t>s</w:t>
      </w:r>
      <w:r w:rsidR="001835CA" w:rsidRPr="0032580D">
        <w:rPr>
          <w:color w:val="000000" w:themeColor="text1"/>
        </w:rPr>
        <w:t>ation</w:t>
      </w:r>
      <w:r w:rsidR="00D50AD3" w:rsidRPr="0032580D">
        <w:rPr>
          <w:color w:val="000000" w:themeColor="text1"/>
        </w:rPr>
        <w:t xml:space="preserve"> and </w:t>
      </w:r>
      <w:r w:rsidR="001835CA" w:rsidRPr="0032580D">
        <w:rPr>
          <w:color w:val="000000" w:themeColor="text1"/>
        </w:rPr>
        <w:t>entrepreneurialism</w:t>
      </w:r>
      <w:r w:rsidR="00FE0958">
        <w:rPr>
          <w:color w:val="000000" w:themeColor="text1"/>
        </w:rPr>
        <w:t>. G</w:t>
      </w:r>
      <w:r w:rsidR="00FE6EE8" w:rsidRPr="0032580D">
        <w:rPr>
          <w:color w:val="000000" w:themeColor="text1"/>
        </w:rPr>
        <w:t xml:space="preserve">endered </w:t>
      </w:r>
      <w:r w:rsidR="007357E8">
        <w:rPr>
          <w:color w:val="000000" w:themeColor="text1"/>
        </w:rPr>
        <w:t xml:space="preserve">and racialised </w:t>
      </w:r>
      <w:r w:rsidR="00FE6EE8" w:rsidRPr="0032580D">
        <w:rPr>
          <w:color w:val="000000" w:themeColor="text1"/>
        </w:rPr>
        <w:t xml:space="preserve">relations of </w:t>
      </w:r>
      <w:r w:rsidR="00E52EB6" w:rsidRPr="0032580D">
        <w:rPr>
          <w:color w:val="000000" w:themeColor="text1"/>
        </w:rPr>
        <w:t xml:space="preserve">energy </w:t>
      </w:r>
      <w:r w:rsidR="00FE6EE8" w:rsidRPr="0032580D">
        <w:rPr>
          <w:color w:val="000000" w:themeColor="text1"/>
        </w:rPr>
        <w:t>production</w:t>
      </w:r>
      <w:r w:rsidR="003E60C3" w:rsidRPr="0032580D">
        <w:rPr>
          <w:color w:val="000000" w:themeColor="text1"/>
        </w:rPr>
        <w:t xml:space="preserve"> </w:t>
      </w:r>
      <w:r w:rsidR="00591304" w:rsidRPr="0032580D">
        <w:rPr>
          <w:color w:val="000000" w:themeColor="text1"/>
        </w:rPr>
        <w:t xml:space="preserve">and </w:t>
      </w:r>
      <w:r w:rsidR="00FE6EE8" w:rsidRPr="0032580D">
        <w:rPr>
          <w:color w:val="000000" w:themeColor="text1"/>
        </w:rPr>
        <w:t xml:space="preserve">consumption remain </w:t>
      </w:r>
      <w:r w:rsidR="00BD3A51" w:rsidRPr="0032580D">
        <w:rPr>
          <w:color w:val="000000" w:themeColor="text1"/>
        </w:rPr>
        <w:t xml:space="preserve">largely </w:t>
      </w:r>
      <w:r w:rsidR="00FE6EE8" w:rsidRPr="0032580D">
        <w:rPr>
          <w:color w:val="000000" w:themeColor="text1"/>
        </w:rPr>
        <w:t>unchallenged.</w:t>
      </w:r>
      <w:r w:rsidR="008C029D" w:rsidRPr="0032580D">
        <w:rPr>
          <w:color w:val="000000" w:themeColor="text1"/>
        </w:rPr>
        <w:t xml:space="preserve"> </w:t>
      </w:r>
    </w:p>
    <w:p w14:paraId="09DC92D4" w14:textId="0A616654" w:rsidR="00AC41E5" w:rsidRDefault="00556286" w:rsidP="00E20CCF">
      <w:pPr>
        <w:pStyle w:val="Newparagraph"/>
        <w:rPr>
          <w:color w:val="000000" w:themeColor="text1"/>
        </w:rPr>
      </w:pPr>
      <w:r w:rsidRPr="0032580D">
        <w:rPr>
          <w:color w:val="000000" w:themeColor="text1"/>
        </w:rPr>
        <w:t xml:space="preserve">Third, precarity </w:t>
      </w:r>
      <w:r w:rsidR="00354AA4" w:rsidRPr="0032580D">
        <w:rPr>
          <w:color w:val="000000" w:themeColor="text1"/>
        </w:rPr>
        <w:t>can</w:t>
      </w:r>
      <w:r w:rsidR="00E925C8" w:rsidRPr="0032580D">
        <w:rPr>
          <w:color w:val="000000" w:themeColor="text1"/>
        </w:rPr>
        <w:t xml:space="preserve"> signif</w:t>
      </w:r>
      <w:r w:rsidR="00BD3A51" w:rsidRPr="0032580D">
        <w:rPr>
          <w:color w:val="000000" w:themeColor="text1"/>
        </w:rPr>
        <w:t>y</w:t>
      </w:r>
      <w:r w:rsidR="00E925C8" w:rsidRPr="0032580D">
        <w:rPr>
          <w:color w:val="000000" w:themeColor="text1"/>
        </w:rPr>
        <w:t xml:space="preserve"> resistance, insurgency and struggle against a singular social order and </w:t>
      </w:r>
      <w:r w:rsidR="00332748" w:rsidRPr="0032580D">
        <w:rPr>
          <w:color w:val="000000" w:themeColor="text1"/>
        </w:rPr>
        <w:t>expression of power</w:t>
      </w:r>
      <w:r w:rsidR="00260DF3">
        <w:rPr>
          <w:color w:val="000000" w:themeColor="text1"/>
        </w:rPr>
        <w:t xml:space="preserve"> through infrastructure</w:t>
      </w:r>
      <w:r w:rsidR="00332748" w:rsidRPr="0032580D">
        <w:rPr>
          <w:color w:val="000000" w:themeColor="text1"/>
        </w:rPr>
        <w:t xml:space="preserve">. </w:t>
      </w:r>
      <w:r w:rsidR="00B66CB3">
        <w:rPr>
          <w:color w:val="000000" w:themeColor="text1"/>
        </w:rPr>
        <w:t>Energy p</w:t>
      </w:r>
      <w:r w:rsidR="00260DF3">
        <w:rPr>
          <w:color w:val="000000" w:themeColor="text1"/>
        </w:rPr>
        <w:t xml:space="preserve">recarity is </w:t>
      </w:r>
      <w:r w:rsidR="00282FA1" w:rsidRPr="0032580D">
        <w:rPr>
          <w:color w:val="000000" w:themeColor="text1"/>
        </w:rPr>
        <w:t>contested daily in the spectacular resistance of South African service</w:t>
      </w:r>
      <w:r w:rsidR="005D2581" w:rsidRPr="0032580D">
        <w:rPr>
          <w:color w:val="000000" w:themeColor="text1"/>
        </w:rPr>
        <w:t xml:space="preserve"> delivery</w:t>
      </w:r>
      <w:r w:rsidR="00282FA1" w:rsidRPr="0032580D">
        <w:rPr>
          <w:color w:val="000000" w:themeColor="text1"/>
        </w:rPr>
        <w:t xml:space="preserve"> protests and the everyday practices by which energy needs are</w:t>
      </w:r>
      <w:r w:rsidR="00C82234" w:rsidRPr="0032580D">
        <w:rPr>
          <w:color w:val="000000" w:themeColor="text1"/>
        </w:rPr>
        <w:t xml:space="preserve"> partially</w:t>
      </w:r>
      <w:r w:rsidR="00282FA1" w:rsidRPr="0032580D">
        <w:rPr>
          <w:color w:val="000000" w:themeColor="text1"/>
        </w:rPr>
        <w:t xml:space="preserve"> met. </w:t>
      </w:r>
      <w:r w:rsidR="00332748" w:rsidRPr="0032580D">
        <w:rPr>
          <w:color w:val="000000" w:themeColor="text1"/>
        </w:rPr>
        <w:t xml:space="preserve">Yet </w:t>
      </w:r>
      <w:r w:rsidR="0018153A" w:rsidRPr="0032580D">
        <w:rPr>
          <w:color w:val="000000" w:themeColor="text1"/>
        </w:rPr>
        <w:t>the challenge</w:t>
      </w:r>
      <w:r w:rsidR="00664516" w:rsidRPr="0032580D">
        <w:rPr>
          <w:color w:val="000000" w:themeColor="text1"/>
        </w:rPr>
        <w:t xml:space="preserve"> </w:t>
      </w:r>
      <w:r w:rsidR="0018153A" w:rsidRPr="0032580D">
        <w:rPr>
          <w:color w:val="000000" w:themeColor="text1"/>
        </w:rPr>
        <w:t xml:space="preserve">of </w:t>
      </w:r>
      <w:r w:rsidR="00740774" w:rsidRPr="0032580D">
        <w:rPr>
          <w:color w:val="000000" w:themeColor="text1"/>
        </w:rPr>
        <w:t xml:space="preserve">transforming </w:t>
      </w:r>
      <w:r w:rsidR="009E0D06" w:rsidRPr="0032580D">
        <w:rPr>
          <w:color w:val="000000" w:themeColor="text1"/>
        </w:rPr>
        <w:t xml:space="preserve">energy systems </w:t>
      </w:r>
      <w:r w:rsidR="00EE4968" w:rsidRPr="0032580D">
        <w:rPr>
          <w:color w:val="000000" w:themeColor="text1"/>
        </w:rPr>
        <w:t>require</w:t>
      </w:r>
      <w:r w:rsidR="00F36BC1" w:rsidRPr="0032580D">
        <w:rPr>
          <w:color w:val="000000" w:themeColor="text1"/>
        </w:rPr>
        <w:t>s</w:t>
      </w:r>
      <w:r w:rsidR="00EE4968" w:rsidRPr="0032580D">
        <w:rPr>
          <w:color w:val="000000" w:themeColor="text1"/>
        </w:rPr>
        <w:t xml:space="preserve"> </w:t>
      </w:r>
      <w:r w:rsidR="00FE4448" w:rsidRPr="0032580D">
        <w:rPr>
          <w:color w:val="000000" w:themeColor="text1"/>
        </w:rPr>
        <w:t>collective social arrangement</w:t>
      </w:r>
      <w:r w:rsidR="00E750D3" w:rsidRPr="0032580D">
        <w:rPr>
          <w:color w:val="000000" w:themeColor="text1"/>
        </w:rPr>
        <w:t>s</w:t>
      </w:r>
      <w:r w:rsidR="00C82234" w:rsidRPr="0032580D">
        <w:rPr>
          <w:color w:val="000000" w:themeColor="text1"/>
        </w:rPr>
        <w:t xml:space="preserve"> that provide alternative systems of </w:t>
      </w:r>
      <w:r w:rsidR="00E87F8F">
        <w:rPr>
          <w:color w:val="000000" w:themeColor="text1"/>
        </w:rPr>
        <w:t>infrastructure</w:t>
      </w:r>
      <w:r w:rsidR="00C82234" w:rsidRPr="0032580D">
        <w:rPr>
          <w:color w:val="000000" w:themeColor="text1"/>
        </w:rPr>
        <w:t>, knowledge and power</w:t>
      </w:r>
      <w:r w:rsidR="00054BF7" w:rsidRPr="0032580D">
        <w:rPr>
          <w:color w:val="000000" w:themeColor="text1"/>
        </w:rPr>
        <w:t xml:space="preserve">. </w:t>
      </w:r>
      <w:r w:rsidR="00E8209D" w:rsidRPr="0032580D">
        <w:rPr>
          <w:color w:val="000000" w:themeColor="text1"/>
        </w:rPr>
        <w:t xml:space="preserve">As a process of subject-formation, </w:t>
      </w:r>
      <w:r w:rsidR="00CD084A" w:rsidRPr="0032580D">
        <w:rPr>
          <w:color w:val="000000" w:themeColor="text1"/>
        </w:rPr>
        <w:t>precarity</w:t>
      </w:r>
      <w:r w:rsidR="00E8209D" w:rsidRPr="0032580D">
        <w:rPr>
          <w:color w:val="000000" w:themeColor="text1"/>
        </w:rPr>
        <w:t xml:space="preserve"> </w:t>
      </w:r>
      <w:r w:rsidR="009550CF" w:rsidRPr="0032580D">
        <w:rPr>
          <w:color w:val="000000" w:themeColor="text1"/>
        </w:rPr>
        <w:t>can render people and practices governabl</w:t>
      </w:r>
      <w:r w:rsidR="00E8209D" w:rsidRPr="0032580D">
        <w:rPr>
          <w:color w:val="000000" w:themeColor="text1"/>
        </w:rPr>
        <w:t>e</w:t>
      </w:r>
      <w:r w:rsidR="0048578D" w:rsidRPr="0032580D">
        <w:rPr>
          <w:color w:val="000000" w:themeColor="text1"/>
        </w:rPr>
        <w:t>:</w:t>
      </w:r>
      <w:r w:rsidR="005450E2" w:rsidRPr="0032580D">
        <w:rPr>
          <w:color w:val="000000" w:themeColor="text1"/>
        </w:rPr>
        <w:t xml:space="preserve"> </w:t>
      </w:r>
      <w:r w:rsidR="009550CF" w:rsidRPr="0032580D">
        <w:rPr>
          <w:color w:val="000000" w:themeColor="text1"/>
        </w:rPr>
        <w:t>a</w:t>
      </w:r>
      <w:r w:rsidR="00384F7F" w:rsidRPr="0032580D">
        <w:rPr>
          <w:color w:val="000000" w:themeColor="text1"/>
        </w:rPr>
        <w:t>n expression</w:t>
      </w:r>
      <w:r w:rsidR="009550CF" w:rsidRPr="0032580D">
        <w:rPr>
          <w:color w:val="000000" w:themeColor="text1"/>
        </w:rPr>
        <w:t xml:space="preserve"> </w:t>
      </w:r>
      <w:r w:rsidR="00384F7F" w:rsidRPr="0032580D">
        <w:rPr>
          <w:color w:val="000000" w:themeColor="text1"/>
        </w:rPr>
        <w:t xml:space="preserve">of </w:t>
      </w:r>
      <w:r w:rsidR="009A01FE" w:rsidRPr="0032580D">
        <w:rPr>
          <w:color w:val="000000" w:themeColor="text1"/>
        </w:rPr>
        <w:t>socio-temporal</w:t>
      </w:r>
      <w:r w:rsidR="00384F7F" w:rsidRPr="0032580D">
        <w:rPr>
          <w:color w:val="000000" w:themeColor="text1"/>
        </w:rPr>
        <w:t xml:space="preserve"> </w:t>
      </w:r>
      <w:r w:rsidR="009550CF" w:rsidRPr="0032580D">
        <w:rPr>
          <w:color w:val="000000" w:themeColor="text1"/>
        </w:rPr>
        <w:t xml:space="preserve">power </w:t>
      </w:r>
      <w:r w:rsidR="008E5BB8" w:rsidRPr="0032580D">
        <w:rPr>
          <w:color w:val="000000" w:themeColor="text1"/>
        </w:rPr>
        <w:t>mediated through infrastr</w:t>
      </w:r>
      <w:r w:rsidR="006702C9" w:rsidRPr="0032580D">
        <w:rPr>
          <w:color w:val="000000" w:themeColor="text1"/>
        </w:rPr>
        <w:t>ucture</w:t>
      </w:r>
      <w:r w:rsidR="009A01FE" w:rsidRPr="0032580D">
        <w:rPr>
          <w:color w:val="000000" w:themeColor="text1"/>
        </w:rPr>
        <w:t xml:space="preserve">. </w:t>
      </w:r>
      <w:r w:rsidR="00030FB3" w:rsidRPr="0032580D">
        <w:rPr>
          <w:color w:val="000000" w:themeColor="text1"/>
        </w:rPr>
        <w:t xml:space="preserve">The burden of </w:t>
      </w:r>
      <w:r w:rsidR="00494785" w:rsidRPr="0032580D">
        <w:rPr>
          <w:color w:val="000000" w:themeColor="text1"/>
        </w:rPr>
        <w:t xml:space="preserve">this </w:t>
      </w:r>
      <w:r w:rsidR="00030FB3" w:rsidRPr="0032580D">
        <w:rPr>
          <w:color w:val="000000" w:themeColor="text1"/>
        </w:rPr>
        <w:t xml:space="preserve">change </w:t>
      </w:r>
      <w:r w:rsidR="002628DA" w:rsidRPr="0032580D">
        <w:rPr>
          <w:color w:val="000000" w:themeColor="text1"/>
        </w:rPr>
        <w:t xml:space="preserve">and the agency of citizens are </w:t>
      </w:r>
      <w:r w:rsidR="00030FB3" w:rsidRPr="0032580D">
        <w:rPr>
          <w:color w:val="000000" w:themeColor="text1"/>
        </w:rPr>
        <w:t xml:space="preserve">distributed </w:t>
      </w:r>
      <w:r w:rsidR="00601D47" w:rsidRPr="0032580D">
        <w:rPr>
          <w:color w:val="000000" w:themeColor="text1"/>
        </w:rPr>
        <w:t>unevenly within society</w:t>
      </w:r>
      <w:r w:rsidR="005E3C19" w:rsidRPr="0032580D">
        <w:rPr>
          <w:color w:val="000000" w:themeColor="text1"/>
        </w:rPr>
        <w:t>, such that</w:t>
      </w:r>
      <w:r w:rsidR="00BB5DD8" w:rsidRPr="0032580D">
        <w:rPr>
          <w:color w:val="000000" w:themeColor="text1"/>
        </w:rPr>
        <w:t xml:space="preserve"> </w:t>
      </w:r>
      <w:r w:rsidR="00A139CC" w:rsidRPr="0032580D">
        <w:rPr>
          <w:color w:val="000000" w:themeColor="text1"/>
        </w:rPr>
        <w:t xml:space="preserve">social outcomes of subject-formation are not predetermined. </w:t>
      </w:r>
      <w:r w:rsidR="002E1027" w:rsidRPr="0032580D">
        <w:rPr>
          <w:color w:val="000000" w:themeColor="text1"/>
        </w:rPr>
        <w:t xml:space="preserve">So too, precarity as oppositional politics </w:t>
      </w:r>
      <w:r w:rsidR="006A1064" w:rsidRPr="0032580D">
        <w:rPr>
          <w:color w:val="000000" w:themeColor="text1"/>
        </w:rPr>
        <w:t>may unsettle or reinforce dom</w:t>
      </w:r>
      <w:r w:rsidR="00032F66" w:rsidRPr="0032580D">
        <w:rPr>
          <w:color w:val="000000" w:themeColor="text1"/>
        </w:rPr>
        <w:t>in</w:t>
      </w:r>
      <w:r w:rsidR="006A1064" w:rsidRPr="0032580D">
        <w:rPr>
          <w:color w:val="000000" w:themeColor="text1"/>
        </w:rPr>
        <w:t>ant social orders</w:t>
      </w:r>
      <w:r w:rsidR="00032F66" w:rsidRPr="0032580D">
        <w:rPr>
          <w:color w:val="000000" w:themeColor="text1"/>
        </w:rPr>
        <w:t xml:space="preserve"> associated with</w:t>
      </w:r>
      <w:r w:rsidR="006A1064" w:rsidRPr="0032580D">
        <w:rPr>
          <w:color w:val="000000" w:themeColor="text1"/>
        </w:rPr>
        <w:t xml:space="preserve"> the household, state</w:t>
      </w:r>
      <w:r w:rsidR="00F37CCB" w:rsidRPr="0032580D">
        <w:rPr>
          <w:color w:val="000000" w:themeColor="text1"/>
        </w:rPr>
        <w:t xml:space="preserve"> and</w:t>
      </w:r>
      <w:r w:rsidR="006A1064" w:rsidRPr="0032580D">
        <w:rPr>
          <w:color w:val="000000" w:themeColor="text1"/>
        </w:rPr>
        <w:t xml:space="preserve"> market</w:t>
      </w:r>
      <w:r w:rsidR="00E439EC">
        <w:rPr>
          <w:color w:val="000000" w:themeColor="text1"/>
        </w:rPr>
        <w:t>, with production and distribution</w:t>
      </w:r>
      <w:r w:rsidR="006A1064" w:rsidRPr="0032580D">
        <w:rPr>
          <w:color w:val="000000" w:themeColor="text1"/>
        </w:rPr>
        <w:t xml:space="preserve">. </w:t>
      </w:r>
      <w:r w:rsidR="00D87265" w:rsidRPr="0032580D">
        <w:rPr>
          <w:color w:val="000000" w:themeColor="text1"/>
        </w:rPr>
        <w:t xml:space="preserve">As Berlant and Povinelli (2014) note, </w:t>
      </w:r>
      <w:r w:rsidR="00C20EB1" w:rsidRPr="0032580D">
        <w:rPr>
          <w:color w:val="000000" w:themeColor="text1"/>
        </w:rPr>
        <w:t>“</w:t>
      </w:r>
      <w:r w:rsidR="00D87265" w:rsidRPr="0032580D">
        <w:rPr>
          <w:color w:val="000000" w:themeColor="text1"/>
        </w:rPr>
        <w:t>The most unbearable precarity is in the radical individuality sold as liberal freedom, where people imagine that competition is what’s natural while relations that build worlds are exceptional</w:t>
      </w:r>
      <w:r w:rsidR="00C20EB1" w:rsidRPr="0032580D">
        <w:rPr>
          <w:color w:val="000000" w:themeColor="text1"/>
        </w:rPr>
        <w:t>”</w:t>
      </w:r>
      <w:r w:rsidR="00D87265" w:rsidRPr="0032580D">
        <w:rPr>
          <w:color w:val="000000" w:themeColor="text1"/>
        </w:rPr>
        <w:t>.</w:t>
      </w:r>
      <w:r w:rsidR="000339D8" w:rsidRPr="0032580D">
        <w:rPr>
          <w:color w:val="000000" w:themeColor="text1"/>
        </w:rPr>
        <w:t xml:space="preserve"> </w:t>
      </w:r>
      <w:r w:rsidR="004F5A0D" w:rsidRPr="0032580D">
        <w:rPr>
          <w:color w:val="000000" w:themeColor="text1"/>
        </w:rPr>
        <w:t xml:space="preserve">It remains a political priority to </w:t>
      </w:r>
      <w:r w:rsidR="00E06B50" w:rsidRPr="0032580D">
        <w:rPr>
          <w:color w:val="000000" w:themeColor="text1"/>
        </w:rPr>
        <w:t xml:space="preserve">foster </w:t>
      </w:r>
      <w:r w:rsidR="00080097" w:rsidRPr="0032580D">
        <w:rPr>
          <w:color w:val="000000" w:themeColor="text1"/>
        </w:rPr>
        <w:t xml:space="preserve">collective </w:t>
      </w:r>
      <w:r w:rsidR="00F639D3" w:rsidRPr="0032580D">
        <w:rPr>
          <w:color w:val="000000" w:themeColor="text1"/>
        </w:rPr>
        <w:t>action</w:t>
      </w:r>
      <w:r w:rsidR="00DA2CF3" w:rsidRPr="0032580D">
        <w:rPr>
          <w:color w:val="000000" w:themeColor="text1"/>
        </w:rPr>
        <w:t xml:space="preserve"> that </w:t>
      </w:r>
      <w:r w:rsidR="009A61C5" w:rsidRPr="0032580D">
        <w:rPr>
          <w:color w:val="000000" w:themeColor="text1"/>
        </w:rPr>
        <w:t>address</w:t>
      </w:r>
      <w:r w:rsidR="00D21CFF" w:rsidRPr="0032580D">
        <w:rPr>
          <w:color w:val="000000" w:themeColor="text1"/>
        </w:rPr>
        <w:t>es</w:t>
      </w:r>
      <w:r w:rsidR="000013D3" w:rsidRPr="0032580D">
        <w:rPr>
          <w:color w:val="000000" w:themeColor="text1"/>
        </w:rPr>
        <w:t xml:space="preserve"> the </w:t>
      </w:r>
      <w:r w:rsidR="005B738E" w:rsidRPr="0032580D">
        <w:rPr>
          <w:color w:val="000000" w:themeColor="text1"/>
        </w:rPr>
        <w:t xml:space="preserve">socio-material </w:t>
      </w:r>
      <w:r w:rsidR="00DA2CF3" w:rsidRPr="0032580D">
        <w:rPr>
          <w:color w:val="000000" w:themeColor="text1"/>
        </w:rPr>
        <w:t xml:space="preserve">processes </w:t>
      </w:r>
      <w:r w:rsidR="00E67FA4" w:rsidRPr="0032580D">
        <w:rPr>
          <w:color w:val="000000" w:themeColor="text1"/>
        </w:rPr>
        <w:t xml:space="preserve">that </w:t>
      </w:r>
      <w:r w:rsidR="00332224" w:rsidRPr="0032580D">
        <w:rPr>
          <w:color w:val="000000" w:themeColor="text1"/>
        </w:rPr>
        <w:t xml:space="preserve">inflict </w:t>
      </w:r>
      <w:r w:rsidR="00C243D7" w:rsidRPr="0032580D">
        <w:rPr>
          <w:color w:val="000000" w:themeColor="text1"/>
        </w:rPr>
        <w:t>violence and harm</w:t>
      </w:r>
      <w:r w:rsidR="005721E7" w:rsidRPr="0032580D">
        <w:rPr>
          <w:color w:val="000000" w:themeColor="text1"/>
        </w:rPr>
        <w:t>,</w:t>
      </w:r>
      <w:r w:rsidR="00B55418" w:rsidRPr="0032580D">
        <w:rPr>
          <w:color w:val="000000" w:themeColor="text1"/>
        </w:rPr>
        <w:t xml:space="preserve"> </w:t>
      </w:r>
      <w:r w:rsidR="00721402" w:rsidRPr="0032580D">
        <w:rPr>
          <w:color w:val="000000" w:themeColor="text1"/>
        </w:rPr>
        <w:t>and</w:t>
      </w:r>
      <w:r w:rsidR="00194B90" w:rsidRPr="0032580D">
        <w:rPr>
          <w:color w:val="000000" w:themeColor="text1"/>
        </w:rPr>
        <w:t xml:space="preserve"> </w:t>
      </w:r>
      <w:r w:rsidR="009817E5" w:rsidRPr="0032580D">
        <w:rPr>
          <w:color w:val="000000" w:themeColor="text1"/>
        </w:rPr>
        <w:t xml:space="preserve">to </w:t>
      </w:r>
      <w:r w:rsidR="00E909B7" w:rsidRPr="0032580D">
        <w:rPr>
          <w:color w:val="000000" w:themeColor="text1"/>
        </w:rPr>
        <w:t xml:space="preserve">address </w:t>
      </w:r>
      <w:r w:rsidR="009A61C5" w:rsidRPr="0032580D">
        <w:rPr>
          <w:color w:val="000000" w:themeColor="text1"/>
        </w:rPr>
        <w:t>precarity</w:t>
      </w:r>
      <w:r w:rsidR="00E909B7" w:rsidRPr="0032580D">
        <w:rPr>
          <w:color w:val="000000" w:themeColor="text1"/>
        </w:rPr>
        <w:t xml:space="preserve"> </w:t>
      </w:r>
      <w:r w:rsidR="005B738E" w:rsidRPr="0032580D">
        <w:rPr>
          <w:color w:val="000000" w:themeColor="text1"/>
        </w:rPr>
        <w:t xml:space="preserve">and </w:t>
      </w:r>
      <w:r w:rsidR="00E909B7" w:rsidRPr="0032580D">
        <w:rPr>
          <w:color w:val="000000" w:themeColor="text1"/>
        </w:rPr>
        <w:t>as a shared condition</w:t>
      </w:r>
      <w:r w:rsidR="00194B90" w:rsidRPr="0032580D">
        <w:rPr>
          <w:color w:val="000000" w:themeColor="text1"/>
        </w:rPr>
        <w:t>.</w:t>
      </w:r>
    </w:p>
    <w:p w14:paraId="559F6BD9" w14:textId="5FF93AAC" w:rsidR="00713169" w:rsidRDefault="00713169" w:rsidP="00E20CCF">
      <w:pPr>
        <w:pStyle w:val="Newparagraph"/>
        <w:rPr>
          <w:color w:val="000000" w:themeColor="text1"/>
        </w:rPr>
      </w:pPr>
    </w:p>
    <w:p w14:paraId="6501153B" w14:textId="77777777" w:rsidR="00713169" w:rsidRDefault="00713169" w:rsidP="00713169"/>
    <w:p w14:paraId="759852DE" w14:textId="77777777" w:rsidR="00713169" w:rsidRDefault="00713169" w:rsidP="00713169">
      <w:pPr>
        <w:pStyle w:val="Heading1"/>
      </w:pPr>
      <w:r>
        <w:t>Acknowledgements</w:t>
      </w:r>
    </w:p>
    <w:p w14:paraId="6FB01810" w14:textId="77777777" w:rsidR="00713169" w:rsidRPr="00C97923" w:rsidRDefault="00713169" w:rsidP="00713169">
      <w:r w:rsidRPr="005C0E9A">
        <w:t xml:space="preserve">We are thankful to the editor and </w:t>
      </w:r>
      <w:r>
        <w:t>two</w:t>
      </w:r>
      <w:r w:rsidRPr="005C0E9A">
        <w:t xml:space="preserve"> anonymous reviewers for their constructive feedback on the original submission</w:t>
      </w:r>
      <w:r>
        <w:t xml:space="preserve">. Helpful commentary on drafts and ideas were provided by Alex Loftus, Lucy Baker, Stephen Essex and Stefan </w:t>
      </w:r>
      <w:proofErr w:type="spellStart"/>
      <w:r>
        <w:t>Bouzarovski</w:t>
      </w:r>
      <w:proofErr w:type="spellEnd"/>
      <w:r w:rsidRPr="005C0E9A">
        <w:t xml:space="preserve">. Special thanks to </w:t>
      </w:r>
      <w:proofErr w:type="spellStart"/>
      <w:r w:rsidRPr="005C0E9A">
        <w:t>Yachika</w:t>
      </w:r>
      <w:proofErr w:type="spellEnd"/>
      <w:r w:rsidRPr="005C0E9A">
        <w:t xml:space="preserve"> Reddy, Peta </w:t>
      </w:r>
      <w:proofErr w:type="spellStart"/>
      <w:r w:rsidRPr="005C0E9A">
        <w:t>Wolpe</w:t>
      </w:r>
      <w:proofErr w:type="spellEnd"/>
      <w:r w:rsidRPr="005C0E9A">
        <w:t xml:space="preserve"> and Federico </w:t>
      </w:r>
      <w:proofErr w:type="spellStart"/>
      <w:r w:rsidRPr="005C0E9A">
        <w:t>Caprotti</w:t>
      </w:r>
      <w:proofErr w:type="spellEnd"/>
      <w:r w:rsidRPr="005C0E9A">
        <w:t xml:space="preserve"> for facilitating the research, and to the research participants who </w:t>
      </w:r>
      <w:r>
        <w:t xml:space="preserve">committed their </w:t>
      </w:r>
      <w:r w:rsidRPr="005C0E9A">
        <w:t xml:space="preserve">time and </w:t>
      </w:r>
      <w:r>
        <w:t>thoughts to the study</w:t>
      </w:r>
      <w:r w:rsidRPr="005C0E9A">
        <w:t>.</w:t>
      </w:r>
    </w:p>
    <w:p w14:paraId="6C54F966" w14:textId="77777777" w:rsidR="00713169" w:rsidRDefault="00713169" w:rsidP="00713169">
      <w:pPr>
        <w:pStyle w:val="Heading1"/>
      </w:pPr>
      <w:r>
        <w:t>Data statement</w:t>
      </w:r>
    </w:p>
    <w:p w14:paraId="12F0AB14" w14:textId="77777777" w:rsidR="00713169" w:rsidRDefault="00713169" w:rsidP="00713169">
      <w:r>
        <w:t xml:space="preserve">The data that informs this research is not available publicly for ethical or privacy reasons </w:t>
      </w:r>
    </w:p>
    <w:p w14:paraId="774CC654" w14:textId="77777777" w:rsidR="00713169" w:rsidRPr="0032580D" w:rsidRDefault="00713169" w:rsidP="00E20CCF">
      <w:pPr>
        <w:pStyle w:val="Newparagraph"/>
        <w:rPr>
          <w:color w:val="000000" w:themeColor="text1"/>
        </w:rPr>
      </w:pPr>
    </w:p>
    <w:p w14:paraId="00EBB8ED" w14:textId="77777777" w:rsidR="00F06C78" w:rsidRPr="0032580D" w:rsidRDefault="00F06C78" w:rsidP="009E3C0B">
      <w:pPr>
        <w:pStyle w:val="Heading1"/>
        <w:rPr>
          <w:color w:val="000000" w:themeColor="text1"/>
        </w:rPr>
      </w:pPr>
      <w:r w:rsidRPr="0032580D">
        <w:rPr>
          <w:color w:val="000000" w:themeColor="text1"/>
        </w:rPr>
        <w:t>Reference List</w:t>
      </w:r>
    </w:p>
    <w:p w14:paraId="7D555057" w14:textId="6160A6D3" w:rsidR="007A0403" w:rsidRPr="0032580D" w:rsidDel="00DB7441" w:rsidRDefault="007A0403" w:rsidP="00F06C78">
      <w:pPr>
        <w:pStyle w:val="References"/>
        <w:rPr>
          <w:color w:val="000000" w:themeColor="text1"/>
        </w:rPr>
      </w:pPr>
      <w:r w:rsidRPr="0032580D">
        <w:rPr>
          <w:color w:val="000000" w:themeColor="text1"/>
          <w:shd w:val="clear" w:color="auto" w:fill="FFFFFF"/>
        </w:rPr>
        <w:t>Alexander</w:t>
      </w:r>
      <w:r w:rsidR="00CC2FC8" w:rsidRPr="0032580D">
        <w:rPr>
          <w:color w:val="000000" w:themeColor="text1"/>
          <w:shd w:val="clear" w:color="auto" w:fill="FFFFFF"/>
        </w:rPr>
        <w:t>,</w:t>
      </w:r>
      <w:r w:rsidRPr="0032580D">
        <w:rPr>
          <w:color w:val="000000" w:themeColor="text1"/>
          <w:shd w:val="clear" w:color="auto" w:fill="FFFFFF"/>
        </w:rPr>
        <w:t xml:space="preserve"> P</w:t>
      </w:r>
      <w:r w:rsidR="00CC2FC8" w:rsidRPr="0032580D">
        <w:rPr>
          <w:color w:val="000000" w:themeColor="text1"/>
          <w:shd w:val="clear" w:color="auto" w:fill="FFFFFF"/>
        </w:rPr>
        <w:t>.</w:t>
      </w:r>
      <w:r w:rsidRPr="0032580D">
        <w:rPr>
          <w:color w:val="000000" w:themeColor="text1"/>
          <w:shd w:val="clear" w:color="auto" w:fill="FFFFFF"/>
        </w:rPr>
        <w:t xml:space="preserve"> (2010) Rebellion of the poor: South Africa's service delivery protests– a preliminary analysis. </w:t>
      </w:r>
      <w:r w:rsidRPr="0032580D">
        <w:rPr>
          <w:i/>
          <w:color w:val="000000" w:themeColor="text1"/>
          <w:shd w:val="clear" w:color="auto" w:fill="FFFFFF"/>
        </w:rPr>
        <w:t>Review of African Political Economy</w:t>
      </w:r>
      <w:r w:rsidRPr="0032580D">
        <w:rPr>
          <w:color w:val="000000" w:themeColor="text1"/>
          <w:shd w:val="clear" w:color="auto" w:fill="FFFFFF"/>
        </w:rPr>
        <w:t xml:space="preserve"> 37(123):</w:t>
      </w:r>
      <w:r w:rsidR="00CC2FC8" w:rsidRPr="0032580D">
        <w:rPr>
          <w:color w:val="000000" w:themeColor="text1"/>
          <w:shd w:val="clear" w:color="auto" w:fill="FFFFFF"/>
        </w:rPr>
        <w:t xml:space="preserve"> </w:t>
      </w:r>
      <w:r w:rsidRPr="0032580D">
        <w:rPr>
          <w:color w:val="000000" w:themeColor="text1"/>
          <w:shd w:val="clear" w:color="auto" w:fill="FFFFFF"/>
        </w:rPr>
        <w:t>25</w:t>
      </w:r>
      <w:r w:rsidRPr="0032580D">
        <w:rPr>
          <w:color w:val="000000" w:themeColor="text1"/>
        </w:rPr>
        <w:t>–</w:t>
      </w:r>
      <w:r w:rsidRPr="0032580D">
        <w:rPr>
          <w:color w:val="000000" w:themeColor="text1"/>
          <w:shd w:val="clear" w:color="auto" w:fill="FFFFFF"/>
        </w:rPr>
        <w:t>40</w:t>
      </w:r>
    </w:p>
    <w:p w14:paraId="4CF825A5" w14:textId="2E2A81A7" w:rsidR="007A0403" w:rsidRPr="0032580D" w:rsidRDefault="007A0403" w:rsidP="00F06C78">
      <w:pPr>
        <w:pStyle w:val="References"/>
        <w:rPr>
          <w:color w:val="000000" w:themeColor="text1"/>
        </w:rPr>
      </w:pPr>
      <w:r w:rsidRPr="0032580D">
        <w:rPr>
          <w:color w:val="000000" w:themeColor="text1"/>
        </w:rPr>
        <w:t>Alexander</w:t>
      </w:r>
      <w:r w:rsidR="0063272A" w:rsidRPr="0032580D">
        <w:rPr>
          <w:color w:val="000000" w:themeColor="text1"/>
        </w:rPr>
        <w:t>,</w:t>
      </w:r>
      <w:r w:rsidRPr="0032580D">
        <w:rPr>
          <w:color w:val="000000" w:themeColor="text1"/>
        </w:rPr>
        <w:t xml:space="preserve"> P</w:t>
      </w:r>
      <w:r w:rsidR="0063272A" w:rsidRPr="0032580D">
        <w:rPr>
          <w:color w:val="000000" w:themeColor="text1"/>
        </w:rPr>
        <w:t>.</w:t>
      </w:r>
      <w:r w:rsidRPr="0032580D">
        <w:rPr>
          <w:color w:val="000000" w:themeColor="text1"/>
        </w:rPr>
        <w:t xml:space="preserve"> and </w:t>
      </w:r>
      <w:proofErr w:type="spellStart"/>
      <w:r w:rsidRPr="0032580D">
        <w:rPr>
          <w:color w:val="000000" w:themeColor="text1"/>
        </w:rPr>
        <w:t>Pfaffe</w:t>
      </w:r>
      <w:proofErr w:type="spellEnd"/>
      <w:r w:rsidR="0063272A" w:rsidRPr="0032580D">
        <w:rPr>
          <w:color w:val="000000" w:themeColor="text1"/>
        </w:rPr>
        <w:t>,</w:t>
      </w:r>
      <w:r w:rsidRPr="0032580D">
        <w:rPr>
          <w:color w:val="000000" w:themeColor="text1"/>
        </w:rPr>
        <w:t xml:space="preserve"> P</w:t>
      </w:r>
      <w:r w:rsidR="0063272A" w:rsidRPr="0032580D">
        <w:rPr>
          <w:color w:val="000000" w:themeColor="text1"/>
        </w:rPr>
        <w:t>.</w:t>
      </w:r>
      <w:r w:rsidRPr="0032580D">
        <w:rPr>
          <w:color w:val="000000" w:themeColor="text1"/>
        </w:rPr>
        <w:t xml:space="preserve"> (2014) Social relationships to the means and ends of protest in South Africa's ongoing rebellion of the poor: the Balfour Insurrections. </w:t>
      </w:r>
      <w:r w:rsidRPr="0032580D">
        <w:rPr>
          <w:i/>
          <w:color w:val="000000" w:themeColor="text1"/>
        </w:rPr>
        <w:t>Social Movement Studies</w:t>
      </w:r>
      <w:r w:rsidRPr="0032580D">
        <w:rPr>
          <w:color w:val="000000" w:themeColor="text1"/>
        </w:rPr>
        <w:t xml:space="preserve"> 13(2):</w:t>
      </w:r>
      <w:r w:rsidR="0063272A" w:rsidRPr="0032580D">
        <w:rPr>
          <w:color w:val="000000" w:themeColor="text1"/>
        </w:rPr>
        <w:t xml:space="preserve"> </w:t>
      </w:r>
      <w:r w:rsidRPr="0032580D">
        <w:rPr>
          <w:color w:val="000000" w:themeColor="text1"/>
        </w:rPr>
        <w:t>204–221</w:t>
      </w:r>
    </w:p>
    <w:p w14:paraId="66C91783" w14:textId="7F594E2B" w:rsidR="007A0403" w:rsidRPr="0032580D" w:rsidRDefault="007A0403" w:rsidP="00F06C78">
      <w:pPr>
        <w:pStyle w:val="References"/>
        <w:rPr>
          <w:color w:val="000000" w:themeColor="text1"/>
        </w:rPr>
      </w:pPr>
      <w:r w:rsidRPr="0032580D">
        <w:rPr>
          <w:color w:val="000000" w:themeColor="text1"/>
        </w:rPr>
        <w:t>Angel</w:t>
      </w:r>
      <w:r w:rsidR="00FE5AD9" w:rsidRPr="0032580D">
        <w:rPr>
          <w:color w:val="000000" w:themeColor="text1"/>
        </w:rPr>
        <w:t>,</w:t>
      </w:r>
      <w:r w:rsidRPr="0032580D">
        <w:rPr>
          <w:color w:val="000000" w:themeColor="text1"/>
        </w:rPr>
        <w:t xml:space="preserve"> J. (2019) Irregular connections: Everyday energy politics in Catalonia. </w:t>
      </w:r>
      <w:r w:rsidRPr="0032580D">
        <w:rPr>
          <w:i/>
          <w:color w:val="000000" w:themeColor="text1"/>
        </w:rPr>
        <w:t>International Journal of Urban and Regional Research</w:t>
      </w:r>
      <w:r w:rsidRPr="0032580D">
        <w:rPr>
          <w:color w:val="000000" w:themeColor="text1"/>
        </w:rPr>
        <w:t xml:space="preserve"> 43(2):</w:t>
      </w:r>
      <w:r w:rsidR="0063272A" w:rsidRPr="0032580D">
        <w:rPr>
          <w:color w:val="000000" w:themeColor="text1"/>
        </w:rPr>
        <w:t xml:space="preserve"> </w:t>
      </w:r>
      <w:r w:rsidRPr="0032580D">
        <w:rPr>
          <w:color w:val="000000" w:themeColor="text1"/>
        </w:rPr>
        <w:t>337–353</w:t>
      </w:r>
    </w:p>
    <w:p w14:paraId="4B97DDFF" w14:textId="727D439F" w:rsidR="007A0403" w:rsidRPr="0032580D" w:rsidRDefault="007A0403" w:rsidP="00F06C78">
      <w:pPr>
        <w:pStyle w:val="References"/>
        <w:rPr>
          <w:color w:val="000000" w:themeColor="text1"/>
        </w:rPr>
      </w:pPr>
      <w:proofErr w:type="spellStart"/>
      <w:r w:rsidRPr="0032580D">
        <w:rPr>
          <w:color w:val="000000" w:themeColor="text1"/>
        </w:rPr>
        <w:t>Annecke</w:t>
      </w:r>
      <w:proofErr w:type="spellEnd"/>
      <w:r w:rsidR="0063272A" w:rsidRPr="0032580D">
        <w:rPr>
          <w:color w:val="000000" w:themeColor="text1"/>
        </w:rPr>
        <w:t>,</w:t>
      </w:r>
      <w:r w:rsidRPr="0032580D">
        <w:rPr>
          <w:color w:val="000000" w:themeColor="text1"/>
        </w:rPr>
        <w:t xml:space="preserve"> W</w:t>
      </w:r>
      <w:r w:rsidR="0063272A" w:rsidRPr="0032580D">
        <w:rPr>
          <w:color w:val="000000" w:themeColor="text1"/>
        </w:rPr>
        <w:t>.</w:t>
      </w:r>
      <w:r w:rsidRPr="0032580D">
        <w:rPr>
          <w:color w:val="000000" w:themeColor="text1"/>
        </w:rPr>
        <w:t xml:space="preserve"> (2000) </w:t>
      </w:r>
      <w:r w:rsidRPr="0032580D">
        <w:rPr>
          <w:color w:val="000000" w:themeColor="text1"/>
          <w:shd w:val="clear" w:color="auto" w:fill="FFFFFF"/>
        </w:rPr>
        <w:t xml:space="preserve">Women and energy in South Africa. </w:t>
      </w:r>
      <w:r w:rsidRPr="0032580D">
        <w:rPr>
          <w:i/>
          <w:color w:val="000000" w:themeColor="text1"/>
          <w:shd w:val="clear" w:color="auto" w:fill="FFFFFF"/>
        </w:rPr>
        <w:t xml:space="preserve">Energy for Sustainable Development </w:t>
      </w:r>
      <w:r w:rsidRPr="0032580D">
        <w:rPr>
          <w:color w:val="000000" w:themeColor="text1"/>
          <w:shd w:val="clear" w:color="auto" w:fill="FFFFFF"/>
        </w:rPr>
        <w:t>4(4):</w:t>
      </w:r>
      <w:r w:rsidR="0063272A" w:rsidRPr="0032580D">
        <w:rPr>
          <w:color w:val="000000" w:themeColor="text1"/>
          <w:shd w:val="clear" w:color="auto" w:fill="FFFFFF"/>
        </w:rPr>
        <w:t xml:space="preserve"> </w:t>
      </w:r>
      <w:r w:rsidRPr="0032580D">
        <w:rPr>
          <w:color w:val="000000" w:themeColor="text1"/>
          <w:shd w:val="clear" w:color="auto" w:fill="FFFFFF"/>
        </w:rPr>
        <w:t>44</w:t>
      </w:r>
      <w:r w:rsidRPr="0032580D">
        <w:rPr>
          <w:color w:val="000000" w:themeColor="text1"/>
        </w:rPr>
        <w:t>–</w:t>
      </w:r>
      <w:r w:rsidRPr="0032580D">
        <w:rPr>
          <w:color w:val="000000" w:themeColor="text1"/>
          <w:shd w:val="clear" w:color="auto" w:fill="FFFFFF"/>
        </w:rPr>
        <w:t>47</w:t>
      </w:r>
    </w:p>
    <w:p w14:paraId="1C2C5E93" w14:textId="2FBCB963" w:rsidR="007A0403" w:rsidRPr="0032580D" w:rsidRDefault="007A0403" w:rsidP="00D624D9">
      <w:pPr>
        <w:pStyle w:val="References"/>
        <w:rPr>
          <w:rFonts w:eastAsiaTheme="majorEastAsia"/>
          <w:color w:val="000000" w:themeColor="text1"/>
        </w:rPr>
      </w:pPr>
      <w:proofErr w:type="spellStart"/>
      <w:r w:rsidRPr="0032580D">
        <w:rPr>
          <w:rFonts w:eastAsiaTheme="majorEastAsia"/>
          <w:color w:val="000000" w:themeColor="text1"/>
        </w:rPr>
        <w:t>Arpagian</w:t>
      </w:r>
      <w:proofErr w:type="spellEnd"/>
      <w:r w:rsidRPr="0032580D">
        <w:rPr>
          <w:rFonts w:eastAsiaTheme="majorEastAsia"/>
          <w:color w:val="000000" w:themeColor="text1"/>
        </w:rPr>
        <w:t>, J</w:t>
      </w:r>
      <w:r w:rsidR="0063272A" w:rsidRPr="0032580D">
        <w:rPr>
          <w:rFonts w:eastAsiaTheme="majorEastAsia"/>
          <w:color w:val="000000" w:themeColor="text1"/>
        </w:rPr>
        <w:t>.</w:t>
      </w:r>
      <w:r w:rsidRPr="0032580D">
        <w:rPr>
          <w:rFonts w:eastAsiaTheme="majorEastAsia"/>
          <w:color w:val="000000" w:themeColor="text1"/>
        </w:rPr>
        <w:t xml:space="preserve"> and Aitken</w:t>
      </w:r>
      <w:r w:rsidR="0063272A" w:rsidRPr="0032580D">
        <w:rPr>
          <w:rFonts w:eastAsiaTheme="majorEastAsia"/>
          <w:color w:val="000000" w:themeColor="text1"/>
        </w:rPr>
        <w:t>, S.</w:t>
      </w:r>
      <w:r w:rsidRPr="0032580D">
        <w:rPr>
          <w:rFonts w:eastAsiaTheme="majorEastAsia"/>
          <w:color w:val="000000" w:themeColor="text1"/>
        </w:rPr>
        <w:t xml:space="preserve"> </w:t>
      </w:r>
      <w:r w:rsidR="0063272A" w:rsidRPr="0032580D">
        <w:rPr>
          <w:rFonts w:eastAsiaTheme="majorEastAsia"/>
          <w:color w:val="000000" w:themeColor="text1"/>
        </w:rPr>
        <w:t>(</w:t>
      </w:r>
      <w:r w:rsidRPr="0032580D">
        <w:rPr>
          <w:rFonts w:eastAsiaTheme="majorEastAsia"/>
          <w:color w:val="000000" w:themeColor="text1"/>
        </w:rPr>
        <w:t>2018</w:t>
      </w:r>
      <w:r w:rsidR="0063272A" w:rsidRPr="0032580D">
        <w:rPr>
          <w:rFonts w:eastAsiaTheme="majorEastAsia"/>
          <w:color w:val="000000" w:themeColor="text1"/>
        </w:rPr>
        <w:t xml:space="preserve">) </w:t>
      </w:r>
      <w:r w:rsidRPr="0032580D">
        <w:rPr>
          <w:rFonts w:eastAsiaTheme="majorEastAsia"/>
          <w:color w:val="000000" w:themeColor="text1"/>
        </w:rPr>
        <w:t xml:space="preserve">Without </w:t>
      </w:r>
      <w:r w:rsidR="00CA68B8" w:rsidRPr="0032580D">
        <w:rPr>
          <w:rFonts w:eastAsiaTheme="majorEastAsia"/>
          <w:color w:val="000000" w:themeColor="text1"/>
        </w:rPr>
        <w:t>s</w:t>
      </w:r>
      <w:r w:rsidRPr="0032580D">
        <w:rPr>
          <w:rFonts w:eastAsiaTheme="majorEastAsia"/>
          <w:color w:val="000000" w:themeColor="text1"/>
        </w:rPr>
        <w:t xml:space="preserve">pace: The </w:t>
      </w:r>
      <w:r w:rsidR="00CA68B8" w:rsidRPr="0032580D">
        <w:rPr>
          <w:rFonts w:eastAsiaTheme="majorEastAsia"/>
          <w:color w:val="000000" w:themeColor="text1"/>
        </w:rPr>
        <w:t>p</w:t>
      </w:r>
      <w:r w:rsidRPr="0032580D">
        <w:rPr>
          <w:rFonts w:eastAsiaTheme="majorEastAsia"/>
          <w:color w:val="000000" w:themeColor="text1"/>
        </w:rPr>
        <w:t xml:space="preserve">olitics of </w:t>
      </w:r>
      <w:r w:rsidR="00CA68B8" w:rsidRPr="0032580D">
        <w:rPr>
          <w:rFonts w:eastAsiaTheme="majorEastAsia"/>
          <w:color w:val="000000" w:themeColor="text1"/>
        </w:rPr>
        <w:t>p</w:t>
      </w:r>
      <w:r w:rsidRPr="0032580D">
        <w:rPr>
          <w:rFonts w:eastAsiaTheme="majorEastAsia"/>
          <w:color w:val="000000" w:themeColor="text1"/>
        </w:rPr>
        <w:t xml:space="preserve">recarity and </w:t>
      </w:r>
      <w:r w:rsidR="00CA68B8" w:rsidRPr="0032580D">
        <w:rPr>
          <w:rFonts w:eastAsiaTheme="majorEastAsia"/>
          <w:color w:val="000000" w:themeColor="text1"/>
        </w:rPr>
        <w:t>d</w:t>
      </w:r>
      <w:r w:rsidRPr="0032580D">
        <w:rPr>
          <w:rFonts w:eastAsiaTheme="majorEastAsia"/>
          <w:color w:val="000000" w:themeColor="text1"/>
        </w:rPr>
        <w:t xml:space="preserve">ispossession in </w:t>
      </w:r>
      <w:proofErr w:type="spellStart"/>
      <w:r w:rsidR="00CA68B8" w:rsidRPr="0032580D">
        <w:rPr>
          <w:rFonts w:eastAsiaTheme="majorEastAsia"/>
          <w:color w:val="000000" w:themeColor="text1"/>
        </w:rPr>
        <w:t>p</w:t>
      </w:r>
      <w:r w:rsidRPr="0032580D">
        <w:rPr>
          <w:rFonts w:eastAsiaTheme="majorEastAsia"/>
          <w:color w:val="000000" w:themeColor="text1"/>
        </w:rPr>
        <w:t>ostsocialist</w:t>
      </w:r>
      <w:proofErr w:type="spellEnd"/>
      <w:r w:rsidRPr="0032580D">
        <w:rPr>
          <w:rFonts w:eastAsiaTheme="majorEastAsia"/>
          <w:color w:val="000000" w:themeColor="text1"/>
        </w:rPr>
        <w:t xml:space="preserve"> Bucharest. </w:t>
      </w:r>
      <w:r w:rsidRPr="0032580D">
        <w:rPr>
          <w:rFonts w:eastAsiaTheme="majorEastAsia"/>
          <w:i/>
          <w:iCs/>
          <w:color w:val="000000" w:themeColor="text1"/>
        </w:rPr>
        <w:t>Annals of the American Association of Geographers</w:t>
      </w:r>
      <w:r w:rsidRPr="0032580D">
        <w:rPr>
          <w:rFonts w:eastAsiaTheme="majorEastAsia"/>
          <w:color w:val="000000" w:themeColor="text1"/>
        </w:rPr>
        <w:t xml:space="preserve"> 108(2):</w:t>
      </w:r>
      <w:r w:rsidR="0063272A" w:rsidRPr="0032580D">
        <w:rPr>
          <w:rFonts w:eastAsiaTheme="majorEastAsia"/>
          <w:color w:val="000000" w:themeColor="text1"/>
        </w:rPr>
        <w:t xml:space="preserve"> </w:t>
      </w:r>
      <w:r w:rsidRPr="0032580D">
        <w:rPr>
          <w:rFonts w:eastAsiaTheme="majorEastAsia"/>
          <w:color w:val="000000" w:themeColor="text1"/>
        </w:rPr>
        <w:t>445–53</w:t>
      </w:r>
    </w:p>
    <w:p w14:paraId="6D34E632" w14:textId="7620DD02" w:rsidR="007A0403" w:rsidRPr="0032580D" w:rsidRDefault="007A0403" w:rsidP="00F06C78">
      <w:pPr>
        <w:pStyle w:val="References"/>
        <w:rPr>
          <w:color w:val="000000" w:themeColor="text1"/>
        </w:rPr>
      </w:pPr>
      <w:r w:rsidRPr="0032580D">
        <w:rPr>
          <w:color w:val="000000" w:themeColor="text1"/>
        </w:rPr>
        <w:t>Baker</w:t>
      </w:r>
      <w:r w:rsidR="0063272A" w:rsidRPr="0032580D">
        <w:rPr>
          <w:color w:val="000000" w:themeColor="text1"/>
        </w:rPr>
        <w:t>,</w:t>
      </w:r>
      <w:r w:rsidRPr="0032580D">
        <w:rPr>
          <w:color w:val="000000" w:themeColor="text1"/>
        </w:rPr>
        <w:t xml:space="preserve"> L</w:t>
      </w:r>
      <w:r w:rsidR="0063272A" w:rsidRPr="0032580D">
        <w:rPr>
          <w:color w:val="000000" w:themeColor="text1"/>
        </w:rPr>
        <w:t>.</w:t>
      </w:r>
      <w:r w:rsidRPr="0032580D">
        <w:rPr>
          <w:color w:val="000000" w:themeColor="text1"/>
        </w:rPr>
        <w:t xml:space="preserve"> and Phillips</w:t>
      </w:r>
      <w:r w:rsidR="0063272A" w:rsidRPr="0032580D">
        <w:rPr>
          <w:color w:val="000000" w:themeColor="text1"/>
        </w:rPr>
        <w:t>,</w:t>
      </w:r>
      <w:r w:rsidRPr="0032580D">
        <w:rPr>
          <w:color w:val="000000" w:themeColor="text1"/>
        </w:rPr>
        <w:t xml:space="preserve"> J. </w:t>
      </w:r>
      <w:r w:rsidR="00CA68B8" w:rsidRPr="0032580D">
        <w:rPr>
          <w:color w:val="000000" w:themeColor="text1"/>
        </w:rPr>
        <w:t>(</w:t>
      </w:r>
      <w:r w:rsidRPr="0032580D">
        <w:rPr>
          <w:color w:val="000000" w:themeColor="text1"/>
        </w:rPr>
        <w:t>201</w:t>
      </w:r>
      <w:r w:rsidR="00952322">
        <w:rPr>
          <w:color w:val="000000" w:themeColor="text1"/>
        </w:rPr>
        <w:t>9</w:t>
      </w:r>
      <w:r w:rsidR="00CA68B8" w:rsidRPr="0032580D">
        <w:rPr>
          <w:color w:val="000000" w:themeColor="text1"/>
        </w:rPr>
        <w:t>)</w:t>
      </w:r>
      <w:r w:rsidRPr="0032580D">
        <w:rPr>
          <w:color w:val="000000" w:themeColor="text1"/>
        </w:rPr>
        <w:t xml:space="preserve"> Tensions in the transition: the politics of electricity distribution in South Africa. </w:t>
      </w:r>
      <w:r w:rsidRPr="0032580D">
        <w:rPr>
          <w:i/>
          <w:color w:val="000000" w:themeColor="text1"/>
        </w:rPr>
        <w:t xml:space="preserve">Environment </w:t>
      </w:r>
      <w:r w:rsidR="00332F35" w:rsidRPr="0032580D">
        <w:rPr>
          <w:i/>
          <w:color w:val="000000" w:themeColor="text1"/>
        </w:rPr>
        <w:t>and</w:t>
      </w:r>
      <w:r w:rsidRPr="0032580D">
        <w:rPr>
          <w:i/>
          <w:color w:val="000000" w:themeColor="text1"/>
        </w:rPr>
        <w:t xml:space="preserve"> Planning C: Politics and Space</w:t>
      </w:r>
      <w:r w:rsidRPr="0032580D">
        <w:rPr>
          <w:color w:val="000000" w:themeColor="text1"/>
        </w:rPr>
        <w:t>: 37(1):</w:t>
      </w:r>
      <w:r w:rsidR="00FE4231" w:rsidRPr="0032580D">
        <w:rPr>
          <w:color w:val="000000" w:themeColor="text1"/>
        </w:rPr>
        <w:t xml:space="preserve"> </w:t>
      </w:r>
      <w:r w:rsidRPr="0032580D">
        <w:rPr>
          <w:color w:val="000000" w:themeColor="text1"/>
        </w:rPr>
        <w:t>177–196</w:t>
      </w:r>
    </w:p>
    <w:p w14:paraId="0D7BB724" w14:textId="65CB91F5" w:rsidR="00511954" w:rsidRDefault="00511954" w:rsidP="00F06C78">
      <w:pPr>
        <w:pStyle w:val="References"/>
        <w:rPr>
          <w:color w:val="000000" w:themeColor="text1"/>
        </w:rPr>
      </w:pPr>
      <w:r w:rsidRPr="00511954">
        <w:rPr>
          <w:color w:val="000000" w:themeColor="text1"/>
        </w:rPr>
        <w:t>Baker, L</w:t>
      </w:r>
      <w:r>
        <w:rPr>
          <w:color w:val="000000" w:themeColor="text1"/>
        </w:rPr>
        <w:t>.</w:t>
      </w:r>
      <w:r w:rsidRPr="00511954">
        <w:rPr>
          <w:color w:val="000000" w:themeColor="text1"/>
        </w:rPr>
        <w:t xml:space="preserve"> and </w:t>
      </w:r>
      <w:proofErr w:type="spellStart"/>
      <w:r w:rsidRPr="00511954">
        <w:rPr>
          <w:color w:val="000000" w:themeColor="text1"/>
        </w:rPr>
        <w:t>Sovacool</w:t>
      </w:r>
      <w:proofErr w:type="spellEnd"/>
      <w:r w:rsidRPr="00511954">
        <w:rPr>
          <w:color w:val="000000" w:themeColor="text1"/>
        </w:rPr>
        <w:t>, B.</w:t>
      </w:r>
      <w:r>
        <w:rPr>
          <w:color w:val="000000" w:themeColor="text1"/>
        </w:rPr>
        <w:t xml:space="preserve"> (2017)</w:t>
      </w:r>
      <w:r w:rsidRPr="00511954">
        <w:rPr>
          <w:color w:val="000000" w:themeColor="text1"/>
        </w:rPr>
        <w:t xml:space="preserve"> The </w:t>
      </w:r>
      <w:r>
        <w:rPr>
          <w:color w:val="000000" w:themeColor="text1"/>
        </w:rPr>
        <w:t>p</w:t>
      </w:r>
      <w:r w:rsidRPr="00511954">
        <w:rPr>
          <w:color w:val="000000" w:themeColor="text1"/>
        </w:rPr>
        <w:t xml:space="preserve">olitical </w:t>
      </w:r>
      <w:r>
        <w:rPr>
          <w:color w:val="000000" w:themeColor="text1"/>
        </w:rPr>
        <w:t>e</w:t>
      </w:r>
      <w:r w:rsidRPr="00511954">
        <w:rPr>
          <w:color w:val="000000" w:themeColor="text1"/>
        </w:rPr>
        <w:t xml:space="preserve">conomy of </w:t>
      </w:r>
      <w:r>
        <w:rPr>
          <w:color w:val="000000" w:themeColor="text1"/>
        </w:rPr>
        <w:t>t</w:t>
      </w:r>
      <w:r w:rsidRPr="00511954">
        <w:rPr>
          <w:color w:val="000000" w:themeColor="text1"/>
        </w:rPr>
        <w:t xml:space="preserve">echnological </w:t>
      </w:r>
      <w:r>
        <w:rPr>
          <w:color w:val="000000" w:themeColor="text1"/>
        </w:rPr>
        <w:t>c</w:t>
      </w:r>
      <w:r w:rsidRPr="00511954">
        <w:rPr>
          <w:color w:val="000000" w:themeColor="text1"/>
        </w:rPr>
        <w:t xml:space="preserve">apabilities and </w:t>
      </w:r>
      <w:r>
        <w:rPr>
          <w:color w:val="000000" w:themeColor="text1"/>
        </w:rPr>
        <w:t>g</w:t>
      </w:r>
      <w:r w:rsidRPr="00511954">
        <w:rPr>
          <w:color w:val="000000" w:themeColor="text1"/>
        </w:rPr>
        <w:t xml:space="preserve">lobal </w:t>
      </w:r>
      <w:r>
        <w:rPr>
          <w:color w:val="000000" w:themeColor="text1"/>
        </w:rPr>
        <w:t>p</w:t>
      </w:r>
      <w:r w:rsidRPr="00511954">
        <w:rPr>
          <w:color w:val="000000" w:themeColor="text1"/>
        </w:rPr>
        <w:t xml:space="preserve">roduction </w:t>
      </w:r>
      <w:r>
        <w:rPr>
          <w:color w:val="000000" w:themeColor="text1"/>
        </w:rPr>
        <w:t>n</w:t>
      </w:r>
      <w:r w:rsidRPr="00511954">
        <w:rPr>
          <w:color w:val="000000" w:themeColor="text1"/>
        </w:rPr>
        <w:t>etworks in South Africa’s</w:t>
      </w:r>
      <w:r>
        <w:rPr>
          <w:color w:val="000000" w:themeColor="text1"/>
        </w:rPr>
        <w:t xml:space="preserve"> w</w:t>
      </w:r>
      <w:r w:rsidRPr="00511954">
        <w:rPr>
          <w:color w:val="000000" w:themeColor="text1"/>
        </w:rPr>
        <w:t xml:space="preserve">ind and </w:t>
      </w:r>
      <w:r>
        <w:rPr>
          <w:color w:val="000000" w:themeColor="text1"/>
        </w:rPr>
        <w:t>s</w:t>
      </w:r>
      <w:r w:rsidRPr="00511954">
        <w:rPr>
          <w:color w:val="000000" w:themeColor="text1"/>
        </w:rPr>
        <w:t xml:space="preserve">olar </w:t>
      </w:r>
      <w:r>
        <w:rPr>
          <w:color w:val="000000" w:themeColor="text1"/>
        </w:rPr>
        <w:t>p</w:t>
      </w:r>
      <w:r w:rsidRPr="00511954">
        <w:rPr>
          <w:color w:val="000000" w:themeColor="text1"/>
        </w:rPr>
        <w:t xml:space="preserve">hotovoltaic (PV) </w:t>
      </w:r>
      <w:r>
        <w:rPr>
          <w:color w:val="000000" w:themeColor="text1"/>
        </w:rPr>
        <w:t>i</w:t>
      </w:r>
      <w:r w:rsidRPr="00511954">
        <w:rPr>
          <w:color w:val="000000" w:themeColor="text1"/>
        </w:rPr>
        <w:t xml:space="preserve">ndustries. </w:t>
      </w:r>
      <w:r w:rsidRPr="00511954">
        <w:rPr>
          <w:i/>
          <w:iCs/>
          <w:color w:val="000000" w:themeColor="text1"/>
        </w:rPr>
        <w:t>Political Geography</w:t>
      </w:r>
      <w:r w:rsidRPr="00511954">
        <w:rPr>
          <w:color w:val="000000" w:themeColor="text1"/>
        </w:rPr>
        <w:t xml:space="preserve"> 60</w:t>
      </w:r>
      <w:r>
        <w:rPr>
          <w:color w:val="000000" w:themeColor="text1"/>
        </w:rPr>
        <w:t>:</w:t>
      </w:r>
      <w:r w:rsidRPr="00511954">
        <w:rPr>
          <w:color w:val="000000" w:themeColor="text1"/>
        </w:rPr>
        <w:t xml:space="preserve"> 1</w:t>
      </w:r>
      <w:r w:rsidR="00582940" w:rsidRPr="0032580D">
        <w:rPr>
          <w:color w:val="000000" w:themeColor="text1"/>
        </w:rPr>
        <w:t>–</w:t>
      </w:r>
      <w:r w:rsidRPr="00511954">
        <w:rPr>
          <w:color w:val="000000" w:themeColor="text1"/>
        </w:rPr>
        <w:t>12</w:t>
      </w:r>
    </w:p>
    <w:p w14:paraId="2170003B" w14:textId="589955C1" w:rsidR="007A0403" w:rsidRPr="0032580D" w:rsidRDefault="007A0403" w:rsidP="00F06C78">
      <w:pPr>
        <w:pStyle w:val="References"/>
        <w:rPr>
          <w:color w:val="000000" w:themeColor="text1"/>
        </w:rPr>
      </w:pPr>
      <w:r w:rsidRPr="0032580D">
        <w:rPr>
          <w:color w:val="000000" w:themeColor="text1"/>
        </w:rPr>
        <w:t>Baker L., Newell</w:t>
      </w:r>
      <w:r w:rsidR="0063272A" w:rsidRPr="0032580D">
        <w:rPr>
          <w:color w:val="000000" w:themeColor="text1"/>
        </w:rPr>
        <w:t>,</w:t>
      </w:r>
      <w:r w:rsidRPr="0032580D">
        <w:rPr>
          <w:color w:val="000000" w:themeColor="text1"/>
        </w:rPr>
        <w:t xml:space="preserve"> P. and Phillips, J. (2014) The political economy of clean energy transitions: the case of South Africa. </w:t>
      </w:r>
      <w:r w:rsidRPr="0032580D">
        <w:rPr>
          <w:i/>
          <w:color w:val="000000" w:themeColor="text1"/>
        </w:rPr>
        <w:t>New Political Economy</w:t>
      </w:r>
      <w:r w:rsidRPr="0032580D">
        <w:rPr>
          <w:color w:val="000000" w:themeColor="text1"/>
        </w:rPr>
        <w:t xml:space="preserve"> 19(6):</w:t>
      </w:r>
      <w:r w:rsidR="00FE4231" w:rsidRPr="0032580D">
        <w:rPr>
          <w:color w:val="000000" w:themeColor="text1"/>
        </w:rPr>
        <w:t xml:space="preserve"> </w:t>
      </w:r>
      <w:r w:rsidRPr="0032580D">
        <w:rPr>
          <w:color w:val="000000" w:themeColor="text1"/>
        </w:rPr>
        <w:t>791–818</w:t>
      </w:r>
    </w:p>
    <w:p w14:paraId="152A6CE6" w14:textId="4DAB4423" w:rsidR="00DB09FA" w:rsidRPr="0032580D" w:rsidRDefault="00DB09FA" w:rsidP="00D624D9">
      <w:pPr>
        <w:pStyle w:val="References"/>
        <w:rPr>
          <w:rFonts w:eastAsiaTheme="majorEastAsia"/>
          <w:color w:val="000000" w:themeColor="text1"/>
        </w:rPr>
      </w:pPr>
      <w:r w:rsidRPr="0032580D">
        <w:rPr>
          <w:rFonts w:eastAsiaTheme="majorEastAsia"/>
          <w:color w:val="000000" w:themeColor="text1"/>
        </w:rPr>
        <w:t>Bakker, K. (2007) The ‘commons’ versus the ‘commodity’: alter-globalization, anti-privatization and the human right to water in the Global South</w:t>
      </w:r>
      <w:r w:rsidR="009C4F87" w:rsidRPr="0032580D">
        <w:rPr>
          <w:rFonts w:eastAsiaTheme="majorEastAsia"/>
          <w:color w:val="000000" w:themeColor="text1"/>
        </w:rPr>
        <w:t>.</w:t>
      </w:r>
      <w:r w:rsidRPr="0032580D">
        <w:rPr>
          <w:rFonts w:eastAsiaTheme="majorEastAsia"/>
          <w:color w:val="000000" w:themeColor="text1"/>
        </w:rPr>
        <w:t xml:space="preserve"> </w:t>
      </w:r>
      <w:r w:rsidRPr="0032580D">
        <w:rPr>
          <w:rFonts w:eastAsiaTheme="majorEastAsia"/>
          <w:i/>
          <w:iCs/>
          <w:color w:val="000000" w:themeColor="text1"/>
        </w:rPr>
        <w:t>Antipode</w:t>
      </w:r>
      <w:r w:rsidRPr="0032580D">
        <w:rPr>
          <w:rFonts w:eastAsiaTheme="majorEastAsia"/>
          <w:color w:val="000000" w:themeColor="text1"/>
        </w:rPr>
        <w:t xml:space="preserve"> 39(3): 430–455</w:t>
      </w:r>
    </w:p>
    <w:p w14:paraId="60C598D8" w14:textId="3E61CE47" w:rsidR="007A0403" w:rsidRPr="0032580D" w:rsidRDefault="007A0403" w:rsidP="00D624D9">
      <w:pPr>
        <w:pStyle w:val="References"/>
        <w:rPr>
          <w:rFonts w:eastAsiaTheme="majorEastAsia"/>
          <w:color w:val="000000" w:themeColor="text1"/>
        </w:rPr>
      </w:pPr>
      <w:r w:rsidRPr="0032580D">
        <w:rPr>
          <w:rFonts w:eastAsiaTheme="majorEastAsia"/>
          <w:color w:val="000000" w:themeColor="text1"/>
        </w:rPr>
        <w:t xml:space="preserve">Baptista, I. </w:t>
      </w:r>
      <w:r w:rsidR="00FE4231" w:rsidRPr="0032580D">
        <w:rPr>
          <w:rFonts w:eastAsiaTheme="majorEastAsia"/>
          <w:color w:val="000000" w:themeColor="text1"/>
        </w:rPr>
        <w:t>(</w:t>
      </w:r>
      <w:r w:rsidRPr="0032580D">
        <w:rPr>
          <w:rFonts w:eastAsiaTheme="majorEastAsia"/>
          <w:color w:val="000000" w:themeColor="text1"/>
        </w:rPr>
        <w:t>2016</w:t>
      </w:r>
      <w:r w:rsidR="00FE4231" w:rsidRPr="0032580D">
        <w:rPr>
          <w:rFonts w:eastAsiaTheme="majorEastAsia"/>
          <w:color w:val="000000" w:themeColor="text1"/>
        </w:rPr>
        <w:t>)</w:t>
      </w:r>
      <w:r w:rsidRPr="0032580D">
        <w:rPr>
          <w:rFonts w:eastAsiaTheme="majorEastAsia"/>
          <w:color w:val="000000" w:themeColor="text1"/>
        </w:rPr>
        <w:t xml:space="preserve"> Maputo: Fluid </w:t>
      </w:r>
      <w:r w:rsidR="00857208" w:rsidRPr="0032580D">
        <w:rPr>
          <w:rFonts w:eastAsiaTheme="majorEastAsia"/>
          <w:color w:val="000000" w:themeColor="text1"/>
        </w:rPr>
        <w:t>f</w:t>
      </w:r>
      <w:r w:rsidRPr="0032580D">
        <w:rPr>
          <w:rFonts w:eastAsiaTheme="majorEastAsia"/>
          <w:color w:val="000000" w:themeColor="text1"/>
        </w:rPr>
        <w:t xml:space="preserve">lows of </w:t>
      </w:r>
      <w:r w:rsidR="00857208" w:rsidRPr="0032580D">
        <w:rPr>
          <w:rFonts w:eastAsiaTheme="majorEastAsia"/>
          <w:color w:val="000000" w:themeColor="text1"/>
        </w:rPr>
        <w:t>p</w:t>
      </w:r>
      <w:r w:rsidRPr="0032580D">
        <w:rPr>
          <w:rFonts w:eastAsiaTheme="majorEastAsia"/>
          <w:color w:val="000000" w:themeColor="text1"/>
        </w:rPr>
        <w:t xml:space="preserve">ower and </w:t>
      </w:r>
      <w:r w:rsidR="00857208" w:rsidRPr="0032580D">
        <w:rPr>
          <w:rFonts w:eastAsiaTheme="majorEastAsia"/>
          <w:color w:val="000000" w:themeColor="text1"/>
        </w:rPr>
        <w:t>e</w:t>
      </w:r>
      <w:r w:rsidRPr="0032580D">
        <w:rPr>
          <w:rFonts w:eastAsiaTheme="majorEastAsia"/>
          <w:color w:val="000000" w:themeColor="text1"/>
        </w:rPr>
        <w:t xml:space="preserve">lectricity – Prepayment as </w:t>
      </w:r>
      <w:r w:rsidR="00857208" w:rsidRPr="0032580D">
        <w:rPr>
          <w:rFonts w:eastAsiaTheme="majorEastAsia"/>
          <w:color w:val="000000" w:themeColor="text1"/>
        </w:rPr>
        <w:t>m</w:t>
      </w:r>
      <w:r w:rsidRPr="0032580D">
        <w:rPr>
          <w:rFonts w:eastAsiaTheme="majorEastAsia"/>
          <w:color w:val="000000" w:themeColor="text1"/>
        </w:rPr>
        <w:t xml:space="preserve">ediator of </w:t>
      </w:r>
      <w:r w:rsidR="00857208" w:rsidRPr="0032580D">
        <w:rPr>
          <w:rFonts w:eastAsiaTheme="majorEastAsia"/>
          <w:color w:val="000000" w:themeColor="text1"/>
        </w:rPr>
        <w:t>s</w:t>
      </w:r>
      <w:r w:rsidRPr="0032580D">
        <w:rPr>
          <w:rFonts w:eastAsiaTheme="majorEastAsia"/>
          <w:color w:val="000000" w:themeColor="text1"/>
        </w:rPr>
        <w:t>tate-</w:t>
      </w:r>
      <w:r w:rsidR="00857208" w:rsidRPr="0032580D">
        <w:rPr>
          <w:rFonts w:eastAsiaTheme="majorEastAsia"/>
          <w:color w:val="000000" w:themeColor="text1"/>
        </w:rPr>
        <w:t>s</w:t>
      </w:r>
      <w:r w:rsidRPr="0032580D">
        <w:rPr>
          <w:rFonts w:eastAsiaTheme="majorEastAsia"/>
          <w:color w:val="000000" w:themeColor="text1"/>
        </w:rPr>
        <w:t xml:space="preserve">ociety </w:t>
      </w:r>
      <w:r w:rsidR="00857208" w:rsidRPr="0032580D">
        <w:rPr>
          <w:rFonts w:eastAsiaTheme="majorEastAsia"/>
          <w:color w:val="000000" w:themeColor="text1"/>
        </w:rPr>
        <w:t>r</w:t>
      </w:r>
      <w:r w:rsidRPr="0032580D">
        <w:rPr>
          <w:rFonts w:eastAsiaTheme="majorEastAsia"/>
          <w:color w:val="000000" w:themeColor="text1"/>
        </w:rPr>
        <w:t xml:space="preserve">elationships. </w:t>
      </w:r>
      <w:r w:rsidR="00F65F3B" w:rsidRPr="0032580D">
        <w:rPr>
          <w:rFonts w:eastAsiaTheme="majorEastAsia"/>
          <w:color w:val="000000" w:themeColor="text1"/>
        </w:rPr>
        <w:t xml:space="preserve">In: A. </w:t>
      </w:r>
      <w:proofErr w:type="spellStart"/>
      <w:r w:rsidR="00F65F3B" w:rsidRPr="0032580D">
        <w:rPr>
          <w:rFonts w:eastAsiaTheme="majorEastAsia"/>
          <w:color w:val="000000" w:themeColor="text1"/>
        </w:rPr>
        <w:t>Luque</w:t>
      </w:r>
      <w:proofErr w:type="spellEnd"/>
      <w:r w:rsidR="00F65F3B" w:rsidRPr="0032580D">
        <w:rPr>
          <w:rFonts w:eastAsiaTheme="majorEastAsia"/>
          <w:color w:val="000000" w:themeColor="text1"/>
        </w:rPr>
        <w:t xml:space="preserve">-Ayala and J. Silver (eds) </w:t>
      </w:r>
      <w:r w:rsidRPr="0032580D">
        <w:rPr>
          <w:rFonts w:eastAsiaTheme="majorEastAsia"/>
          <w:i/>
          <w:iCs/>
          <w:color w:val="000000" w:themeColor="text1"/>
        </w:rPr>
        <w:t>Energy, Power and Protest on the Urban Grid</w:t>
      </w:r>
      <w:r w:rsidRPr="0032580D">
        <w:rPr>
          <w:rFonts w:eastAsiaTheme="majorEastAsia"/>
          <w:color w:val="000000" w:themeColor="text1"/>
        </w:rPr>
        <w:t>.</w:t>
      </w:r>
      <w:r w:rsidR="00F65F3B" w:rsidRPr="0032580D">
        <w:rPr>
          <w:rFonts w:eastAsiaTheme="majorEastAsia"/>
          <w:color w:val="000000" w:themeColor="text1"/>
        </w:rPr>
        <w:t xml:space="preserve"> London: Routledge</w:t>
      </w:r>
    </w:p>
    <w:p w14:paraId="17858644" w14:textId="08D40F8C" w:rsidR="007A0403" w:rsidRPr="0032580D" w:rsidRDefault="007A0403" w:rsidP="00F06C78">
      <w:pPr>
        <w:pStyle w:val="References"/>
        <w:rPr>
          <w:color w:val="000000" w:themeColor="text1"/>
        </w:rPr>
      </w:pPr>
      <w:proofErr w:type="spellStart"/>
      <w:r w:rsidRPr="0032580D">
        <w:rPr>
          <w:color w:val="000000" w:themeColor="text1"/>
        </w:rPr>
        <w:t>Barchiesi</w:t>
      </w:r>
      <w:proofErr w:type="spellEnd"/>
      <w:r w:rsidR="00FE4231" w:rsidRPr="0032580D">
        <w:rPr>
          <w:color w:val="000000" w:themeColor="text1"/>
        </w:rPr>
        <w:t>,</w:t>
      </w:r>
      <w:r w:rsidRPr="0032580D">
        <w:rPr>
          <w:color w:val="000000" w:themeColor="text1"/>
        </w:rPr>
        <w:t xml:space="preserve"> F</w:t>
      </w:r>
      <w:r w:rsidR="00FE4231" w:rsidRPr="0032580D">
        <w:rPr>
          <w:color w:val="000000" w:themeColor="text1"/>
        </w:rPr>
        <w:t>.</w:t>
      </w:r>
      <w:r w:rsidRPr="0032580D">
        <w:rPr>
          <w:color w:val="000000" w:themeColor="text1"/>
        </w:rPr>
        <w:t xml:space="preserve"> (2011) </w:t>
      </w:r>
      <w:r w:rsidRPr="0032580D">
        <w:rPr>
          <w:i/>
          <w:iCs/>
          <w:color w:val="000000" w:themeColor="text1"/>
        </w:rPr>
        <w:t xml:space="preserve">Precarious Liberation: Workers, the State, and Contested Social Citizenship in </w:t>
      </w:r>
      <w:proofErr w:type="spellStart"/>
      <w:r w:rsidRPr="0032580D">
        <w:rPr>
          <w:i/>
          <w:iCs/>
          <w:color w:val="000000" w:themeColor="text1"/>
        </w:rPr>
        <w:t>Postapartheid</w:t>
      </w:r>
      <w:proofErr w:type="spellEnd"/>
      <w:r w:rsidRPr="0032580D">
        <w:rPr>
          <w:i/>
          <w:iCs/>
          <w:color w:val="000000" w:themeColor="text1"/>
        </w:rPr>
        <w:t xml:space="preserve"> South Africa</w:t>
      </w:r>
      <w:r w:rsidRPr="0032580D">
        <w:rPr>
          <w:color w:val="000000" w:themeColor="text1"/>
        </w:rPr>
        <w:t xml:space="preserve">. New York </w:t>
      </w:r>
      <w:r w:rsidR="00332F35" w:rsidRPr="0032580D">
        <w:rPr>
          <w:color w:val="000000" w:themeColor="text1"/>
        </w:rPr>
        <w:t>and</w:t>
      </w:r>
      <w:r w:rsidRPr="0032580D">
        <w:rPr>
          <w:color w:val="000000" w:themeColor="text1"/>
        </w:rPr>
        <w:t xml:space="preserve"> Durban: State University of New York Press and University of KwaZulu-Natal Press</w:t>
      </w:r>
    </w:p>
    <w:p w14:paraId="787C927A" w14:textId="49335248" w:rsidR="007A0403" w:rsidRPr="0032580D" w:rsidRDefault="007A0403" w:rsidP="00F06C78">
      <w:pPr>
        <w:pStyle w:val="References"/>
        <w:rPr>
          <w:color w:val="000000" w:themeColor="text1"/>
        </w:rPr>
      </w:pPr>
      <w:bookmarkStart w:id="0" w:name="_Hlk4171827"/>
      <w:proofErr w:type="spellStart"/>
      <w:r w:rsidRPr="0032580D">
        <w:rPr>
          <w:color w:val="000000" w:themeColor="text1"/>
        </w:rPr>
        <w:t>Bayat</w:t>
      </w:r>
      <w:proofErr w:type="spellEnd"/>
      <w:r w:rsidRPr="0032580D">
        <w:rPr>
          <w:color w:val="000000" w:themeColor="text1"/>
        </w:rPr>
        <w:t xml:space="preserve">, A. (2000) From ‘Dangerous Classes’ to ‘Quiet Rebels’: Politics of the </w:t>
      </w:r>
      <w:r w:rsidR="009933D8" w:rsidRPr="0032580D">
        <w:rPr>
          <w:color w:val="000000" w:themeColor="text1"/>
        </w:rPr>
        <w:t>u</w:t>
      </w:r>
      <w:r w:rsidRPr="0032580D">
        <w:rPr>
          <w:color w:val="000000" w:themeColor="text1"/>
        </w:rPr>
        <w:t xml:space="preserve">rban </w:t>
      </w:r>
      <w:r w:rsidR="009933D8" w:rsidRPr="0032580D">
        <w:rPr>
          <w:color w:val="000000" w:themeColor="text1"/>
        </w:rPr>
        <w:t>s</w:t>
      </w:r>
      <w:r w:rsidRPr="0032580D">
        <w:rPr>
          <w:color w:val="000000" w:themeColor="text1"/>
        </w:rPr>
        <w:t xml:space="preserve">ubaltern in the Global South. </w:t>
      </w:r>
      <w:r w:rsidRPr="0032580D">
        <w:rPr>
          <w:i/>
          <w:color w:val="000000" w:themeColor="text1"/>
        </w:rPr>
        <w:t>International Sociology</w:t>
      </w:r>
      <w:r w:rsidRPr="0032580D">
        <w:rPr>
          <w:color w:val="000000" w:themeColor="text1"/>
        </w:rPr>
        <w:t xml:space="preserve"> 15(3):</w:t>
      </w:r>
      <w:r w:rsidR="009933D8" w:rsidRPr="0032580D">
        <w:rPr>
          <w:color w:val="000000" w:themeColor="text1"/>
        </w:rPr>
        <w:t xml:space="preserve"> </w:t>
      </w:r>
      <w:r w:rsidRPr="0032580D">
        <w:rPr>
          <w:color w:val="000000" w:themeColor="text1"/>
        </w:rPr>
        <w:t xml:space="preserve">533–557 </w:t>
      </w:r>
    </w:p>
    <w:bookmarkEnd w:id="0"/>
    <w:p w14:paraId="5E0C3FDD" w14:textId="0C16580F" w:rsidR="007A0403" w:rsidRPr="0032580D" w:rsidRDefault="007A0403" w:rsidP="00F06C78">
      <w:pPr>
        <w:pStyle w:val="References"/>
        <w:rPr>
          <w:color w:val="000000" w:themeColor="text1"/>
        </w:rPr>
      </w:pPr>
      <w:r w:rsidRPr="0032580D">
        <w:rPr>
          <w:color w:val="000000" w:themeColor="text1"/>
        </w:rPr>
        <w:t>Berlant</w:t>
      </w:r>
      <w:r w:rsidR="00FE4231" w:rsidRPr="0032580D">
        <w:rPr>
          <w:color w:val="000000" w:themeColor="text1"/>
        </w:rPr>
        <w:t>,</w:t>
      </w:r>
      <w:r w:rsidRPr="0032580D">
        <w:rPr>
          <w:color w:val="000000" w:themeColor="text1"/>
        </w:rPr>
        <w:t xml:space="preserve"> L</w:t>
      </w:r>
      <w:r w:rsidR="00FE4231" w:rsidRPr="0032580D">
        <w:rPr>
          <w:color w:val="000000" w:themeColor="text1"/>
        </w:rPr>
        <w:t>.</w:t>
      </w:r>
      <w:r w:rsidRPr="0032580D">
        <w:rPr>
          <w:color w:val="000000" w:themeColor="text1"/>
        </w:rPr>
        <w:t xml:space="preserve"> and Povinelli</w:t>
      </w:r>
      <w:r w:rsidR="00FE4231" w:rsidRPr="0032580D">
        <w:rPr>
          <w:color w:val="000000" w:themeColor="text1"/>
        </w:rPr>
        <w:t>,</w:t>
      </w:r>
      <w:r w:rsidRPr="0032580D">
        <w:rPr>
          <w:color w:val="000000" w:themeColor="text1"/>
        </w:rPr>
        <w:t xml:space="preserve"> A</w:t>
      </w:r>
      <w:r w:rsidR="00FE4231" w:rsidRPr="0032580D">
        <w:rPr>
          <w:color w:val="000000" w:themeColor="text1"/>
        </w:rPr>
        <w:t>.</w:t>
      </w:r>
      <w:r w:rsidRPr="0032580D">
        <w:rPr>
          <w:color w:val="000000" w:themeColor="text1"/>
        </w:rPr>
        <w:t xml:space="preserve"> (2014) Holding </w:t>
      </w:r>
      <w:r w:rsidR="00F769BC" w:rsidRPr="0032580D">
        <w:rPr>
          <w:color w:val="000000" w:themeColor="text1"/>
        </w:rPr>
        <w:t>u</w:t>
      </w:r>
      <w:r w:rsidRPr="0032580D">
        <w:rPr>
          <w:color w:val="000000" w:themeColor="text1"/>
        </w:rPr>
        <w:t xml:space="preserve">p the </w:t>
      </w:r>
      <w:r w:rsidR="00F769BC" w:rsidRPr="0032580D">
        <w:rPr>
          <w:color w:val="000000" w:themeColor="text1"/>
        </w:rPr>
        <w:t>w</w:t>
      </w:r>
      <w:r w:rsidRPr="0032580D">
        <w:rPr>
          <w:color w:val="000000" w:themeColor="text1"/>
        </w:rPr>
        <w:t xml:space="preserve">orld, Part III: In the </w:t>
      </w:r>
      <w:r w:rsidR="00F769BC" w:rsidRPr="0032580D">
        <w:rPr>
          <w:color w:val="000000" w:themeColor="text1"/>
        </w:rPr>
        <w:t>e</w:t>
      </w:r>
      <w:r w:rsidRPr="0032580D">
        <w:rPr>
          <w:color w:val="000000" w:themeColor="text1"/>
        </w:rPr>
        <w:t xml:space="preserve">vent of </w:t>
      </w:r>
      <w:r w:rsidR="00F769BC" w:rsidRPr="0032580D">
        <w:rPr>
          <w:color w:val="000000" w:themeColor="text1"/>
        </w:rPr>
        <w:t>p</w:t>
      </w:r>
      <w:r w:rsidRPr="0032580D">
        <w:rPr>
          <w:color w:val="000000" w:themeColor="text1"/>
        </w:rPr>
        <w:t>recarity…</w:t>
      </w:r>
      <w:r w:rsidR="009933D8" w:rsidRPr="0032580D">
        <w:rPr>
          <w:color w:val="000000" w:themeColor="text1"/>
        </w:rPr>
        <w:t xml:space="preserve"> </w:t>
      </w:r>
      <w:r w:rsidRPr="0032580D">
        <w:rPr>
          <w:color w:val="000000" w:themeColor="text1"/>
        </w:rPr>
        <w:t xml:space="preserve">A </w:t>
      </w:r>
      <w:r w:rsidR="00CD6383" w:rsidRPr="0032580D">
        <w:rPr>
          <w:color w:val="000000" w:themeColor="text1"/>
        </w:rPr>
        <w:t>c</w:t>
      </w:r>
      <w:r w:rsidRPr="0032580D">
        <w:rPr>
          <w:color w:val="000000" w:themeColor="text1"/>
        </w:rPr>
        <w:t xml:space="preserve">onversation. </w:t>
      </w:r>
      <w:r w:rsidRPr="0032580D">
        <w:rPr>
          <w:i/>
          <w:iCs/>
          <w:color w:val="000000" w:themeColor="text1"/>
        </w:rPr>
        <w:t>e-flux</w:t>
      </w:r>
      <w:r w:rsidRPr="0032580D">
        <w:rPr>
          <w:color w:val="000000" w:themeColor="text1"/>
        </w:rPr>
        <w:t xml:space="preserve"> 58</w:t>
      </w:r>
      <w:r w:rsidR="009933D8" w:rsidRPr="0032580D">
        <w:rPr>
          <w:color w:val="000000" w:themeColor="text1"/>
        </w:rPr>
        <w:t xml:space="preserve"> </w:t>
      </w:r>
      <w:r w:rsidRPr="0032580D">
        <w:rPr>
          <w:color w:val="000000" w:themeColor="text1"/>
        </w:rPr>
        <w:t xml:space="preserve">(October). Online: </w:t>
      </w:r>
      <w:hyperlink r:id="rId8" w:history="1">
        <w:r w:rsidRPr="0032580D">
          <w:rPr>
            <w:color w:val="000000" w:themeColor="text1"/>
            <w:u w:val="single"/>
          </w:rPr>
          <w:t>https://www.e-flux.com/journal/58/61149/holding-up-the-world-part-iii-in-the-event-of-precarity-a-conversation/</w:t>
        </w:r>
      </w:hyperlink>
    </w:p>
    <w:p w14:paraId="16FAF0B5" w14:textId="59132E26" w:rsidR="007A0403" w:rsidRPr="0032580D" w:rsidRDefault="007A0403" w:rsidP="00F06C78">
      <w:pPr>
        <w:pStyle w:val="References"/>
        <w:rPr>
          <w:color w:val="000000" w:themeColor="text1"/>
        </w:rPr>
      </w:pPr>
      <w:r w:rsidRPr="0032580D">
        <w:rPr>
          <w:color w:val="000000" w:themeColor="text1"/>
        </w:rPr>
        <w:t>Bhattacharya</w:t>
      </w:r>
      <w:r w:rsidR="00F05D12" w:rsidRPr="0032580D">
        <w:rPr>
          <w:color w:val="000000" w:themeColor="text1"/>
        </w:rPr>
        <w:t>,</w:t>
      </w:r>
      <w:r w:rsidRPr="0032580D">
        <w:rPr>
          <w:color w:val="000000" w:themeColor="text1"/>
        </w:rPr>
        <w:t xml:space="preserve"> T</w:t>
      </w:r>
      <w:r w:rsidR="00F05D12" w:rsidRPr="0032580D">
        <w:rPr>
          <w:color w:val="000000" w:themeColor="text1"/>
        </w:rPr>
        <w:t>.</w:t>
      </w:r>
      <w:r w:rsidRPr="0032580D">
        <w:rPr>
          <w:color w:val="000000" w:themeColor="text1"/>
        </w:rPr>
        <w:t xml:space="preserve"> (ed) (2017) </w:t>
      </w:r>
      <w:r w:rsidRPr="0032580D">
        <w:rPr>
          <w:i/>
          <w:color w:val="000000" w:themeColor="text1"/>
        </w:rPr>
        <w:t xml:space="preserve">Social Reproduction Theory: Remapping Class, </w:t>
      </w:r>
      <w:proofErr w:type="spellStart"/>
      <w:r w:rsidRPr="0032580D">
        <w:rPr>
          <w:i/>
          <w:color w:val="000000" w:themeColor="text1"/>
        </w:rPr>
        <w:t>Recentering</w:t>
      </w:r>
      <w:proofErr w:type="spellEnd"/>
      <w:r w:rsidRPr="0032580D">
        <w:rPr>
          <w:i/>
          <w:color w:val="000000" w:themeColor="text1"/>
        </w:rPr>
        <w:t xml:space="preserve"> Oppression</w:t>
      </w:r>
      <w:r w:rsidRPr="0032580D">
        <w:rPr>
          <w:color w:val="000000" w:themeColor="text1"/>
        </w:rPr>
        <w:t>. London: Pluto</w:t>
      </w:r>
    </w:p>
    <w:p w14:paraId="33F1070D" w14:textId="07D29F52" w:rsidR="007A0403" w:rsidRPr="0032580D" w:rsidRDefault="007A0403" w:rsidP="00D624D9">
      <w:pPr>
        <w:pStyle w:val="References"/>
        <w:rPr>
          <w:rFonts w:eastAsiaTheme="majorEastAsia"/>
          <w:color w:val="000000" w:themeColor="text1"/>
        </w:rPr>
      </w:pPr>
      <w:proofErr w:type="spellStart"/>
      <w:r w:rsidRPr="0032580D">
        <w:rPr>
          <w:rFonts w:eastAsiaTheme="majorEastAsia"/>
          <w:color w:val="000000" w:themeColor="text1"/>
        </w:rPr>
        <w:t>Bouzarovski</w:t>
      </w:r>
      <w:proofErr w:type="spellEnd"/>
      <w:r w:rsidRPr="0032580D">
        <w:rPr>
          <w:rFonts w:eastAsiaTheme="majorEastAsia"/>
          <w:color w:val="000000" w:themeColor="text1"/>
        </w:rPr>
        <w:t>, S</w:t>
      </w:r>
      <w:r w:rsidR="00F05D12" w:rsidRPr="0032580D">
        <w:rPr>
          <w:rFonts w:eastAsiaTheme="majorEastAsia"/>
          <w:color w:val="000000" w:themeColor="text1"/>
        </w:rPr>
        <w:t>.</w:t>
      </w:r>
      <w:r w:rsidRPr="0032580D">
        <w:rPr>
          <w:rFonts w:eastAsiaTheme="majorEastAsia"/>
          <w:color w:val="000000" w:themeColor="text1"/>
        </w:rPr>
        <w:t xml:space="preserve"> and Thomson</w:t>
      </w:r>
      <w:r w:rsidR="00F05D12" w:rsidRPr="0032580D">
        <w:rPr>
          <w:rFonts w:eastAsiaTheme="majorEastAsia"/>
          <w:color w:val="000000" w:themeColor="text1"/>
        </w:rPr>
        <w:t>, H.</w:t>
      </w:r>
      <w:r w:rsidRPr="0032580D">
        <w:rPr>
          <w:rFonts w:eastAsiaTheme="majorEastAsia"/>
          <w:color w:val="000000" w:themeColor="text1"/>
        </w:rPr>
        <w:t xml:space="preserve"> </w:t>
      </w:r>
      <w:r w:rsidR="00F05D12" w:rsidRPr="0032580D">
        <w:rPr>
          <w:rFonts w:eastAsiaTheme="majorEastAsia"/>
          <w:color w:val="000000" w:themeColor="text1"/>
        </w:rPr>
        <w:t>(</w:t>
      </w:r>
      <w:r w:rsidRPr="0032580D">
        <w:rPr>
          <w:rFonts w:eastAsiaTheme="majorEastAsia"/>
          <w:color w:val="000000" w:themeColor="text1"/>
        </w:rPr>
        <w:t>2018</w:t>
      </w:r>
      <w:r w:rsidR="00F05D12" w:rsidRPr="0032580D">
        <w:rPr>
          <w:rFonts w:eastAsiaTheme="majorEastAsia"/>
          <w:color w:val="000000" w:themeColor="text1"/>
        </w:rPr>
        <w:t>)</w:t>
      </w:r>
      <w:r w:rsidRPr="0032580D">
        <w:rPr>
          <w:rFonts w:eastAsiaTheme="majorEastAsia"/>
          <w:color w:val="000000" w:themeColor="text1"/>
        </w:rPr>
        <w:t xml:space="preserve"> Energy </w:t>
      </w:r>
      <w:r w:rsidR="00F769BC" w:rsidRPr="0032580D">
        <w:rPr>
          <w:rFonts w:eastAsiaTheme="majorEastAsia"/>
          <w:color w:val="000000" w:themeColor="text1"/>
        </w:rPr>
        <w:t>v</w:t>
      </w:r>
      <w:r w:rsidRPr="0032580D">
        <w:rPr>
          <w:rFonts w:eastAsiaTheme="majorEastAsia"/>
          <w:color w:val="000000" w:themeColor="text1"/>
        </w:rPr>
        <w:t xml:space="preserve">ulnerability in the </w:t>
      </w:r>
      <w:r w:rsidR="00F769BC" w:rsidRPr="0032580D">
        <w:rPr>
          <w:rFonts w:eastAsiaTheme="majorEastAsia"/>
          <w:color w:val="000000" w:themeColor="text1"/>
        </w:rPr>
        <w:t>g</w:t>
      </w:r>
      <w:r w:rsidRPr="0032580D">
        <w:rPr>
          <w:rFonts w:eastAsiaTheme="majorEastAsia"/>
          <w:color w:val="000000" w:themeColor="text1"/>
        </w:rPr>
        <w:t xml:space="preserve">rain of the </w:t>
      </w:r>
      <w:r w:rsidR="00F769BC" w:rsidRPr="0032580D">
        <w:rPr>
          <w:rFonts w:eastAsiaTheme="majorEastAsia"/>
          <w:color w:val="000000" w:themeColor="text1"/>
        </w:rPr>
        <w:t>c</w:t>
      </w:r>
      <w:r w:rsidRPr="0032580D">
        <w:rPr>
          <w:rFonts w:eastAsiaTheme="majorEastAsia"/>
          <w:color w:val="000000" w:themeColor="text1"/>
        </w:rPr>
        <w:t xml:space="preserve">ity: Toward </w:t>
      </w:r>
      <w:proofErr w:type="spellStart"/>
      <w:r w:rsidR="00F769BC" w:rsidRPr="0032580D">
        <w:rPr>
          <w:rFonts w:eastAsiaTheme="majorEastAsia"/>
          <w:color w:val="000000" w:themeColor="text1"/>
        </w:rPr>
        <w:t>n</w:t>
      </w:r>
      <w:r w:rsidRPr="0032580D">
        <w:rPr>
          <w:rFonts w:eastAsiaTheme="majorEastAsia"/>
          <w:color w:val="000000" w:themeColor="text1"/>
        </w:rPr>
        <w:t>eighborhood</w:t>
      </w:r>
      <w:proofErr w:type="spellEnd"/>
      <w:r w:rsidRPr="0032580D">
        <w:rPr>
          <w:rFonts w:eastAsiaTheme="majorEastAsia"/>
          <w:color w:val="000000" w:themeColor="text1"/>
        </w:rPr>
        <w:t xml:space="preserve"> </w:t>
      </w:r>
      <w:r w:rsidR="00F769BC" w:rsidRPr="0032580D">
        <w:rPr>
          <w:rFonts w:eastAsiaTheme="majorEastAsia"/>
          <w:color w:val="000000" w:themeColor="text1"/>
        </w:rPr>
        <w:t>t</w:t>
      </w:r>
      <w:r w:rsidRPr="0032580D">
        <w:rPr>
          <w:rFonts w:eastAsiaTheme="majorEastAsia"/>
          <w:color w:val="000000" w:themeColor="text1"/>
        </w:rPr>
        <w:t xml:space="preserve">ypologies of </w:t>
      </w:r>
      <w:r w:rsidR="00F769BC" w:rsidRPr="0032580D">
        <w:rPr>
          <w:rFonts w:eastAsiaTheme="majorEastAsia"/>
          <w:color w:val="000000" w:themeColor="text1"/>
        </w:rPr>
        <w:t>m</w:t>
      </w:r>
      <w:r w:rsidRPr="0032580D">
        <w:rPr>
          <w:rFonts w:eastAsiaTheme="majorEastAsia"/>
          <w:color w:val="000000" w:themeColor="text1"/>
        </w:rPr>
        <w:t xml:space="preserve">aterial </w:t>
      </w:r>
      <w:r w:rsidR="00F769BC" w:rsidRPr="0032580D">
        <w:rPr>
          <w:rFonts w:eastAsiaTheme="majorEastAsia"/>
          <w:color w:val="000000" w:themeColor="text1"/>
        </w:rPr>
        <w:t>d</w:t>
      </w:r>
      <w:r w:rsidRPr="0032580D">
        <w:rPr>
          <w:rFonts w:eastAsiaTheme="majorEastAsia"/>
          <w:color w:val="000000" w:themeColor="text1"/>
        </w:rPr>
        <w:t xml:space="preserve">eprivation. </w:t>
      </w:r>
      <w:r w:rsidRPr="0032580D">
        <w:rPr>
          <w:rFonts w:eastAsiaTheme="majorEastAsia"/>
          <w:i/>
          <w:iCs/>
          <w:color w:val="000000" w:themeColor="text1"/>
        </w:rPr>
        <w:t>Annals of the American Association of Geographers</w:t>
      </w:r>
      <w:r w:rsidRPr="0032580D">
        <w:rPr>
          <w:rFonts w:eastAsiaTheme="majorEastAsia"/>
          <w:color w:val="000000" w:themeColor="text1"/>
        </w:rPr>
        <w:t xml:space="preserve"> 108(3):</w:t>
      </w:r>
      <w:r w:rsidR="00F05D12" w:rsidRPr="0032580D">
        <w:rPr>
          <w:rFonts w:eastAsiaTheme="majorEastAsia"/>
          <w:color w:val="000000" w:themeColor="text1"/>
        </w:rPr>
        <w:t xml:space="preserve"> </w:t>
      </w:r>
      <w:r w:rsidRPr="0032580D">
        <w:rPr>
          <w:rFonts w:eastAsiaTheme="majorEastAsia"/>
          <w:color w:val="000000" w:themeColor="text1"/>
        </w:rPr>
        <w:t>695–717</w:t>
      </w:r>
    </w:p>
    <w:p w14:paraId="40A85983" w14:textId="3636BCAB" w:rsidR="007A0403" w:rsidRPr="0032580D" w:rsidRDefault="007A0403" w:rsidP="00D624D9">
      <w:pPr>
        <w:pStyle w:val="References"/>
        <w:rPr>
          <w:rFonts w:eastAsiaTheme="majorEastAsia"/>
          <w:color w:val="000000" w:themeColor="text1"/>
        </w:rPr>
      </w:pPr>
      <w:proofErr w:type="spellStart"/>
      <w:r w:rsidRPr="0032580D">
        <w:rPr>
          <w:rFonts w:eastAsiaTheme="majorEastAsia"/>
          <w:color w:val="000000" w:themeColor="text1"/>
        </w:rPr>
        <w:t>Bouzarovski</w:t>
      </w:r>
      <w:proofErr w:type="spellEnd"/>
      <w:r w:rsidRPr="0032580D">
        <w:rPr>
          <w:rFonts w:eastAsiaTheme="majorEastAsia"/>
          <w:color w:val="000000" w:themeColor="text1"/>
        </w:rPr>
        <w:t>, S</w:t>
      </w:r>
      <w:r w:rsidR="00F05D12" w:rsidRPr="0032580D">
        <w:rPr>
          <w:rFonts w:eastAsiaTheme="majorEastAsia"/>
          <w:color w:val="000000" w:themeColor="text1"/>
        </w:rPr>
        <w:t>.</w:t>
      </w:r>
      <w:r w:rsidRPr="0032580D">
        <w:rPr>
          <w:rFonts w:eastAsiaTheme="majorEastAsia"/>
          <w:color w:val="000000" w:themeColor="text1"/>
        </w:rPr>
        <w:t xml:space="preserve"> and </w:t>
      </w:r>
      <w:proofErr w:type="spellStart"/>
      <w:r w:rsidRPr="0032580D">
        <w:rPr>
          <w:rFonts w:eastAsiaTheme="majorEastAsia"/>
          <w:color w:val="000000" w:themeColor="text1"/>
        </w:rPr>
        <w:t>Petrova</w:t>
      </w:r>
      <w:proofErr w:type="spellEnd"/>
      <w:r w:rsidR="00F05D12" w:rsidRPr="0032580D">
        <w:rPr>
          <w:rFonts w:eastAsiaTheme="majorEastAsia"/>
          <w:color w:val="000000" w:themeColor="text1"/>
        </w:rPr>
        <w:t>, S</w:t>
      </w:r>
      <w:r w:rsidRPr="0032580D">
        <w:rPr>
          <w:rFonts w:eastAsiaTheme="majorEastAsia"/>
          <w:color w:val="000000" w:themeColor="text1"/>
        </w:rPr>
        <w:t xml:space="preserve">. </w:t>
      </w:r>
      <w:r w:rsidR="00F05D12" w:rsidRPr="0032580D">
        <w:rPr>
          <w:rFonts w:eastAsiaTheme="majorEastAsia"/>
          <w:color w:val="000000" w:themeColor="text1"/>
        </w:rPr>
        <w:t>(</w:t>
      </w:r>
      <w:r w:rsidRPr="0032580D">
        <w:rPr>
          <w:rFonts w:eastAsiaTheme="majorEastAsia"/>
          <w:color w:val="000000" w:themeColor="text1"/>
        </w:rPr>
        <w:t>2015</w:t>
      </w:r>
      <w:r w:rsidR="00F05D12" w:rsidRPr="0032580D">
        <w:rPr>
          <w:rFonts w:eastAsiaTheme="majorEastAsia"/>
          <w:color w:val="000000" w:themeColor="text1"/>
        </w:rPr>
        <w:t>)</w:t>
      </w:r>
      <w:r w:rsidRPr="0032580D">
        <w:rPr>
          <w:rFonts w:eastAsiaTheme="majorEastAsia"/>
          <w:color w:val="000000" w:themeColor="text1"/>
        </w:rPr>
        <w:t xml:space="preserve"> A </w:t>
      </w:r>
      <w:r w:rsidR="00E4440B" w:rsidRPr="0032580D">
        <w:rPr>
          <w:rFonts w:eastAsiaTheme="majorEastAsia"/>
          <w:color w:val="000000" w:themeColor="text1"/>
        </w:rPr>
        <w:t>g</w:t>
      </w:r>
      <w:r w:rsidRPr="0032580D">
        <w:rPr>
          <w:rFonts w:eastAsiaTheme="majorEastAsia"/>
          <w:color w:val="000000" w:themeColor="text1"/>
        </w:rPr>
        <w:t xml:space="preserve">lobal </w:t>
      </w:r>
      <w:r w:rsidR="00F769BC" w:rsidRPr="0032580D">
        <w:rPr>
          <w:rFonts w:eastAsiaTheme="majorEastAsia"/>
          <w:color w:val="000000" w:themeColor="text1"/>
        </w:rPr>
        <w:t>p</w:t>
      </w:r>
      <w:r w:rsidRPr="0032580D">
        <w:rPr>
          <w:rFonts w:eastAsiaTheme="majorEastAsia"/>
          <w:color w:val="000000" w:themeColor="text1"/>
        </w:rPr>
        <w:t xml:space="preserve">erspective on </w:t>
      </w:r>
      <w:r w:rsidR="00F769BC" w:rsidRPr="0032580D">
        <w:rPr>
          <w:rFonts w:eastAsiaTheme="majorEastAsia"/>
          <w:color w:val="000000" w:themeColor="text1"/>
        </w:rPr>
        <w:t>d</w:t>
      </w:r>
      <w:r w:rsidRPr="0032580D">
        <w:rPr>
          <w:rFonts w:eastAsiaTheme="majorEastAsia"/>
          <w:color w:val="000000" w:themeColor="text1"/>
        </w:rPr>
        <w:t xml:space="preserve">omestic </w:t>
      </w:r>
      <w:r w:rsidR="00F769BC" w:rsidRPr="0032580D">
        <w:rPr>
          <w:rFonts w:eastAsiaTheme="majorEastAsia"/>
          <w:color w:val="000000" w:themeColor="text1"/>
        </w:rPr>
        <w:t>e</w:t>
      </w:r>
      <w:r w:rsidRPr="0032580D">
        <w:rPr>
          <w:rFonts w:eastAsiaTheme="majorEastAsia"/>
          <w:color w:val="000000" w:themeColor="text1"/>
        </w:rPr>
        <w:t xml:space="preserve">nergy </w:t>
      </w:r>
      <w:r w:rsidR="00F769BC" w:rsidRPr="0032580D">
        <w:rPr>
          <w:rFonts w:eastAsiaTheme="majorEastAsia"/>
          <w:color w:val="000000" w:themeColor="text1"/>
        </w:rPr>
        <w:t>d</w:t>
      </w:r>
      <w:r w:rsidRPr="0032580D">
        <w:rPr>
          <w:rFonts w:eastAsiaTheme="majorEastAsia"/>
          <w:color w:val="000000" w:themeColor="text1"/>
        </w:rPr>
        <w:t xml:space="preserve">eprivation: Overcoming the </w:t>
      </w:r>
      <w:r w:rsidR="00F769BC" w:rsidRPr="0032580D">
        <w:rPr>
          <w:rFonts w:eastAsiaTheme="majorEastAsia"/>
          <w:color w:val="000000" w:themeColor="text1"/>
        </w:rPr>
        <w:t>e</w:t>
      </w:r>
      <w:r w:rsidRPr="0032580D">
        <w:rPr>
          <w:rFonts w:eastAsiaTheme="majorEastAsia"/>
          <w:color w:val="000000" w:themeColor="text1"/>
        </w:rPr>
        <w:t xml:space="preserve">nergy </w:t>
      </w:r>
      <w:r w:rsidR="00F769BC" w:rsidRPr="0032580D">
        <w:rPr>
          <w:rFonts w:eastAsiaTheme="majorEastAsia"/>
          <w:color w:val="000000" w:themeColor="text1"/>
        </w:rPr>
        <w:t>p</w:t>
      </w:r>
      <w:r w:rsidRPr="0032580D">
        <w:rPr>
          <w:rFonts w:eastAsiaTheme="majorEastAsia"/>
          <w:color w:val="000000" w:themeColor="text1"/>
        </w:rPr>
        <w:t>overty–</w:t>
      </w:r>
      <w:r w:rsidR="00F769BC" w:rsidRPr="0032580D">
        <w:rPr>
          <w:rFonts w:eastAsiaTheme="majorEastAsia"/>
          <w:color w:val="000000" w:themeColor="text1"/>
        </w:rPr>
        <w:t>f</w:t>
      </w:r>
      <w:r w:rsidRPr="0032580D">
        <w:rPr>
          <w:rFonts w:eastAsiaTheme="majorEastAsia"/>
          <w:color w:val="000000" w:themeColor="text1"/>
        </w:rPr>
        <w:t xml:space="preserve">uel </w:t>
      </w:r>
      <w:r w:rsidR="00F769BC" w:rsidRPr="0032580D">
        <w:rPr>
          <w:rFonts w:eastAsiaTheme="majorEastAsia"/>
          <w:color w:val="000000" w:themeColor="text1"/>
        </w:rPr>
        <w:t>p</w:t>
      </w:r>
      <w:r w:rsidRPr="0032580D">
        <w:rPr>
          <w:rFonts w:eastAsiaTheme="majorEastAsia"/>
          <w:color w:val="000000" w:themeColor="text1"/>
        </w:rPr>
        <w:t xml:space="preserve">overty </w:t>
      </w:r>
      <w:r w:rsidR="00F769BC" w:rsidRPr="0032580D">
        <w:rPr>
          <w:rFonts w:eastAsiaTheme="majorEastAsia"/>
          <w:color w:val="000000" w:themeColor="text1"/>
        </w:rPr>
        <w:t>b</w:t>
      </w:r>
      <w:r w:rsidRPr="0032580D">
        <w:rPr>
          <w:rFonts w:eastAsiaTheme="majorEastAsia"/>
          <w:color w:val="000000" w:themeColor="text1"/>
        </w:rPr>
        <w:t xml:space="preserve">inary. </w:t>
      </w:r>
      <w:r w:rsidRPr="0032580D">
        <w:rPr>
          <w:rFonts w:eastAsiaTheme="majorEastAsia"/>
          <w:i/>
          <w:iCs/>
          <w:color w:val="000000" w:themeColor="text1"/>
        </w:rPr>
        <w:t xml:space="preserve">Energy Research </w:t>
      </w:r>
      <w:r w:rsidR="0025227C" w:rsidRPr="0032580D">
        <w:rPr>
          <w:rFonts w:eastAsiaTheme="majorEastAsia"/>
          <w:i/>
          <w:iCs/>
          <w:color w:val="000000" w:themeColor="text1"/>
        </w:rPr>
        <w:t>and</w:t>
      </w:r>
      <w:r w:rsidRPr="0032580D">
        <w:rPr>
          <w:rFonts w:eastAsiaTheme="majorEastAsia"/>
          <w:i/>
          <w:iCs/>
          <w:color w:val="000000" w:themeColor="text1"/>
        </w:rPr>
        <w:t xml:space="preserve"> Social Science</w:t>
      </w:r>
      <w:r w:rsidRPr="0032580D">
        <w:rPr>
          <w:rFonts w:eastAsiaTheme="majorEastAsia"/>
          <w:color w:val="000000" w:themeColor="text1"/>
        </w:rPr>
        <w:t xml:space="preserve"> 10:</w:t>
      </w:r>
      <w:r w:rsidR="00F05D12" w:rsidRPr="0032580D">
        <w:rPr>
          <w:rFonts w:eastAsiaTheme="majorEastAsia"/>
          <w:color w:val="000000" w:themeColor="text1"/>
        </w:rPr>
        <w:t xml:space="preserve"> </w:t>
      </w:r>
      <w:r w:rsidRPr="0032580D">
        <w:rPr>
          <w:rFonts w:eastAsiaTheme="majorEastAsia"/>
          <w:color w:val="000000" w:themeColor="text1"/>
        </w:rPr>
        <w:t>31–40</w:t>
      </w:r>
    </w:p>
    <w:p w14:paraId="157EBDA0" w14:textId="5B80CC34" w:rsidR="007A0403" w:rsidRPr="0032580D" w:rsidRDefault="007A0403" w:rsidP="00F06C78">
      <w:pPr>
        <w:pStyle w:val="References"/>
        <w:rPr>
          <w:color w:val="000000" w:themeColor="text1"/>
        </w:rPr>
      </w:pPr>
      <w:proofErr w:type="spellStart"/>
      <w:r w:rsidRPr="0032580D">
        <w:rPr>
          <w:color w:val="000000" w:themeColor="text1"/>
        </w:rPr>
        <w:t>Bracking</w:t>
      </w:r>
      <w:proofErr w:type="spellEnd"/>
      <w:r w:rsidR="00F05D12" w:rsidRPr="0032580D">
        <w:rPr>
          <w:color w:val="000000" w:themeColor="text1"/>
        </w:rPr>
        <w:t>,</w:t>
      </w:r>
      <w:r w:rsidRPr="0032580D">
        <w:rPr>
          <w:color w:val="000000" w:themeColor="text1"/>
        </w:rPr>
        <w:t xml:space="preserve"> S</w:t>
      </w:r>
      <w:r w:rsidR="00F05D12" w:rsidRPr="0032580D">
        <w:rPr>
          <w:color w:val="000000" w:themeColor="text1"/>
        </w:rPr>
        <w:t>.</w:t>
      </w:r>
      <w:r w:rsidRPr="0032580D">
        <w:rPr>
          <w:color w:val="000000" w:themeColor="text1"/>
        </w:rPr>
        <w:t xml:space="preserve"> (2015) Eskom’s energy saving sarcasm. </w:t>
      </w:r>
      <w:r w:rsidRPr="0032580D">
        <w:rPr>
          <w:i/>
          <w:color w:val="000000" w:themeColor="text1"/>
        </w:rPr>
        <w:t>The Africa Report</w:t>
      </w:r>
      <w:r w:rsidRPr="0032580D">
        <w:rPr>
          <w:color w:val="000000" w:themeColor="text1"/>
        </w:rPr>
        <w:t xml:space="preserve"> [online] https://www.theafricareport.com/3552/eskoms-energy-saving-sarcasm/</w:t>
      </w:r>
    </w:p>
    <w:p w14:paraId="3A3D5E18" w14:textId="73A70586" w:rsidR="007A0403" w:rsidRPr="0032580D" w:rsidRDefault="007A0403" w:rsidP="00F06C78">
      <w:pPr>
        <w:pStyle w:val="References"/>
        <w:rPr>
          <w:color w:val="000000" w:themeColor="text1"/>
          <w:highlight w:val="yellow"/>
        </w:rPr>
      </w:pPr>
      <w:proofErr w:type="spellStart"/>
      <w:r w:rsidRPr="0032580D">
        <w:rPr>
          <w:color w:val="000000" w:themeColor="text1"/>
        </w:rPr>
        <w:t>Breman</w:t>
      </w:r>
      <w:proofErr w:type="spellEnd"/>
      <w:r w:rsidRPr="0032580D">
        <w:rPr>
          <w:color w:val="000000" w:themeColor="text1"/>
        </w:rPr>
        <w:t xml:space="preserve">, J. (2013) A bogus concept? </w:t>
      </w:r>
      <w:r w:rsidRPr="0032580D">
        <w:rPr>
          <w:i/>
          <w:iCs/>
          <w:color w:val="000000" w:themeColor="text1"/>
        </w:rPr>
        <w:t>New Left Review</w:t>
      </w:r>
      <w:r w:rsidRPr="0032580D">
        <w:rPr>
          <w:color w:val="000000" w:themeColor="text1"/>
        </w:rPr>
        <w:t xml:space="preserve"> 84:</w:t>
      </w:r>
      <w:r w:rsidR="00F05D12" w:rsidRPr="0032580D">
        <w:rPr>
          <w:color w:val="000000" w:themeColor="text1"/>
        </w:rPr>
        <w:t xml:space="preserve"> </w:t>
      </w:r>
      <w:r w:rsidRPr="0032580D">
        <w:rPr>
          <w:color w:val="000000" w:themeColor="text1"/>
        </w:rPr>
        <w:t>130–138</w:t>
      </w:r>
      <w:r w:rsidRPr="0032580D">
        <w:rPr>
          <w:color w:val="000000" w:themeColor="text1"/>
          <w:highlight w:val="yellow"/>
        </w:rPr>
        <w:t xml:space="preserve"> </w:t>
      </w:r>
    </w:p>
    <w:p w14:paraId="5F4F96AF" w14:textId="74D92CC5" w:rsidR="007A0403" w:rsidRPr="0032580D" w:rsidRDefault="007A0403" w:rsidP="00F06C78">
      <w:pPr>
        <w:pStyle w:val="References"/>
        <w:rPr>
          <w:color w:val="000000" w:themeColor="text1"/>
        </w:rPr>
      </w:pPr>
      <w:proofErr w:type="spellStart"/>
      <w:r w:rsidRPr="0032580D">
        <w:rPr>
          <w:color w:val="000000" w:themeColor="text1"/>
        </w:rPr>
        <w:t>Budlender</w:t>
      </w:r>
      <w:proofErr w:type="spellEnd"/>
      <w:r w:rsidR="00AF078A" w:rsidRPr="0032580D">
        <w:rPr>
          <w:color w:val="000000" w:themeColor="text1"/>
        </w:rPr>
        <w:t>,</w:t>
      </w:r>
      <w:r w:rsidRPr="0032580D">
        <w:rPr>
          <w:color w:val="000000" w:themeColor="text1"/>
        </w:rPr>
        <w:t xml:space="preserve"> J</w:t>
      </w:r>
      <w:r w:rsidR="00AF078A" w:rsidRPr="0032580D">
        <w:rPr>
          <w:color w:val="000000" w:themeColor="text1"/>
        </w:rPr>
        <w:t>.</w:t>
      </w:r>
      <w:r w:rsidRPr="0032580D">
        <w:rPr>
          <w:color w:val="000000" w:themeColor="text1"/>
        </w:rPr>
        <w:t xml:space="preserve"> and Royston</w:t>
      </w:r>
      <w:r w:rsidR="00AF078A" w:rsidRPr="0032580D">
        <w:rPr>
          <w:color w:val="000000" w:themeColor="text1"/>
        </w:rPr>
        <w:t>,</w:t>
      </w:r>
      <w:r w:rsidRPr="0032580D">
        <w:rPr>
          <w:color w:val="000000" w:themeColor="text1"/>
        </w:rPr>
        <w:t xml:space="preserve"> L</w:t>
      </w:r>
      <w:r w:rsidR="00AF078A" w:rsidRPr="0032580D">
        <w:rPr>
          <w:color w:val="000000" w:themeColor="text1"/>
        </w:rPr>
        <w:t>.</w:t>
      </w:r>
      <w:r w:rsidRPr="0032580D">
        <w:rPr>
          <w:color w:val="000000" w:themeColor="text1"/>
        </w:rPr>
        <w:t xml:space="preserve"> (2017) </w:t>
      </w:r>
      <w:r w:rsidRPr="0032580D">
        <w:rPr>
          <w:i/>
          <w:color w:val="000000" w:themeColor="text1"/>
        </w:rPr>
        <w:t xml:space="preserve">Edged </w:t>
      </w:r>
      <w:r w:rsidR="0028490F">
        <w:rPr>
          <w:i/>
          <w:color w:val="000000" w:themeColor="text1"/>
        </w:rPr>
        <w:t>O</w:t>
      </w:r>
      <w:r w:rsidRPr="0032580D">
        <w:rPr>
          <w:i/>
          <w:color w:val="000000" w:themeColor="text1"/>
        </w:rPr>
        <w:t xml:space="preserve">ut: Spatial </w:t>
      </w:r>
      <w:r w:rsidR="00F769BC" w:rsidRPr="0032580D">
        <w:rPr>
          <w:i/>
          <w:color w:val="000000" w:themeColor="text1"/>
        </w:rPr>
        <w:t>M</w:t>
      </w:r>
      <w:r w:rsidRPr="0032580D">
        <w:rPr>
          <w:i/>
          <w:color w:val="000000" w:themeColor="text1"/>
        </w:rPr>
        <w:t xml:space="preserve">ismatch and </w:t>
      </w:r>
      <w:r w:rsidR="00F769BC" w:rsidRPr="0032580D">
        <w:rPr>
          <w:i/>
          <w:color w:val="000000" w:themeColor="text1"/>
        </w:rPr>
        <w:t>S</w:t>
      </w:r>
      <w:r w:rsidRPr="0032580D">
        <w:rPr>
          <w:i/>
          <w:color w:val="000000" w:themeColor="text1"/>
        </w:rPr>
        <w:t xml:space="preserve">patial </w:t>
      </w:r>
      <w:r w:rsidR="00F769BC" w:rsidRPr="0032580D">
        <w:rPr>
          <w:i/>
          <w:color w:val="000000" w:themeColor="text1"/>
        </w:rPr>
        <w:t>J</w:t>
      </w:r>
      <w:r w:rsidRPr="0032580D">
        <w:rPr>
          <w:i/>
          <w:color w:val="000000" w:themeColor="text1"/>
        </w:rPr>
        <w:t xml:space="preserve">ustice in South Africa’s </w:t>
      </w:r>
      <w:r w:rsidR="00F769BC" w:rsidRPr="0032580D">
        <w:rPr>
          <w:i/>
          <w:color w:val="000000" w:themeColor="text1"/>
        </w:rPr>
        <w:t>M</w:t>
      </w:r>
      <w:r w:rsidRPr="0032580D">
        <w:rPr>
          <w:i/>
          <w:color w:val="000000" w:themeColor="text1"/>
        </w:rPr>
        <w:t xml:space="preserve">ain </w:t>
      </w:r>
      <w:r w:rsidR="00F769BC" w:rsidRPr="0032580D">
        <w:rPr>
          <w:i/>
          <w:color w:val="000000" w:themeColor="text1"/>
        </w:rPr>
        <w:t>U</w:t>
      </w:r>
      <w:r w:rsidRPr="0032580D">
        <w:rPr>
          <w:i/>
          <w:color w:val="000000" w:themeColor="text1"/>
        </w:rPr>
        <w:t xml:space="preserve">rban </w:t>
      </w:r>
      <w:r w:rsidR="00F769BC" w:rsidRPr="0032580D">
        <w:rPr>
          <w:i/>
          <w:color w:val="000000" w:themeColor="text1"/>
        </w:rPr>
        <w:t>A</w:t>
      </w:r>
      <w:r w:rsidRPr="0032580D">
        <w:rPr>
          <w:i/>
          <w:color w:val="000000" w:themeColor="text1"/>
        </w:rPr>
        <w:t>reas.</w:t>
      </w:r>
      <w:r w:rsidRPr="0032580D">
        <w:rPr>
          <w:color w:val="000000" w:themeColor="text1"/>
        </w:rPr>
        <w:t xml:space="preserve"> Johannesburg: Socio-economic Rights Institute of South Africa (SERI)</w:t>
      </w:r>
    </w:p>
    <w:p w14:paraId="0B549ADC" w14:textId="4F5720AA" w:rsidR="007A0403" w:rsidRPr="0032580D" w:rsidRDefault="007A0403" w:rsidP="00D624D9">
      <w:pPr>
        <w:pStyle w:val="References"/>
        <w:rPr>
          <w:rFonts w:eastAsiaTheme="majorEastAsia"/>
          <w:color w:val="000000" w:themeColor="text1"/>
        </w:rPr>
      </w:pPr>
      <w:r w:rsidRPr="0032580D">
        <w:rPr>
          <w:rFonts w:eastAsiaTheme="majorEastAsia"/>
          <w:color w:val="000000" w:themeColor="text1"/>
        </w:rPr>
        <w:t xml:space="preserve">Burridge, </w:t>
      </w:r>
      <w:r w:rsidR="00AF078A" w:rsidRPr="0032580D">
        <w:rPr>
          <w:rFonts w:eastAsiaTheme="majorEastAsia"/>
          <w:color w:val="000000" w:themeColor="text1"/>
        </w:rPr>
        <w:t>A.</w:t>
      </w:r>
      <w:r w:rsidRPr="0032580D">
        <w:rPr>
          <w:rFonts w:eastAsiaTheme="majorEastAsia"/>
          <w:color w:val="000000" w:themeColor="text1"/>
        </w:rPr>
        <w:t xml:space="preserve"> and Gill</w:t>
      </w:r>
      <w:r w:rsidR="00AF078A" w:rsidRPr="0032580D">
        <w:rPr>
          <w:rFonts w:eastAsiaTheme="majorEastAsia"/>
          <w:color w:val="000000" w:themeColor="text1"/>
        </w:rPr>
        <w:t>, N</w:t>
      </w:r>
      <w:r w:rsidRPr="0032580D">
        <w:rPr>
          <w:rFonts w:eastAsiaTheme="majorEastAsia"/>
          <w:color w:val="000000" w:themeColor="text1"/>
        </w:rPr>
        <w:t xml:space="preserve">. </w:t>
      </w:r>
      <w:r w:rsidR="00AF078A" w:rsidRPr="0032580D">
        <w:rPr>
          <w:rFonts w:eastAsiaTheme="majorEastAsia"/>
          <w:color w:val="000000" w:themeColor="text1"/>
        </w:rPr>
        <w:t>(</w:t>
      </w:r>
      <w:r w:rsidRPr="0032580D">
        <w:rPr>
          <w:rFonts w:eastAsiaTheme="majorEastAsia"/>
          <w:color w:val="000000" w:themeColor="text1"/>
        </w:rPr>
        <w:t>2017</w:t>
      </w:r>
      <w:r w:rsidR="00AF078A" w:rsidRPr="0032580D">
        <w:rPr>
          <w:rFonts w:eastAsiaTheme="majorEastAsia"/>
          <w:color w:val="000000" w:themeColor="text1"/>
        </w:rPr>
        <w:t>)</w:t>
      </w:r>
      <w:r w:rsidRPr="0032580D">
        <w:rPr>
          <w:rFonts w:eastAsiaTheme="majorEastAsia"/>
          <w:color w:val="000000" w:themeColor="text1"/>
        </w:rPr>
        <w:t xml:space="preserve"> Conveyor-</w:t>
      </w:r>
      <w:r w:rsidR="00240B40" w:rsidRPr="0032580D">
        <w:rPr>
          <w:rFonts w:eastAsiaTheme="majorEastAsia"/>
          <w:color w:val="000000" w:themeColor="text1"/>
        </w:rPr>
        <w:t>b</w:t>
      </w:r>
      <w:r w:rsidRPr="0032580D">
        <w:rPr>
          <w:rFonts w:eastAsiaTheme="majorEastAsia"/>
          <w:color w:val="000000" w:themeColor="text1"/>
        </w:rPr>
        <w:t xml:space="preserve">elt </w:t>
      </w:r>
      <w:r w:rsidR="00240B40" w:rsidRPr="0032580D">
        <w:rPr>
          <w:rFonts w:eastAsiaTheme="majorEastAsia"/>
          <w:color w:val="000000" w:themeColor="text1"/>
        </w:rPr>
        <w:t>j</w:t>
      </w:r>
      <w:r w:rsidRPr="0032580D">
        <w:rPr>
          <w:rFonts w:eastAsiaTheme="majorEastAsia"/>
          <w:color w:val="000000" w:themeColor="text1"/>
        </w:rPr>
        <w:t xml:space="preserve">ustice: Precarity, </w:t>
      </w:r>
      <w:r w:rsidR="00240B40" w:rsidRPr="0032580D">
        <w:rPr>
          <w:rFonts w:eastAsiaTheme="majorEastAsia"/>
          <w:color w:val="000000" w:themeColor="text1"/>
        </w:rPr>
        <w:t>a</w:t>
      </w:r>
      <w:r w:rsidRPr="0032580D">
        <w:rPr>
          <w:rFonts w:eastAsiaTheme="majorEastAsia"/>
          <w:color w:val="000000" w:themeColor="text1"/>
        </w:rPr>
        <w:t xml:space="preserve">ccess to </w:t>
      </w:r>
      <w:r w:rsidR="00240B40" w:rsidRPr="0032580D">
        <w:rPr>
          <w:rFonts w:eastAsiaTheme="majorEastAsia"/>
          <w:color w:val="000000" w:themeColor="text1"/>
        </w:rPr>
        <w:t>j</w:t>
      </w:r>
      <w:r w:rsidRPr="0032580D">
        <w:rPr>
          <w:rFonts w:eastAsiaTheme="majorEastAsia"/>
          <w:color w:val="000000" w:themeColor="text1"/>
        </w:rPr>
        <w:t xml:space="preserve">ustice, and </w:t>
      </w:r>
      <w:r w:rsidR="00240B40" w:rsidRPr="0032580D">
        <w:rPr>
          <w:rFonts w:eastAsiaTheme="majorEastAsia"/>
          <w:color w:val="000000" w:themeColor="text1"/>
        </w:rPr>
        <w:t>u</w:t>
      </w:r>
      <w:r w:rsidRPr="0032580D">
        <w:rPr>
          <w:rFonts w:eastAsiaTheme="majorEastAsia"/>
          <w:color w:val="000000" w:themeColor="text1"/>
        </w:rPr>
        <w:t xml:space="preserve">neven </w:t>
      </w:r>
      <w:r w:rsidR="00240B40" w:rsidRPr="0032580D">
        <w:rPr>
          <w:rFonts w:eastAsiaTheme="majorEastAsia"/>
          <w:color w:val="000000" w:themeColor="text1"/>
        </w:rPr>
        <w:t>g</w:t>
      </w:r>
      <w:r w:rsidRPr="0032580D">
        <w:rPr>
          <w:rFonts w:eastAsiaTheme="majorEastAsia"/>
          <w:color w:val="000000" w:themeColor="text1"/>
        </w:rPr>
        <w:t xml:space="preserve">eographies of </w:t>
      </w:r>
      <w:r w:rsidR="00240B40" w:rsidRPr="0032580D">
        <w:rPr>
          <w:rFonts w:eastAsiaTheme="majorEastAsia"/>
          <w:color w:val="000000" w:themeColor="text1"/>
        </w:rPr>
        <w:t>l</w:t>
      </w:r>
      <w:r w:rsidRPr="0032580D">
        <w:rPr>
          <w:rFonts w:eastAsiaTheme="majorEastAsia"/>
          <w:color w:val="000000" w:themeColor="text1"/>
        </w:rPr>
        <w:t xml:space="preserve">egal </w:t>
      </w:r>
      <w:r w:rsidR="00240B40" w:rsidRPr="0032580D">
        <w:rPr>
          <w:rFonts w:eastAsiaTheme="majorEastAsia"/>
          <w:color w:val="000000" w:themeColor="text1"/>
        </w:rPr>
        <w:t>a</w:t>
      </w:r>
      <w:r w:rsidRPr="0032580D">
        <w:rPr>
          <w:rFonts w:eastAsiaTheme="majorEastAsia"/>
          <w:color w:val="000000" w:themeColor="text1"/>
        </w:rPr>
        <w:t xml:space="preserve">id in UK </w:t>
      </w:r>
      <w:r w:rsidR="00240B40" w:rsidRPr="0032580D">
        <w:rPr>
          <w:rFonts w:eastAsiaTheme="majorEastAsia"/>
          <w:color w:val="000000" w:themeColor="text1"/>
        </w:rPr>
        <w:t>a</w:t>
      </w:r>
      <w:r w:rsidRPr="0032580D">
        <w:rPr>
          <w:rFonts w:eastAsiaTheme="majorEastAsia"/>
          <w:color w:val="000000" w:themeColor="text1"/>
        </w:rPr>
        <w:t xml:space="preserve">sylum </w:t>
      </w:r>
      <w:r w:rsidR="00240B40" w:rsidRPr="0032580D">
        <w:rPr>
          <w:rFonts w:eastAsiaTheme="majorEastAsia"/>
          <w:color w:val="000000" w:themeColor="text1"/>
        </w:rPr>
        <w:t>a</w:t>
      </w:r>
      <w:r w:rsidRPr="0032580D">
        <w:rPr>
          <w:rFonts w:eastAsiaTheme="majorEastAsia"/>
          <w:color w:val="000000" w:themeColor="text1"/>
        </w:rPr>
        <w:t xml:space="preserve">ppeals. </w:t>
      </w:r>
      <w:r w:rsidRPr="0032580D">
        <w:rPr>
          <w:rFonts w:eastAsiaTheme="majorEastAsia"/>
          <w:i/>
          <w:iCs/>
          <w:color w:val="000000" w:themeColor="text1"/>
        </w:rPr>
        <w:t>Antipode</w:t>
      </w:r>
      <w:r w:rsidRPr="0032580D">
        <w:rPr>
          <w:rFonts w:eastAsiaTheme="majorEastAsia"/>
          <w:color w:val="000000" w:themeColor="text1"/>
        </w:rPr>
        <w:t xml:space="preserve"> 49(1):</w:t>
      </w:r>
      <w:r w:rsidR="00AF078A" w:rsidRPr="0032580D">
        <w:rPr>
          <w:rFonts w:eastAsiaTheme="majorEastAsia"/>
          <w:color w:val="000000" w:themeColor="text1"/>
        </w:rPr>
        <w:t xml:space="preserve"> </w:t>
      </w:r>
      <w:r w:rsidRPr="0032580D">
        <w:rPr>
          <w:rFonts w:eastAsiaTheme="majorEastAsia"/>
          <w:color w:val="000000" w:themeColor="text1"/>
        </w:rPr>
        <w:t>23–42.</w:t>
      </w:r>
    </w:p>
    <w:p w14:paraId="42F269D9" w14:textId="2AB142FE" w:rsidR="00153A8F" w:rsidRPr="0032580D" w:rsidRDefault="00153A8F" w:rsidP="00153A8F">
      <w:pPr>
        <w:pStyle w:val="References"/>
        <w:rPr>
          <w:color w:val="000000" w:themeColor="text1"/>
        </w:rPr>
      </w:pPr>
      <w:r w:rsidRPr="0032580D">
        <w:rPr>
          <w:color w:val="000000" w:themeColor="text1"/>
        </w:rPr>
        <w:t xml:space="preserve">Butler, J. (2009) </w:t>
      </w:r>
      <w:r w:rsidRPr="0032580D">
        <w:rPr>
          <w:i/>
          <w:iCs/>
          <w:color w:val="000000" w:themeColor="text1"/>
        </w:rPr>
        <w:t>Frames of War</w:t>
      </w:r>
      <w:r w:rsidRPr="0032580D">
        <w:rPr>
          <w:color w:val="000000" w:themeColor="text1"/>
        </w:rPr>
        <w:t>. London: Verso</w:t>
      </w:r>
    </w:p>
    <w:p w14:paraId="5137F9FB" w14:textId="5CE7C80C" w:rsidR="00353988" w:rsidRPr="0032580D" w:rsidRDefault="00353988" w:rsidP="00353988">
      <w:pPr>
        <w:pStyle w:val="References"/>
        <w:rPr>
          <w:color w:val="000000" w:themeColor="text1"/>
        </w:rPr>
      </w:pPr>
      <w:r w:rsidRPr="0032580D">
        <w:rPr>
          <w:color w:val="000000" w:themeColor="text1"/>
        </w:rPr>
        <w:t xml:space="preserve">Butler, J. (2015) </w:t>
      </w:r>
      <w:r w:rsidRPr="0032580D">
        <w:rPr>
          <w:i/>
          <w:iCs/>
          <w:color w:val="000000" w:themeColor="text1"/>
        </w:rPr>
        <w:t xml:space="preserve">Notes </w:t>
      </w:r>
      <w:r w:rsidR="00153A8F" w:rsidRPr="0032580D">
        <w:rPr>
          <w:i/>
          <w:iCs/>
          <w:color w:val="000000" w:themeColor="text1"/>
        </w:rPr>
        <w:t>T</w:t>
      </w:r>
      <w:r w:rsidRPr="0032580D">
        <w:rPr>
          <w:i/>
          <w:iCs/>
          <w:color w:val="000000" w:themeColor="text1"/>
        </w:rPr>
        <w:t xml:space="preserve">owards </w:t>
      </w:r>
      <w:r w:rsidR="00153A8F" w:rsidRPr="0032580D">
        <w:rPr>
          <w:i/>
          <w:iCs/>
          <w:color w:val="000000" w:themeColor="text1"/>
        </w:rPr>
        <w:t>P</w:t>
      </w:r>
      <w:r w:rsidRPr="0032580D">
        <w:rPr>
          <w:i/>
          <w:iCs/>
          <w:color w:val="000000" w:themeColor="text1"/>
        </w:rPr>
        <w:t xml:space="preserve">erformative </w:t>
      </w:r>
      <w:r w:rsidR="00153A8F" w:rsidRPr="0032580D">
        <w:rPr>
          <w:i/>
          <w:iCs/>
          <w:color w:val="000000" w:themeColor="text1"/>
        </w:rPr>
        <w:t>T</w:t>
      </w:r>
      <w:r w:rsidRPr="0032580D">
        <w:rPr>
          <w:i/>
          <w:iCs/>
          <w:color w:val="000000" w:themeColor="text1"/>
        </w:rPr>
        <w:t xml:space="preserve">heory of </w:t>
      </w:r>
      <w:r w:rsidR="00153A8F" w:rsidRPr="0032580D">
        <w:rPr>
          <w:i/>
          <w:iCs/>
          <w:color w:val="000000" w:themeColor="text1"/>
        </w:rPr>
        <w:t>A</w:t>
      </w:r>
      <w:r w:rsidRPr="0032580D">
        <w:rPr>
          <w:i/>
          <w:iCs/>
          <w:color w:val="000000" w:themeColor="text1"/>
        </w:rPr>
        <w:t>ssembly</w:t>
      </w:r>
      <w:r w:rsidRPr="0032580D">
        <w:rPr>
          <w:color w:val="000000" w:themeColor="text1"/>
        </w:rPr>
        <w:t xml:space="preserve">. </w:t>
      </w:r>
      <w:r w:rsidR="00153A8F" w:rsidRPr="0032580D">
        <w:rPr>
          <w:color w:val="000000" w:themeColor="text1"/>
        </w:rPr>
        <w:t xml:space="preserve">Cambridge MA: </w:t>
      </w:r>
      <w:r w:rsidRPr="0032580D">
        <w:rPr>
          <w:color w:val="000000" w:themeColor="text1"/>
        </w:rPr>
        <w:t>Harvard University Press</w:t>
      </w:r>
    </w:p>
    <w:p w14:paraId="01541954" w14:textId="66E0981A" w:rsidR="007A0403" w:rsidRPr="0032580D" w:rsidRDefault="007A0403" w:rsidP="00F06C78">
      <w:pPr>
        <w:pStyle w:val="References"/>
        <w:rPr>
          <w:color w:val="000000" w:themeColor="text1"/>
        </w:rPr>
      </w:pPr>
      <w:r w:rsidRPr="0032580D">
        <w:rPr>
          <w:color w:val="000000" w:themeColor="text1"/>
        </w:rPr>
        <w:t>Charlton</w:t>
      </w:r>
      <w:r w:rsidR="00AF078A" w:rsidRPr="0032580D">
        <w:rPr>
          <w:color w:val="000000" w:themeColor="text1"/>
        </w:rPr>
        <w:t>,</w:t>
      </w:r>
      <w:r w:rsidRPr="0032580D">
        <w:rPr>
          <w:color w:val="000000" w:themeColor="text1"/>
        </w:rPr>
        <w:t xml:space="preserve"> S</w:t>
      </w:r>
      <w:r w:rsidR="00AF078A" w:rsidRPr="0032580D">
        <w:rPr>
          <w:color w:val="000000" w:themeColor="text1"/>
        </w:rPr>
        <w:t>.</w:t>
      </w:r>
      <w:r w:rsidRPr="0032580D">
        <w:rPr>
          <w:color w:val="000000" w:themeColor="text1"/>
        </w:rPr>
        <w:t xml:space="preserve"> and Meth</w:t>
      </w:r>
      <w:r w:rsidR="00AF078A" w:rsidRPr="0032580D">
        <w:rPr>
          <w:color w:val="000000" w:themeColor="text1"/>
        </w:rPr>
        <w:t>,</w:t>
      </w:r>
      <w:r w:rsidRPr="0032580D">
        <w:rPr>
          <w:color w:val="000000" w:themeColor="text1"/>
        </w:rPr>
        <w:t xml:space="preserve"> P</w:t>
      </w:r>
      <w:r w:rsidR="00AF078A" w:rsidRPr="0032580D">
        <w:rPr>
          <w:color w:val="000000" w:themeColor="text1"/>
        </w:rPr>
        <w:t>.</w:t>
      </w:r>
      <w:r w:rsidRPr="0032580D">
        <w:rPr>
          <w:color w:val="000000" w:themeColor="text1"/>
        </w:rPr>
        <w:t xml:space="preserve"> (2017) Lived experiences of state housing in Johannesburg and Durban. </w:t>
      </w:r>
      <w:r w:rsidRPr="0032580D">
        <w:rPr>
          <w:i/>
          <w:color w:val="000000" w:themeColor="text1"/>
        </w:rPr>
        <w:t>Transformation: Critical Perspectives on Southern Africa</w:t>
      </w:r>
      <w:r w:rsidRPr="0032580D">
        <w:rPr>
          <w:color w:val="000000" w:themeColor="text1"/>
        </w:rPr>
        <w:t xml:space="preserve"> 93:</w:t>
      </w:r>
      <w:r w:rsidR="00AF078A" w:rsidRPr="0032580D">
        <w:rPr>
          <w:color w:val="000000" w:themeColor="text1"/>
        </w:rPr>
        <w:t xml:space="preserve"> </w:t>
      </w:r>
      <w:r w:rsidRPr="0032580D">
        <w:rPr>
          <w:color w:val="000000" w:themeColor="text1"/>
        </w:rPr>
        <w:t>91</w:t>
      </w:r>
      <w:r w:rsidR="00780C32" w:rsidRPr="0032580D">
        <w:rPr>
          <w:color w:val="000000" w:themeColor="text1"/>
        </w:rPr>
        <w:t>–</w:t>
      </w:r>
      <w:r w:rsidRPr="0032580D">
        <w:rPr>
          <w:color w:val="000000" w:themeColor="text1"/>
        </w:rPr>
        <w:t>115</w:t>
      </w:r>
    </w:p>
    <w:p w14:paraId="125C5C39" w14:textId="6CF0C895" w:rsidR="007A0403" w:rsidRPr="0032580D" w:rsidRDefault="007A0403" w:rsidP="00F06C78">
      <w:pPr>
        <w:pStyle w:val="References"/>
        <w:rPr>
          <w:i/>
          <w:color w:val="000000" w:themeColor="text1"/>
        </w:rPr>
      </w:pPr>
      <w:proofErr w:type="spellStart"/>
      <w:r w:rsidRPr="0032580D">
        <w:rPr>
          <w:color w:val="000000" w:themeColor="text1"/>
        </w:rPr>
        <w:t>Chitonge</w:t>
      </w:r>
      <w:proofErr w:type="spellEnd"/>
      <w:r w:rsidRPr="0032580D">
        <w:rPr>
          <w:color w:val="000000" w:themeColor="text1"/>
        </w:rPr>
        <w:t xml:space="preserve">, H. (2017) </w:t>
      </w:r>
      <w:r w:rsidRPr="0032580D">
        <w:rPr>
          <w:i/>
          <w:color w:val="000000" w:themeColor="text1"/>
        </w:rPr>
        <w:t>The Political Economy of Energy Policy in South Africa: From Gender Agenda to Class Project</w:t>
      </w:r>
      <w:r w:rsidRPr="0032580D">
        <w:rPr>
          <w:color w:val="000000" w:themeColor="text1"/>
        </w:rPr>
        <w:t>. MSSRF Working paper 2017/12. Chennai: Tata Ecotechnology Centre</w:t>
      </w:r>
    </w:p>
    <w:p w14:paraId="0EBABB43" w14:textId="6C4BDB83" w:rsidR="004620D4" w:rsidRPr="0032580D" w:rsidRDefault="004620D4" w:rsidP="00EF46AC">
      <w:pPr>
        <w:pStyle w:val="References"/>
        <w:rPr>
          <w:color w:val="000000" w:themeColor="text1"/>
          <w:shd w:val="clear" w:color="auto" w:fill="FFFFFF"/>
        </w:rPr>
      </w:pPr>
      <w:r w:rsidRPr="0032580D">
        <w:rPr>
          <w:color w:val="000000" w:themeColor="text1"/>
          <w:shd w:val="clear" w:color="auto" w:fill="FFFFFF"/>
        </w:rPr>
        <w:t xml:space="preserve">City Power (2015) </w:t>
      </w:r>
      <w:r w:rsidRPr="0032580D">
        <w:rPr>
          <w:i/>
          <w:iCs/>
          <w:color w:val="000000" w:themeColor="text1"/>
          <w:shd w:val="clear" w:color="auto" w:fill="FFFFFF"/>
        </w:rPr>
        <w:t>City Power Johannesburg (SOC) Ltd Updated Business Plan, 2015–2017</w:t>
      </w:r>
      <w:r w:rsidRPr="0032580D">
        <w:rPr>
          <w:color w:val="000000" w:themeColor="text1"/>
          <w:shd w:val="clear" w:color="auto" w:fill="FFFFFF"/>
        </w:rPr>
        <w:t>. Johannesburg: City Power</w:t>
      </w:r>
    </w:p>
    <w:p w14:paraId="4962DF15" w14:textId="35311345" w:rsidR="008E7CDE" w:rsidRPr="0032580D" w:rsidRDefault="008E7CDE" w:rsidP="00F06C78">
      <w:pPr>
        <w:pStyle w:val="References"/>
        <w:rPr>
          <w:color w:val="000000" w:themeColor="text1"/>
        </w:rPr>
      </w:pPr>
      <w:r w:rsidRPr="0032580D">
        <w:rPr>
          <w:color w:val="000000" w:themeColor="text1"/>
        </w:rPr>
        <w:t xml:space="preserve">Cornwall, A. Gideon, J. and Wilson, K. (2008) Introduction: Reclaiming feminism: Gender and neoliberalism. </w:t>
      </w:r>
      <w:r w:rsidRPr="0032580D">
        <w:rPr>
          <w:i/>
          <w:iCs/>
          <w:color w:val="000000" w:themeColor="text1"/>
        </w:rPr>
        <w:t>IDS Bulletin</w:t>
      </w:r>
      <w:r w:rsidRPr="0032580D">
        <w:rPr>
          <w:color w:val="000000" w:themeColor="text1"/>
        </w:rPr>
        <w:t xml:space="preserve"> 39(6): 1–9</w:t>
      </w:r>
    </w:p>
    <w:p w14:paraId="7C4AACBA" w14:textId="61104CE5" w:rsidR="007A0403" w:rsidRPr="0032580D" w:rsidRDefault="007A0403" w:rsidP="00F06C78">
      <w:pPr>
        <w:pStyle w:val="References"/>
        <w:rPr>
          <w:color w:val="000000" w:themeColor="text1"/>
        </w:rPr>
      </w:pPr>
      <w:r w:rsidRPr="0032580D">
        <w:rPr>
          <w:color w:val="000000" w:themeColor="text1"/>
        </w:rPr>
        <w:t>Cousins</w:t>
      </w:r>
      <w:r w:rsidR="00AF078A" w:rsidRPr="0032580D">
        <w:rPr>
          <w:color w:val="000000" w:themeColor="text1"/>
        </w:rPr>
        <w:t>,</w:t>
      </w:r>
      <w:r w:rsidRPr="0032580D">
        <w:rPr>
          <w:color w:val="000000" w:themeColor="text1"/>
        </w:rPr>
        <w:t xml:space="preserve"> B</w:t>
      </w:r>
      <w:r w:rsidR="00AF078A" w:rsidRPr="0032580D">
        <w:rPr>
          <w:color w:val="000000" w:themeColor="text1"/>
        </w:rPr>
        <w:t>.</w:t>
      </w:r>
      <w:r w:rsidRPr="0032580D">
        <w:rPr>
          <w:color w:val="000000" w:themeColor="text1"/>
        </w:rPr>
        <w:t xml:space="preserve"> (2007) More than socially embedded: The distinctive character of “Communal Tenure” regimes in South Africa and its implications for land policy. </w:t>
      </w:r>
      <w:r w:rsidRPr="0032580D">
        <w:rPr>
          <w:i/>
          <w:color w:val="000000" w:themeColor="text1"/>
        </w:rPr>
        <w:t>Journal of Agrarian Change</w:t>
      </w:r>
      <w:r w:rsidRPr="0032580D">
        <w:rPr>
          <w:color w:val="000000" w:themeColor="text1"/>
        </w:rPr>
        <w:t xml:space="preserve"> 7(3):</w:t>
      </w:r>
      <w:r w:rsidR="00AF078A" w:rsidRPr="0032580D">
        <w:rPr>
          <w:color w:val="000000" w:themeColor="text1"/>
        </w:rPr>
        <w:t xml:space="preserve"> </w:t>
      </w:r>
      <w:r w:rsidRPr="0032580D">
        <w:rPr>
          <w:color w:val="000000" w:themeColor="text1"/>
        </w:rPr>
        <w:t>281–315</w:t>
      </w:r>
    </w:p>
    <w:p w14:paraId="57D165D9" w14:textId="36BD2073" w:rsidR="007A0403" w:rsidRPr="0032580D" w:rsidRDefault="007A0403" w:rsidP="00D624D9">
      <w:pPr>
        <w:pStyle w:val="References"/>
        <w:rPr>
          <w:rFonts w:eastAsiaTheme="majorEastAsia"/>
          <w:color w:val="000000" w:themeColor="text1"/>
        </w:rPr>
      </w:pPr>
      <w:r w:rsidRPr="0032580D">
        <w:rPr>
          <w:rFonts w:eastAsiaTheme="majorEastAsia"/>
          <w:color w:val="000000" w:themeColor="text1"/>
        </w:rPr>
        <w:t xml:space="preserve">de Groot, J., Nthabiseng, M., Knox, A. and </w:t>
      </w:r>
      <w:proofErr w:type="spellStart"/>
      <w:r w:rsidRPr="0032580D">
        <w:rPr>
          <w:rFonts w:eastAsiaTheme="majorEastAsia"/>
          <w:color w:val="000000" w:themeColor="text1"/>
        </w:rPr>
        <w:t>Bressers</w:t>
      </w:r>
      <w:proofErr w:type="spellEnd"/>
      <w:r w:rsidRPr="0032580D">
        <w:rPr>
          <w:rFonts w:eastAsiaTheme="majorEastAsia"/>
          <w:color w:val="000000" w:themeColor="text1"/>
        </w:rPr>
        <w:t xml:space="preserve">, H. </w:t>
      </w:r>
      <w:r w:rsidR="00A950F9" w:rsidRPr="0032580D">
        <w:rPr>
          <w:rFonts w:eastAsiaTheme="majorEastAsia"/>
          <w:color w:val="000000" w:themeColor="text1"/>
        </w:rPr>
        <w:t>(</w:t>
      </w:r>
      <w:r w:rsidRPr="0032580D">
        <w:rPr>
          <w:rFonts w:eastAsiaTheme="majorEastAsia"/>
          <w:color w:val="000000" w:themeColor="text1"/>
        </w:rPr>
        <w:t>2017</w:t>
      </w:r>
      <w:r w:rsidR="00A950F9" w:rsidRPr="0032580D">
        <w:rPr>
          <w:rFonts w:eastAsiaTheme="majorEastAsia"/>
          <w:color w:val="000000" w:themeColor="text1"/>
        </w:rPr>
        <w:t>)</w:t>
      </w:r>
      <w:r w:rsidRPr="0032580D">
        <w:rPr>
          <w:rFonts w:eastAsiaTheme="majorEastAsia"/>
          <w:color w:val="000000" w:themeColor="text1"/>
        </w:rPr>
        <w:t xml:space="preserve">. </w:t>
      </w:r>
      <w:proofErr w:type="spellStart"/>
      <w:r w:rsidRPr="0032580D">
        <w:rPr>
          <w:rFonts w:eastAsiaTheme="majorEastAsia"/>
          <w:color w:val="000000" w:themeColor="text1"/>
        </w:rPr>
        <w:t>Fueling</w:t>
      </w:r>
      <w:proofErr w:type="spellEnd"/>
      <w:r w:rsidRPr="0032580D">
        <w:rPr>
          <w:rFonts w:eastAsiaTheme="majorEastAsia"/>
          <w:color w:val="000000" w:themeColor="text1"/>
        </w:rPr>
        <w:t xml:space="preserve"> </w:t>
      </w:r>
      <w:r w:rsidR="00F769BC" w:rsidRPr="0032580D">
        <w:rPr>
          <w:rFonts w:eastAsiaTheme="majorEastAsia"/>
          <w:color w:val="000000" w:themeColor="text1"/>
        </w:rPr>
        <w:t>w</w:t>
      </w:r>
      <w:r w:rsidRPr="0032580D">
        <w:rPr>
          <w:rFonts w:eastAsiaTheme="majorEastAsia"/>
          <w:color w:val="000000" w:themeColor="text1"/>
        </w:rPr>
        <w:t xml:space="preserve">omen’s </w:t>
      </w:r>
      <w:r w:rsidR="00F769BC" w:rsidRPr="0032580D">
        <w:rPr>
          <w:rFonts w:eastAsiaTheme="majorEastAsia"/>
          <w:color w:val="000000" w:themeColor="text1"/>
        </w:rPr>
        <w:t>e</w:t>
      </w:r>
      <w:r w:rsidRPr="0032580D">
        <w:rPr>
          <w:rFonts w:eastAsiaTheme="majorEastAsia"/>
          <w:color w:val="000000" w:themeColor="text1"/>
        </w:rPr>
        <w:t xml:space="preserve">mpowerment? An </w:t>
      </w:r>
      <w:r w:rsidR="00F769BC" w:rsidRPr="0032580D">
        <w:rPr>
          <w:rFonts w:eastAsiaTheme="majorEastAsia"/>
          <w:color w:val="000000" w:themeColor="text1"/>
        </w:rPr>
        <w:t>e</w:t>
      </w:r>
      <w:r w:rsidRPr="0032580D">
        <w:rPr>
          <w:rFonts w:eastAsiaTheme="majorEastAsia"/>
          <w:color w:val="000000" w:themeColor="text1"/>
        </w:rPr>
        <w:t xml:space="preserve">xploration of the </w:t>
      </w:r>
      <w:r w:rsidR="00F769BC" w:rsidRPr="0032580D">
        <w:rPr>
          <w:rFonts w:eastAsiaTheme="majorEastAsia"/>
          <w:color w:val="000000" w:themeColor="text1"/>
        </w:rPr>
        <w:t>l</w:t>
      </w:r>
      <w:r w:rsidRPr="0032580D">
        <w:rPr>
          <w:rFonts w:eastAsiaTheme="majorEastAsia"/>
          <w:color w:val="000000" w:themeColor="text1"/>
        </w:rPr>
        <w:t xml:space="preserve">inkages between </w:t>
      </w:r>
      <w:r w:rsidR="00F769BC" w:rsidRPr="0032580D">
        <w:rPr>
          <w:rFonts w:eastAsiaTheme="majorEastAsia"/>
          <w:color w:val="000000" w:themeColor="text1"/>
        </w:rPr>
        <w:t>g</w:t>
      </w:r>
      <w:r w:rsidRPr="0032580D">
        <w:rPr>
          <w:rFonts w:eastAsiaTheme="majorEastAsia"/>
          <w:color w:val="000000" w:themeColor="text1"/>
        </w:rPr>
        <w:t xml:space="preserve">ender, </w:t>
      </w:r>
      <w:r w:rsidR="00F769BC" w:rsidRPr="0032580D">
        <w:rPr>
          <w:rFonts w:eastAsiaTheme="majorEastAsia"/>
          <w:color w:val="000000" w:themeColor="text1"/>
        </w:rPr>
        <w:t>e</w:t>
      </w:r>
      <w:r w:rsidRPr="0032580D">
        <w:rPr>
          <w:rFonts w:eastAsiaTheme="majorEastAsia"/>
          <w:color w:val="000000" w:themeColor="text1"/>
        </w:rPr>
        <w:t xml:space="preserve">ntrepreneurship and </w:t>
      </w:r>
      <w:r w:rsidR="00F769BC" w:rsidRPr="0032580D">
        <w:rPr>
          <w:rFonts w:eastAsiaTheme="majorEastAsia"/>
          <w:color w:val="000000" w:themeColor="text1"/>
        </w:rPr>
        <w:t>a</w:t>
      </w:r>
      <w:r w:rsidRPr="0032580D">
        <w:rPr>
          <w:rFonts w:eastAsiaTheme="majorEastAsia"/>
          <w:color w:val="000000" w:themeColor="text1"/>
        </w:rPr>
        <w:t xml:space="preserve">ccess to </w:t>
      </w:r>
      <w:r w:rsidR="00F769BC" w:rsidRPr="0032580D">
        <w:rPr>
          <w:rFonts w:eastAsiaTheme="majorEastAsia"/>
          <w:color w:val="000000" w:themeColor="text1"/>
        </w:rPr>
        <w:t>e</w:t>
      </w:r>
      <w:r w:rsidRPr="0032580D">
        <w:rPr>
          <w:rFonts w:eastAsiaTheme="majorEastAsia"/>
          <w:color w:val="000000" w:themeColor="text1"/>
        </w:rPr>
        <w:t xml:space="preserve">nergy in the </w:t>
      </w:r>
      <w:r w:rsidR="00F769BC" w:rsidRPr="0032580D">
        <w:rPr>
          <w:rFonts w:eastAsiaTheme="majorEastAsia"/>
          <w:color w:val="000000" w:themeColor="text1"/>
        </w:rPr>
        <w:t>i</w:t>
      </w:r>
      <w:r w:rsidRPr="0032580D">
        <w:rPr>
          <w:rFonts w:eastAsiaTheme="majorEastAsia"/>
          <w:color w:val="000000" w:themeColor="text1"/>
        </w:rPr>
        <w:t xml:space="preserve">nformal </w:t>
      </w:r>
      <w:r w:rsidR="00F769BC" w:rsidRPr="0032580D">
        <w:rPr>
          <w:rFonts w:eastAsiaTheme="majorEastAsia"/>
          <w:color w:val="000000" w:themeColor="text1"/>
        </w:rPr>
        <w:t>f</w:t>
      </w:r>
      <w:r w:rsidRPr="0032580D">
        <w:rPr>
          <w:rFonts w:eastAsiaTheme="majorEastAsia"/>
          <w:color w:val="000000" w:themeColor="text1"/>
        </w:rPr>
        <w:t xml:space="preserve">ood </w:t>
      </w:r>
      <w:r w:rsidR="00F769BC" w:rsidRPr="0032580D">
        <w:rPr>
          <w:rFonts w:eastAsiaTheme="majorEastAsia"/>
          <w:color w:val="000000" w:themeColor="text1"/>
        </w:rPr>
        <w:t>s</w:t>
      </w:r>
      <w:r w:rsidRPr="0032580D">
        <w:rPr>
          <w:rFonts w:eastAsiaTheme="majorEastAsia"/>
          <w:color w:val="000000" w:themeColor="text1"/>
        </w:rPr>
        <w:t xml:space="preserve">ector. </w:t>
      </w:r>
      <w:r w:rsidRPr="0032580D">
        <w:rPr>
          <w:rFonts w:eastAsiaTheme="majorEastAsia"/>
          <w:i/>
          <w:iCs/>
          <w:color w:val="000000" w:themeColor="text1"/>
        </w:rPr>
        <w:t xml:space="preserve">Energy Research </w:t>
      </w:r>
      <w:r w:rsidR="0025227C" w:rsidRPr="0032580D">
        <w:rPr>
          <w:rFonts w:eastAsiaTheme="majorEastAsia"/>
          <w:i/>
          <w:iCs/>
          <w:color w:val="000000" w:themeColor="text1"/>
        </w:rPr>
        <w:t>and</w:t>
      </w:r>
      <w:r w:rsidRPr="0032580D">
        <w:rPr>
          <w:rFonts w:eastAsiaTheme="majorEastAsia"/>
          <w:i/>
          <w:iCs/>
          <w:color w:val="000000" w:themeColor="text1"/>
        </w:rPr>
        <w:t xml:space="preserve"> Social Science</w:t>
      </w:r>
      <w:r w:rsidRPr="0032580D">
        <w:rPr>
          <w:rFonts w:eastAsiaTheme="majorEastAsia"/>
          <w:color w:val="000000" w:themeColor="text1"/>
        </w:rPr>
        <w:t xml:space="preserve"> 28:</w:t>
      </w:r>
      <w:r w:rsidR="00AF078A" w:rsidRPr="0032580D">
        <w:rPr>
          <w:rFonts w:eastAsiaTheme="majorEastAsia"/>
          <w:color w:val="000000" w:themeColor="text1"/>
        </w:rPr>
        <w:t xml:space="preserve"> </w:t>
      </w:r>
      <w:r w:rsidRPr="0032580D">
        <w:rPr>
          <w:rFonts w:eastAsiaTheme="majorEastAsia"/>
          <w:color w:val="000000" w:themeColor="text1"/>
        </w:rPr>
        <w:t>86–97</w:t>
      </w:r>
    </w:p>
    <w:p w14:paraId="173D2B3F" w14:textId="77777777" w:rsidR="007A0403" w:rsidRPr="0032580D" w:rsidRDefault="007A0403" w:rsidP="00F06C78">
      <w:pPr>
        <w:pStyle w:val="References"/>
        <w:rPr>
          <w:color w:val="000000" w:themeColor="text1"/>
        </w:rPr>
      </w:pPr>
      <w:r w:rsidRPr="0032580D">
        <w:rPr>
          <w:color w:val="000000" w:themeColor="text1"/>
        </w:rPr>
        <w:t xml:space="preserve">De Soto, H. (2000) </w:t>
      </w:r>
      <w:r w:rsidRPr="0032580D">
        <w:rPr>
          <w:i/>
          <w:color w:val="000000" w:themeColor="text1"/>
        </w:rPr>
        <w:t>The Mystery of Capital</w:t>
      </w:r>
      <w:r w:rsidRPr="0032580D">
        <w:rPr>
          <w:color w:val="000000" w:themeColor="text1"/>
        </w:rPr>
        <w:t>. London: Bantam</w:t>
      </w:r>
    </w:p>
    <w:p w14:paraId="20B0DB91" w14:textId="1092A237" w:rsidR="007A0403" w:rsidRPr="0032580D" w:rsidRDefault="007A0403" w:rsidP="00F06C78">
      <w:pPr>
        <w:pStyle w:val="References"/>
        <w:rPr>
          <w:color w:val="000000" w:themeColor="text1"/>
        </w:rPr>
      </w:pPr>
      <w:r w:rsidRPr="0032580D">
        <w:rPr>
          <w:color w:val="000000" w:themeColor="text1"/>
        </w:rPr>
        <w:t>Eberhard</w:t>
      </w:r>
      <w:r w:rsidR="00533860" w:rsidRPr="0032580D">
        <w:rPr>
          <w:color w:val="000000" w:themeColor="text1"/>
        </w:rPr>
        <w:t>,</w:t>
      </w:r>
      <w:r w:rsidRPr="0032580D">
        <w:rPr>
          <w:color w:val="000000" w:themeColor="text1"/>
        </w:rPr>
        <w:t xml:space="preserve"> A</w:t>
      </w:r>
      <w:r w:rsidR="00533860" w:rsidRPr="0032580D">
        <w:rPr>
          <w:color w:val="000000" w:themeColor="text1"/>
        </w:rPr>
        <w:t>.</w:t>
      </w:r>
      <w:r w:rsidRPr="0032580D">
        <w:rPr>
          <w:color w:val="000000" w:themeColor="text1"/>
        </w:rPr>
        <w:t xml:space="preserve"> (2007) The political economy of power sector reform in South Africa. In: D</w:t>
      </w:r>
      <w:r w:rsidR="00533860" w:rsidRPr="0032580D">
        <w:rPr>
          <w:color w:val="000000" w:themeColor="text1"/>
        </w:rPr>
        <w:t>.</w:t>
      </w:r>
      <w:r w:rsidRPr="0032580D">
        <w:rPr>
          <w:color w:val="000000" w:themeColor="text1"/>
        </w:rPr>
        <w:t xml:space="preserve"> Victor and TC</w:t>
      </w:r>
      <w:r w:rsidR="00533860" w:rsidRPr="0032580D">
        <w:rPr>
          <w:color w:val="000000" w:themeColor="text1"/>
        </w:rPr>
        <w:t>.</w:t>
      </w:r>
      <w:r w:rsidRPr="0032580D">
        <w:rPr>
          <w:color w:val="000000" w:themeColor="text1"/>
        </w:rPr>
        <w:t xml:space="preserve"> Heller (eds) </w:t>
      </w:r>
      <w:r w:rsidRPr="0032580D">
        <w:rPr>
          <w:i/>
          <w:color w:val="000000" w:themeColor="text1"/>
        </w:rPr>
        <w:t>The Political Economy of Power Sector Reform</w:t>
      </w:r>
      <w:r w:rsidRPr="0032580D">
        <w:rPr>
          <w:color w:val="000000" w:themeColor="text1"/>
        </w:rPr>
        <w:t>. Cambridge: Cambridge University Press. pp.215–253</w:t>
      </w:r>
    </w:p>
    <w:p w14:paraId="3BE40EAF" w14:textId="6465C190" w:rsidR="007A0403" w:rsidRPr="0032580D" w:rsidRDefault="007A0403" w:rsidP="00D624D9">
      <w:pPr>
        <w:pStyle w:val="References"/>
        <w:rPr>
          <w:rFonts w:eastAsiaTheme="majorEastAsia"/>
          <w:color w:val="000000" w:themeColor="text1"/>
        </w:rPr>
      </w:pPr>
      <w:r w:rsidRPr="0032580D">
        <w:rPr>
          <w:rFonts w:eastAsiaTheme="majorEastAsia"/>
          <w:color w:val="000000" w:themeColor="text1"/>
        </w:rPr>
        <w:t xml:space="preserve">Eriksson, Å. </w:t>
      </w:r>
      <w:r w:rsidR="00A8119A" w:rsidRPr="0032580D">
        <w:rPr>
          <w:rFonts w:eastAsiaTheme="majorEastAsia"/>
          <w:color w:val="000000" w:themeColor="text1"/>
        </w:rPr>
        <w:t>(</w:t>
      </w:r>
      <w:r w:rsidRPr="0032580D">
        <w:rPr>
          <w:rFonts w:eastAsiaTheme="majorEastAsia"/>
          <w:color w:val="000000" w:themeColor="text1"/>
        </w:rPr>
        <w:t>2018</w:t>
      </w:r>
      <w:r w:rsidR="00A8119A" w:rsidRPr="0032580D">
        <w:rPr>
          <w:rFonts w:eastAsiaTheme="majorEastAsia"/>
          <w:color w:val="000000" w:themeColor="text1"/>
        </w:rPr>
        <w:t>)</w:t>
      </w:r>
      <w:r w:rsidRPr="0032580D">
        <w:rPr>
          <w:rFonts w:eastAsiaTheme="majorEastAsia"/>
          <w:color w:val="000000" w:themeColor="text1"/>
        </w:rPr>
        <w:t xml:space="preserve"> Resisting </w:t>
      </w:r>
      <w:r w:rsidR="00F769BC" w:rsidRPr="0032580D">
        <w:rPr>
          <w:rFonts w:eastAsiaTheme="majorEastAsia"/>
          <w:color w:val="000000" w:themeColor="text1"/>
        </w:rPr>
        <w:t>feminized p</w:t>
      </w:r>
      <w:r w:rsidRPr="0032580D">
        <w:rPr>
          <w:rFonts w:eastAsiaTheme="majorEastAsia"/>
          <w:color w:val="000000" w:themeColor="text1"/>
        </w:rPr>
        <w:t xml:space="preserve">recarity: Farm </w:t>
      </w:r>
      <w:r w:rsidR="00F769BC" w:rsidRPr="0032580D">
        <w:rPr>
          <w:rFonts w:eastAsiaTheme="majorEastAsia"/>
          <w:color w:val="000000" w:themeColor="text1"/>
        </w:rPr>
        <w:t>w</w:t>
      </w:r>
      <w:r w:rsidRPr="0032580D">
        <w:rPr>
          <w:rFonts w:eastAsiaTheme="majorEastAsia"/>
          <w:color w:val="000000" w:themeColor="text1"/>
        </w:rPr>
        <w:t xml:space="preserve">orkers in </w:t>
      </w:r>
      <w:r w:rsidR="00F769BC" w:rsidRPr="0032580D">
        <w:rPr>
          <w:rFonts w:eastAsiaTheme="majorEastAsia"/>
          <w:color w:val="000000" w:themeColor="text1"/>
        </w:rPr>
        <w:t>p</w:t>
      </w:r>
      <w:r w:rsidRPr="0032580D">
        <w:rPr>
          <w:rFonts w:eastAsiaTheme="majorEastAsia"/>
          <w:color w:val="000000" w:themeColor="text1"/>
        </w:rPr>
        <w:t>ost-</w:t>
      </w:r>
      <w:r w:rsidR="00F769BC" w:rsidRPr="0032580D">
        <w:rPr>
          <w:rFonts w:eastAsiaTheme="majorEastAsia"/>
          <w:color w:val="000000" w:themeColor="text1"/>
        </w:rPr>
        <w:t>s</w:t>
      </w:r>
      <w:r w:rsidRPr="0032580D">
        <w:rPr>
          <w:rFonts w:eastAsiaTheme="majorEastAsia"/>
          <w:color w:val="000000" w:themeColor="text1"/>
        </w:rPr>
        <w:t xml:space="preserve">trike Western Cape, South Africa. </w:t>
      </w:r>
      <w:r w:rsidRPr="0032580D">
        <w:rPr>
          <w:rFonts w:eastAsiaTheme="majorEastAsia"/>
          <w:i/>
          <w:iCs/>
          <w:color w:val="000000" w:themeColor="text1"/>
        </w:rPr>
        <w:t>DIVA</w:t>
      </w:r>
      <w:r w:rsidRPr="0032580D">
        <w:rPr>
          <w:rFonts w:eastAsiaTheme="majorEastAsia"/>
          <w:color w:val="000000" w:themeColor="text1"/>
        </w:rPr>
        <w:t>: http://urn.kb.se/resolve?urn=urn:nbn:se:su:diva-157508.</w:t>
      </w:r>
    </w:p>
    <w:p w14:paraId="37143494" w14:textId="3B5A33C5" w:rsidR="007A0403" w:rsidRPr="0032580D" w:rsidRDefault="007A0403" w:rsidP="00D624D9">
      <w:pPr>
        <w:pStyle w:val="References"/>
        <w:rPr>
          <w:rFonts w:eastAsiaTheme="majorEastAsia"/>
          <w:color w:val="000000" w:themeColor="text1"/>
        </w:rPr>
      </w:pPr>
      <w:proofErr w:type="spellStart"/>
      <w:r w:rsidRPr="0032580D">
        <w:rPr>
          <w:rFonts w:eastAsiaTheme="majorEastAsia"/>
          <w:color w:val="000000" w:themeColor="text1"/>
        </w:rPr>
        <w:t>Ettlinger</w:t>
      </w:r>
      <w:proofErr w:type="spellEnd"/>
      <w:r w:rsidRPr="0032580D">
        <w:rPr>
          <w:rFonts w:eastAsiaTheme="majorEastAsia"/>
          <w:color w:val="000000" w:themeColor="text1"/>
        </w:rPr>
        <w:t>, N</w:t>
      </w:r>
      <w:r w:rsidR="00533860" w:rsidRPr="0032580D">
        <w:rPr>
          <w:rFonts w:eastAsiaTheme="majorEastAsia"/>
          <w:color w:val="000000" w:themeColor="text1"/>
        </w:rPr>
        <w:t>.</w:t>
      </w:r>
      <w:r w:rsidRPr="0032580D">
        <w:rPr>
          <w:rFonts w:eastAsiaTheme="majorEastAsia"/>
          <w:color w:val="000000" w:themeColor="text1"/>
        </w:rPr>
        <w:t xml:space="preserve"> </w:t>
      </w:r>
      <w:r w:rsidR="00A8119A" w:rsidRPr="0032580D">
        <w:rPr>
          <w:rFonts w:eastAsiaTheme="majorEastAsia"/>
          <w:color w:val="000000" w:themeColor="text1"/>
        </w:rPr>
        <w:t>(</w:t>
      </w:r>
      <w:r w:rsidRPr="0032580D">
        <w:rPr>
          <w:rFonts w:eastAsiaTheme="majorEastAsia"/>
          <w:color w:val="000000" w:themeColor="text1"/>
        </w:rPr>
        <w:t>2007</w:t>
      </w:r>
      <w:r w:rsidR="00A8119A" w:rsidRPr="0032580D">
        <w:rPr>
          <w:rFonts w:eastAsiaTheme="majorEastAsia"/>
          <w:color w:val="000000" w:themeColor="text1"/>
        </w:rPr>
        <w:t>)</w:t>
      </w:r>
      <w:r w:rsidRPr="0032580D">
        <w:rPr>
          <w:rFonts w:eastAsiaTheme="majorEastAsia"/>
          <w:color w:val="000000" w:themeColor="text1"/>
        </w:rPr>
        <w:t xml:space="preserve">. Precarity Unbound. </w:t>
      </w:r>
      <w:r w:rsidRPr="0032580D">
        <w:rPr>
          <w:rFonts w:eastAsiaTheme="majorEastAsia"/>
          <w:i/>
          <w:iCs/>
          <w:color w:val="000000" w:themeColor="text1"/>
        </w:rPr>
        <w:t>Alternatives: Global, Local, Political</w:t>
      </w:r>
      <w:r w:rsidRPr="0032580D">
        <w:rPr>
          <w:rFonts w:eastAsiaTheme="majorEastAsia"/>
          <w:color w:val="000000" w:themeColor="text1"/>
        </w:rPr>
        <w:t xml:space="preserve"> 32(3):</w:t>
      </w:r>
      <w:r w:rsidR="00533860" w:rsidRPr="0032580D">
        <w:rPr>
          <w:rFonts w:eastAsiaTheme="majorEastAsia"/>
          <w:color w:val="000000" w:themeColor="text1"/>
        </w:rPr>
        <w:t xml:space="preserve"> </w:t>
      </w:r>
      <w:r w:rsidRPr="0032580D">
        <w:rPr>
          <w:rFonts w:eastAsiaTheme="majorEastAsia"/>
          <w:color w:val="000000" w:themeColor="text1"/>
        </w:rPr>
        <w:t>319–40.</w:t>
      </w:r>
    </w:p>
    <w:p w14:paraId="1D31E5EA" w14:textId="6A3B2F09" w:rsidR="007A0403" w:rsidRPr="0032580D" w:rsidRDefault="007A0403" w:rsidP="00F06C78">
      <w:pPr>
        <w:pStyle w:val="References"/>
        <w:rPr>
          <w:color w:val="000000" w:themeColor="text1"/>
        </w:rPr>
      </w:pPr>
      <w:r w:rsidRPr="0032580D">
        <w:rPr>
          <w:color w:val="000000" w:themeColor="text1"/>
        </w:rPr>
        <w:t>Ferguson</w:t>
      </w:r>
      <w:r w:rsidR="00A8119A" w:rsidRPr="0032580D">
        <w:rPr>
          <w:color w:val="000000" w:themeColor="text1"/>
        </w:rPr>
        <w:t>,</w:t>
      </w:r>
      <w:r w:rsidRPr="0032580D">
        <w:rPr>
          <w:color w:val="000000" w:themeColor="text1"/>
        </w:rPr>
        <w:t xml:space="preserve"> J</w:t>
      </w:r>
      <w:r w:rsidR="00A8119A" w:rsidRPr="0032580D">
        <w:rPr>
          <w:color w:val="000000" w:themeColor="text1"/>
        </w:rPr>
        <w:t>.</w:t>
      </w:r>
      <w:r w:rsidRPr="0032580D">
        <w:rPr>
          <w:color w:val="000000" w:themeColor="text1"/>
        </w:rPr>
        <w:t xml:space="preserve"> (2010) The uses of neoliberalism. </w:t>
      </w:r>
      <w:r w:rsidRPr="0032580D">
        <w:rPr>
          <w:i/>
          <w:color w:val="000000" w:themeColor="text1"/>
        </w:rPr>
        <w:t>Antipode</w:t>
      </w:r>
      <w:r w:rsidRPr="0032580D">
        <w:rPr>
          <w:color w:val="000000" w:themeColor="text1"/>
        </w:rPr>
        <w:t xml:space="preserve"> 41(1):</w:t>
      </w:r>
      <w:r w:rsidR="00533860" w:rsidRPr="0032580D">
        <w:rPr>
          <w:color w:val="000000" w:themeColor="text1"/>
        </w:rPr>
        <w:t xml:space="preserve"> </w:t>
      </w:r>
      <w:r w:rsidRPr="0032580D">
        <w:rPr>
          <w:color w:val="000000" w:themeColor="text1"/>
        </w:rPr>
        <w:t xml:space="preserve">166–184 </w:t>
      </w:r>
    </w:p>
    <w:p w14:paraId="1E4DF4D0" w14:textId="2EBFAA40" w:rsidR="007A0403" w:rsidRPr="0032580D" w:rsidRDefault="007A0403" w:rsidP="00F06C78">
      <w:pPr>
        <w:pStyle w:val="References"/>
        <w:rPr>
          <w:color w:val="000000" w:themeColor="text1"/>
        </w:rPr>
      </w:pPr>
      <w:r w:rsidRPr="0032580D">
        <w:rPr>
          <w:color w:val="000000" w:themeColor="text1"/>
        </w:rPr>
        <w:t>Ferguson</w:t>
      </w:r>
      <w:r w:rsidR="00A8119A" w:rsidRPr="0032580D">
        <w:rPr>
          <w:color w:val="000000" w:themeColor="text1"/>
        </w:rPr>
        <w:t>,</w:t>
      </w:r>
      <w:r w:rsidRPr="0032580D">
        <w:rPr>
          <w:color w:val="000000" w:themeColor="text1"/>
        </w:rPr>
        <w:t xml:space="preserve"> J</w:t>
      </w:r>
      <w:r w:rsidR="00A8119A" w:rsidRPr="0032580D">
        <w:rPr>
          <w:color w:val="000000" w:themeColor="text1"/>
        </w:rPr>
        <w:t>.</w:t>
      </w:r>
      <w:r w:rsidRPr="0032580D">
        <w:rPr>
          <w:color w:val="000000" w:themeColor="text1"/>
        </w:rPr>
        <w:t xml:space="preserve"> (2015) </w:t>
      </w:r>
      <w:r w:rsidRPr="0032580D">
        <w:rPr>
          <w:i/>
          <w:color w:val="000000" w:themeColor="text1"/>
        </w:rPr>
        <w:t>Give a Man a Fish: Reflections on the New Politics of Distribution</w:t>
      </w:r>
      <w:r w:rsidRPr="0032580D">
        <w:rPr>
          <w:color w:val="000000" w:themeColor="text1"/>
        </w:rPr>
        <w:t xml:space="preserve">. Durham: Duke University Press </w:t>
      </w:r>
    </w:p>
    <w:p w14:paraId="62511E37" w14:textId="09F3132C" w:rsidR="007A0403" w:rsidRPr="0032580D" w:rsidRDefault="007A0403" w:rsidP="00F06C78">
      <w:pPr>
        <w:pStyle w:val="References"/>
        <w:rPr>
          <w:color w:val="000000" w:themeColor="text1"/>
        </w:rPr>
      </w:pPr>
      <w:r w:rsidRPr="0032580D">
        <w:rPr>
          <w:color w:val="000000" w:themeColor="text1"/>
        </w:rPr>
        <w:t>Fine</w:t>
      </w:r>
      <w:r w:rsidR="0002390A" w:rsidRPr="0032580D">
        <w:rPr>
          <w:color w:val="000000" w:themeColor="text1"/>
        </w:rPr>
        <w:t>,</w:t>
      </w:r>
      <w:r w:rsidRPr="0032580D">
        <w:rPr>
          <w:color w:val="000000" w:themeColor="text1"/>
        </w:rPr>
        <w:t xml:space="preserve"> B</w:t>
      </w:r>
      <w:r w:rsidR="0002390A" w:rsidRPr="0032580D">
        <w:rPr>
          <w:color w:val="000000" w:themeColor="text1"/>
        </w:rPr>
        <w:t>.</w:t>
      </w:r>
      <w:r w:rsidRPr="0032580D">
        <w:rPr>
          <w:color w:val="000000" w:themeColor="text1"/>
        </w:rPr>
        <w:t xml:space="preserve"> and </w:t>
      </w:r>
      <w:proofErr w:type="spellStart"/>
      <w:r w:rsidRPr="0032580D">
        <w:rPr>
          <w:color w:val="000000" w:themeColor="text1"/>
        </w:rPr>
        <w:t>Rustomjee</w:t>
      </w:r>
      <w:proofErr w:type="spellEnd"/>
      <w:r w:rsidR="0002390A" w:rsidRPr="0032580D">
        <w:rPr>
          <w:color w:val="000000" w:themeColor="text1"/>
        </w:rPr>
        <w:t>,</w:t>
      </w:r>
      <w:r w:rsidRPr="0032580D">
        <w:rPr>
          <w:color w:val="000000" w:themeColor="text1"/>
        </w:rPr>
        <w:t xml:space="preserve"> Z</w:t>
      </w:r>
      <w:r w:rsidR="0002390A" w:rsidRPr="0032580D">
        <w:rPr>
          <w:color w:val="000000" w:themeColor="text1"/>
        </w:rPr>
        <w:t>.</w:t>
      </w:r>
      <w:r w:rsidRPr="0032580D">
        <w:rPr>
          <w:color w:val="000000" w:themeColor="text1"/>
        </w:rPr>
        <w:t xml:space="preserve"> (1996) </w:t>
      </w:r>
      <w:r w:rsidRPr="0032580D">
        <w:rPr>
          <w:i/>
          <w:color w:val="000000" w:themeColor="text1"/>
        </w:rPr>
        <w:t>The Political Economy of South Africa: From Minerals-Energy Complex to Industrialisation</w:t>
      </w:r>
      <w:r w:rsidRPr="0032580D">
        <w:rPr>
          <w:color w:val="000000" w:themeColor="text1"/>
        </w:rPr>
        <w:t>. London: C. Hurst</w:t>
      </w:r>
    </w:p>
    <w:p w14:paraId="0D970A9D" w14:textId="427C6F83" w:rsidR="007A0403" w:rsidRPr="0032580D" w:rsidRDefault="007A0403" w:rsidP="00F06C78">
      <w:pPr>
        <w:pStyle w:val="References"/>
        <w:rPr>
          <w:color w:val="000000" w:themeColor="text1"/>
        </w:rPr>
      </w:pPr>
      <w:r w:rsidRPr="0032580D">
        <w:rPr>
          <w:color w:val="000000" w:themeColor="text1"/>
        </w:rPr>
        <w:t>Gentle</w:t>
      </w:r>
      <w:r w:rsidR="0002390A" w:rsidRPr="0032580D">
        <w:rPr>
          <w:color w:val="000000" w:themeColor="text1"/>
        </w:rPr>
        <w:t>,</w:t>
      </w:r>
      <w:r w:rsidRPr="0032580D">
        <w:rPr>
          <w:color w:val="000000" w:themeColor="text1"/>
        </w:rPr>
        <w:t xml:space="preserve"> L</w:t>
      </w:r>
      <w:r w:rsidR="0002390A" w:rsidRPr="0032580D">
        <w:rPr>
          <w:color w:val="000000" w:themeColor="text1"/>
        </w:rPr>
        <w:t>.</w:t>
      </w:r>
      <w:r w:rsidRPr="0032580D">
        <w:rPr>
          <w:color w:val="000000" w:themeColor="text1"/>
        </w:rPr>
        <w:t xml:space="preserve"> (2009) </w:t>
      </w:r>
      <w:proofErr w:type="spellStart"/>
      <w:r w:rsidRPr="0032580D">
        <w:rPr>
          <w:color w:val="000000" w:themeColor="text1"/>
        </w:rPr>
        <w:t>Escom</w:t>
      </w:r>
      <w:proofErr w:type="spellEnd"/>
      <w:r w:rsidRPr="0032580D">
        <w:rPr>
          <w:color w:val="000000" w:themeColor="text1"/>
        </w:rPr>
        <w:t xml:space="preserve"> to Eskom: From racial Keynesian capitalism to neo-liberalism (1910–1994). In: D Macdonald (ed) </w:t>
      </w:r>
      <w:r w:rsidRPr="0032580D">
        <w:rPr>
          <w:i/>
          <w:color w:val="000000" w:themeColor="text1"/>
        </w:rPr>
        <w:t>Electric Capitalism: Recolonising Africa on the Grid</w:t>
      </w:r>
      <w:r w:rsidRPr="0032580D">
        <w:rPr>
          <w:color w:val="000000" w:themeColor="text1"/>
        </w:rPr>
        <w:t>. London and Cape Town: Earthscan and HSRC Press. pp</w:t>
      </w:r>
      <w:r w:rsidR="0085282E">
        <w:rPr>
          <w:color w:val="000000" w:themeColor="text1"/>
        </w:rPr>
        <w:t xml:space="preserve">. </w:t>
      </w:r>
      <w:r w:rsidRPr="0032580D">
        <w:rPr>
          <w:color w:val="000000" w:themeColor="text1"/>
        </w:rPr>
        <w:t>50–72</w:t>
      </w:r>
    </w:p>
    <w:p w14:paraId="767EEEA4" w14:textId="0BDAED78" w:rsidR="007A0403" w:rsidRPr="0032580D" w:rsidRDefault="007A0403" w:rsidP="00F06C78">
      <w:pPr>
        <w:pStyle w:val="References"/>
        <w:rPr>
          <w:color w:val="000000" w:themeColor="text1"/>
        </w:rPr>
      </w:pPr>
      <w:r w:rsidRPr="0032580D">
        <w:rPr>
          <w:color w:val="000000" w:themeColor="text1"/>
          <w:shd w:val="clear" w:color="auto" w:fill="FFFFFF"/>
        </w:rPr>
        <w:t>Goebel</w:t>
      </w:r>
      <w:r w:rsidR="0002390A" w:rsidRPr="0032580D">
        <w:rPr>
          <w:color w:val="000000" w:themeColor="text1"/>
          <w:shd w:val="clear" w:color="auto" w:fill="FFFFFF"/>
        </w:rPr>
        <w:t>,</w:t>
      </w:r>
      <w:r w:rsidRPr="0032580D">
        <w:rPr>
          <w:color w:val="000000" w:themeColor="text1"/>
          <w:shd w:val="clear" w:color="auto" w:fill="FFFFFF"/>
        </w:rPr>
        <w:t xml:space="preserve"> A</w:t>
      </w:r>
      <w:r w:rsidR="0002390A" w:rsidRPr="0032580D">
        <w:rPr>
          <w:color w:val="000000" w:themeColor="text1"/>
          <w:shd w:val="clear" w:color="auto" w:fill="FFFFFF"/>
        </w:rPr>
        <w:t>.</w:t>
      </w:r>
      <w:r w:rsidRPr="0032580D">
        <w:rPr>
          <w:color w:val="000000" w:themeColor="text1"/>
          <w:shd w:val="clear" w:color="auto" w:fill="FFFFFF"/>
        </w:rPr>
        <w:t xml:space="preserve"> (2015) </w:t>
      </w:r>
      <w:r w:rsidRPr="0032580D">
        <w:rPr>
          <w:i/>
          <w:color w:val="000000" w:themeColor="text1"/>
        </w:rPr>
        <w:t>On Their Own: Women, Urbanization, and the Right to the City in South Africa</w:t>
      </w:r>
      <w:r w:rsidRPr="0032580D">
        <w:rPr>
          <w:color w:val="000000" w:themeColor="text1"/>
        </w:rPr>
        <w:t xml:space="preserve">. Montreal: McGill-Queen’s University Press </w:t>
      </w:r>
    </w:p>
    <w:p w14:paraId="6A4F25B9" w14:textId="3ACEBCAC" w:rsidR="00A74325" w:rsidRDefault="00A74325" w:rsidP="00A74325">
      <w:pPr>
        <w:pStyle w:val="References"/>
        <w:rPr>
          <w:color w:val="000000" w:themeColor="text1"/>
          <w:shd w:val="clear" w:color="auto" w:fill="FFFFFF"/>
        </w:rPr>
      </w:pPr>
      <w:r w:rsidRPr="00E34E56">
        <w:rPr>
          <w:color w:val="000000" w:themeColor="text1"/>
          <w:shd w:val="clear" w:color="auto" w:fill="FFFFFF"/>
        </w:rPr>
        <w:t xml:space="preserve">Graham, S. and McFarlane, C. eds (2014) </w:t>
      </w:r>
      <w:r w:rsidRPr="00A74325">
        <w:rPr>
          <w:i/>
          <w:iCs/>
          <w:color w:val="000000" w:themeColor="text1"/>
          <w:shd w:val="clear" w:color="auto" w:fill="FFFFFF"/>
        </w:rPr>
        <w:t>Infrastructural Lives: Urban Infrastructure in Context</w:t>
      </w:r>
      <w:r w:rsidRPr="00E34E56">
        <w:rPr>
          <w:color w:val="000000" w:themeColor="text1"/>
          <w:shd w:val="clear" w:color="auto" w:fill="FFFFFF"/>
        </w:rPr>
        <w:t>. London: Routledge</w:t>
      </w:r>
    </w:p>
    <w:p w14:paraId="535664C4" w14:textId="437DCF27" w:rsidR="005321DE" w:rsidRPr="0032580D" w:rsidRDefault="005321DE" w:rsidP="005321DE">
      <w:pPr>
        <w:pStyle w:val="References"/>
        <w:rPr>
          <w:color w:val="000000" w:themeColor="text1"/>
          <w:shd w:val="clear" w:color="auto" w:fill="FFFFFF"/>
        </w:rPr>
      </w:pPr>
      <w:r w:rsidRPr="0032580D">
        <w:rPr>
          <w:color w:val="000000" w:themeColor="text1"/>
          <w:shd w:val="clear" w:color="auto" w:fill="FFFFFF"/>
        </w:rPr>
        <w:t xml:space="preserve">Harker, C. (2012) Precariousness, </w:t>
      </w:r>
      <w:r w:rsidR="00F769BC" w:rsidRPr="0032580D">
        <w:rPr>
          <w:color w:val="000000" w:themeColor="text1"/>
          <w:shd w:val="clear" w:color="auto" w:fill="FFFFFF"/>
        </w:rPr>
        <w:t>p</w:t>
      </w:r>
      <w:r w:rsidRPr="0032580D">
        <w:rPr>
          <w:color w:val="000000" w:themeColor="text1"/>
          <w:shd w:val="clear" w:color="auto" w:fill="FFFFFF"/>
        </w:rPr>
        <w:t xml:space="preserve">recarity, and </w:t>
      </w:r>
      <w:r w:rsidR="00F769BC" w:rsidRPr="0032580D">
        <w:rPr>
          <w:color w:val="000000" w:themeColor="text1"/>
          <w:shd w:val="clear" w:color="auto" w:fill="FFFFFF"/>
        </w:rPr>
        <w:t>f</w:t>
      </w:r>
      <w:r w:rsidRPr="0032580D">
        <w:rPr>
          <w:color w:val="000000" w:themeColor="text1"/>
          <w:shd w:val="clear" w:color="auto" w:fill="FFFFFF"/>
        </w:rPr>
        <w:t xml:space="preserve">amily: Notes from Palestine. </w:t>
      </w:r>
      <w:r w:rsidRPr="0032580D">
        <w:rPr>
          <w:i/>
          <w:iCs/>
          <w:color w:val="000000" w:themeColor="text1"/>
          <w:shd w:val="clear" w:color="auto" w:fill="FFFFFF"/>
        </w:rPr>
        <w:t>Environment and Planning A</w:t>
      </w:r>
      <w:r w:rsidRPr="0032580D">
        <w:rPr>
          <w:color w:val="000000" w:themeColor="text1"/>
          <w:shd w:val="clear" w:color="auto" w:fill="FFFFFF"/>
        </w:rPr>
        <w:t xml:space="preserve">: </w:t>
      </w:r>
      <w:r w:rsidRPr="0032580D">
        <w:rPr>
          <w:i/>
          <w:iCs/>
          <w:color w:val="000000" w:themeColor="text1"/>
          <w:shd w:val="clear" w:color="auto" w:fill="FFFFFF"/>
        </w:rPr>
        <w:t>Economy and Space</w:t>
      </w:r>
      <w:r w:rsidRPr="0032580D">
        <w:rPr>
          <w:color w:val="000000" w:themeColor="text1"/>
          <w:shd w:val="clear" w:color="auto" w:fill="FFFFFF"/>
        </w:rPr>
        <w:t xml:space="preserve"> 44(4): 849–865</w:t>
      </w:r>
    </w:p>
    <w:p w14:paraId="5B898045" w14:textId="4C80F3B1" w:rsidR="007A0403" w:rsidRPr="0032580D" w:rsidRDefault="007A0403" w:rsidP="00D624D9">
      <w:pPr>
        <w:pStyle w:val="References"/>
        <w:rPr>
          <w:rFonts w:eastAsiaTheme="majorEastAsia"/>
          <w:color w:val="000000" w:themeColor="text1"/>
        </w:rPr>
      </w:pPr>
      <w:r w:rsidRPr="0032580D">
        <w:rPr>
          <w:rFonts w:eastAsiaTheme="majorEastAsia"/>
          <w:color w:val="000000" w:themeColor="text1"/>
        </w:rPr>
        <w:t xml:space="preserve">Harris, E. and Nowicki, M. </w:t>
      </w:r>
      <w:r w:rsidR="00BD13A3" w:rsidRPr="0032580D">
        <w:rPr>
          <w:rFonts w:eastAsiaTheme="majorEastAsia"/>
          <w:color w:val="000000" w:themeColor="text1"/>
        </w:rPr>
        <w:t>(</w:t>
      </w:r>
      <w:r w:rsidRPr="0032580D">
        <w:rPr>
          <w:rFonts w:eastAsiaTheme="majorEastAsia"/>
          <w:color w:val="000000" w:themeColor="text1"/>
        </w:rPr>
        <w:t>2018</w:t>
      </w:r>
      <w:r w:rsidR="00BD13A3" w:rsidRPr="0032580D">
        <w:rPr>
          <w:rFonts w:eastAsiaTheme="majorEastAsia"/>
          <w:color w:val="000000" w:themeColor="text1"/>
        </w:rPr>
        <w:t>)</w:t>
      </w:r>
      <w:r w:rsidRPr="0032580D">
        <w:rPr>
          <w:rFonts w:eastAsiaTheme="majorEastAsia"/>
          <w:color w:val="000000" w:themeColor="text1"/>
        </w:rPr>
        <w:t xml:space="preserve">. Cultural </w:t>
      </w:r>
      <w:r w:rsidR="00B629F4">
        <w:rPr>
          <w:rFonts w:eastAsiaTheme="majorEastAsia"/>
          <w:color w:val="000000" w:themeColor="text1"/>
        </w:rPr>
        <w:t>g</w:t>
      </w:r>
      <w:r w:rsidRPr="0032580D">
        <w:rPr>
          <w:rFonts w:eastAsiaTheme="majorEastAsia"/>
          <w:color w:val="000000" w:themeColor="text1"/>
        </w:rPr>
        <w:t xml:space="preserve">eographies of </w:t>
      </w:r>
      <w:r w:rsidR="00B629F4">
        <w:rPr>
          <w:rFonts w:eastAsiaTheme="majorEastAsia"/>
          <w:color w:val="000000" w:themeColor="text1"/>
        </w:rPr>
        <w:t>p</w:t>
      </w:r>
      <w:r w:rsidRPr="0032580D">
        <w:rPr>
          <w:rFonts w:eastAsiaTheme="majorEastAsia"/>
          <w:color w:val="000000" w:themeColor="text1"/>
        </w:rPr>
        <w:t xml:space="preserve">recarity. </w:t>
      </w:r>
      <w:r w:rsidRPr="0032580D">
        <w:rPr>
          <w:rFonts w:eastAsiaTheme="majorEastAsia"/>
          <w:i/>
          <w:iCs/>
          <w:color w:val="000000" w:themeColor="text1"/>
        </w:rPr>
        <w:t>Cultural Geographies</w:t>
      </w:r>
      <w:r w:rsidRPr="0032580D">
        <w:rPr>
          <w:rFonts w:eastAsiaTheme="majorEastAsia"/>
          <w:color w:val="000000" w:themeColor="text1"/>
        </w:rPr>
        <w:t xml:space="preserve"> 25(3):</w:t>
      </w:r>
      <w:r w:rsidR="0002390A" w:rsidRPr="0032580D">
        <w:rPr>
          <w:rFonts w:eastAsiaTheme="majorEastAsia"/>
          <w:color w:val="000000" w:themeColor="text1"/>
        </w:rPr>
        <w:t xml:space="preserve"> </w:t>
      </w:r>
      <w:r w:rsidRPr="0032580D">
        <w:rPr>
          <w:rFonts w:eastAsiaTheme="majorEastAsia"/>
          <w:color w:val="000000" w:themeColor="text1"/>
        </w:rPr>
        <w:t>387–91</w:t>
      </w:r>
    </w:p>
    <w:p w14:paraId="450AB34E" w14:textId="585955C2" w:rsidR="007A0403" w:rsidRPr="0032580D" w:rsidRDefault="007A0403" w:rsidP="00F06C78">
      <w:pPr>
        <w:pStyle w:val="References"/>
        <w:rPr>
          <w:color w:val="000000" w:themeColor="text1"/>
        </w:rPr>
      </w:pPr>
      <w:r w:rsidRPr="0032580D">
        <w:rPr>
          <w:color w:val="000000" w:themeColor="text1"/>
        </w:rPr>
        <w:t>Harrison</w:t>
      </w:r>
      <w:r w:rsidR="008D232B" w:rsidRPr="0032580D">
        <w:rPr>
          <w:color w:val="000000" w:themeColor="text1"/>
        </w:rPr>
        <w:t>,</w:t>
      </w:r>
      <w:r w:rsidRPr="0032580D">
        <w:rPr>
          <w:color w:val="000000" w:themeColor="text1"/>
        </w:rPr>
        <w:t xml:space="preserve"> P</w:t>
      </w:r>
      <w:r w:rsidR="0002390A" w:rsidRPr="0032580D">
        <w:rPr>
          <w:color w:val="000000" w:themeColor="text1"/>
        </w:rPr>
        <w:t>.</w:t>
      </w:r>
      <w:r w:rsidRPr="0032580D">
        <w:rPr>
          <w:color w:val="000000" w:themeColor="text1"/>
        </w:rPr>
        <w:t xml:space="preserve"> and </w:t>
      </w:r>
      <w:proofErr w:type="spellStart"/>
      <w:r w:rsidRPr="0032580D">
        <w:rPr>
          <w:color w:val="000000" w:themeColor="text1"/>
        </w:rPr>
        <w:t>Todes</w:t>
      </w:r>
      <w:proofErr w:type="spellEnd"/>
      <w:r w:rsidR="0002390A" w:rsidRPr="0032580D">
        <w:rPr>
          <w:color w:val="000000" w:themeColor="text1"/>
        </w:rPr>
        <w:t>,</w:t>
      </w:r>
      <w:r w:rsidRPr="0032580D">
        <w:rPr>
          <w:color w:val="000000" w:themeColor="text1"/>
        </w:rPr>
        <w:t xml:space="preserve"> A</w:t>
      </w:r>
      <w:r w:rsidR="0002390A" w:rsidRPr="0032580D">
        <w:rPr>
          <w:color w:val="000000" w:themeColor="text1"/>
        </w:rPr>
        <w:t>.</w:t>
      </w:r>
      <w:r w:rsidRPr="0032580D">
        <w:rPr>
          <w:color w:val="000000" w:themeColor="text1"/>
        </w:rPr>
        <w:t xml:space="preserve"> (2017) A </w:t>
      </w:r>
      <w:r w:rsidR="005B1F9C">
        <w:rPr>
          <w:color w:val="000000" w:themeColor="text1"/>
        </w:rPr>
        <w:t>s</w:t>
      </w:r>
      <w:r w:rsidRPr="0032580D">
        <w:rPr>
          <w:color w:val="000000" w:themeColor="text1"/>
        </w:rPr>
        <w:t xml:space="preserve">atellite settlement on the spatial periphery: Lessons from international and Gauteng experience. </w:t>
      </w:r>
      <w:r w:rsidRPr="0032580D">
        <w:rPr>
          <w:i/>
          <w:color w:val="000000" w:themeColor="text1"/>
        </w:rPr>
        <w:t>Transformation: Critical Perspectives on Southern Africa</w:t>
      </w:r>
      <w:r w:rsidRPr="0032580D">
        <w:rPr>
          <w:color w:val="000000" w:themeColor="text1"/>
        </w:rPr>
        <w:t xml:space="preserve"> 95:</w:t>
      </w:r>
      <w:r w:rsidR="0002390A" w:rsidRPr="0032580D">
        <w:rPr>
          <w:color w:val="000000" w:themeColor="text1"/>
        </w:rPr>
        <w:t xml:space="preserve"> </w:t>
      </w:r>
      <w:r w:rsidRPr="0032580D">
        <w:rPr>
          <w:color w:val="000000" w:themeColor="text1"/>
        </w:rPr>
        <w:t>32–62</w:t>
      </w:r>
    </w:p>
    <w:p w14:paraId="3DB9F788" w14:textId="792DCD9B" w:rsidR="007A0403" w:rsidRPr="0032580D" w:rsidRDefault="007A0403" w:rsidP="00F06C78">
      <w:pPr>
        <w:pStyle w:val="References"/>
        <w:rPr>
          <w:color w:val="000000" w:themeColor="text1"/>
        </w:rPr>
      </w:pPr>
      <w:r w:rsidRPr="0032580D">
        <w:rPr>
          <w:color w:val="000000" w:themeColor="text1"/>
        </w:rPr>
        <w:t>Hornby</w:t>
      </w:r>
      <w:r w:rsidR="0002390A" w:rsidRPr="0032580D">
        <w:rPr>
          <w:color w:val="000000" w:themeColor="text1"/>
        </w:rPr>
        <w:t>,</w:t>
      </w:r>
      <w:r w:rsidRPr="0032580D">
        <w:rPr>
          <w:color w:val="000000" w:themeColor="text1"/>
        </w:rPr>
        <w:t xml:space="preserve"> D</w:t>
      </w:r>
      <w:r w:rsidR="0002390A" w:rsidRPr="0032580D">
        <w:rPr>
          <w:color w:val="000000" w:themeColor="text1"/>
        </w:rPr>
        <w:t>.</w:t>
      </w:r>
      <w:r w:rsidRPr="0032580D">
        <w:rPr>
          <w:color w:val="000000" w:themeColor="text1"/>
        </w:rPr>
        <w:t xml:space="preserve">, </w:t>
      </w:r>
      <w:proofErr w:type="spellStart"/>
      <w:r w:rsidRPr="0032580D">
        <w:rPr>
          <w:color w:val="000000" w:themeColor="text1"/>
        </w:rPr>
        <w:t>Kingwill</w:t>
      </w:r>
      <w:proofErr w:type="spellEnd"/>
      <w:r w:rsidR="0002390A" w:rsidRPr="0032580D">
        <w:rPr>
          <w:color w:val="000000" w:themeColor="text1"/>
        </w:rPr>
        <w:t>,</w:t>
      </w:r>
      <w:r w:rsidRPr="0032580D">
        <w:rPr>
          <w:color w:val="000000" w:themeColor="text1"/>
        </w:rPr>
        <w:t xml:space="preserve"> R</w:t>
      </w:r>
      <w:r w:rsidR="0002390A" w:rsidRPr="0032580D">
        <w:rPr>
          <w:color w:val="000000" w:themeColor="text1"/>
        </w:rPr>
        <w:t>.</w:t>
      </w:r>
      <w:r w:rsidRPr="0032580D">
        <w:rPr>
          <w:color w:val="000000" w:themeColor="text1"/>
        </w:rPr>
        <w:t>, Royston</w:t>
      </w:r>
      <w:r w:rsidR="0002390A" w:rsidRPr="0032580D">
        <w:rPr>
          <w:color w:val="000000" w:themeColor="text1"/>
        </w:rPr>
        <w:t>,</w:t>
      </w:r>
      <w:r w:rsidRPr="0032580D">
        <w:rPr>
          <w:color w:val="000000" w:themeColor="text1"/>
        </w:rPr>
        <w:t xml:space="preserve"> L</w:t>
      </w:r>
      <w:r w:rsidR="0002390A" w:rsidRPr="0032580D">
        <w:rPr>
          <w:color w:val="000000" w:themeColor="text1"/>
        </w:rPr>
        <w:t>.</w:t>
      </w:r>
      <w:r w:rsidRPr="0032580D">
        <w:rPr>
          <w:color w:val="000000" w:themeColor="text1"/>
        </w:rPr>
        <w:t xml:space="preserve"> and Cousins</w:t>
      </w:r>
      <w:r w:rsidR="0002390A" w:rsidRPr="0032580D">
        <w:rPr>
          <w:color w:val="000000" w:themeColor="text1"/>
        </w:rPr>
        <w:t>,</w:t>
      </w:r>
      <w:r w:rsidRPr="0032580D">
        <w:rPr>
          <w:color w:val="000000" w:themeColor="text1"/>
        </w:rPr>
        <w:t xml:space="preserve"> B</w:t>
      </w:r>
      <w:r w:rsidR="0002390A" w:rsidRPr="0032580D">
        <w:rPr>
          <w:color w:val="000000" w:themeColor="text1"/>
        </w:rPr>
        <w:t>.</w:t>
      </w:r>
      <w:r w:rsidRPr="0032580D">
        <w:rPr>
          <w:color w:val="000000" w:themeColor="text1"/>
        </w:rPr>
        <w:t xml:space="preserve"> </w:t>
      </w:r>
      <w:r w:rsidR="0002390A" w:rsidRPr="0032580D">
        <w:rPr>
          <w:color w:val="000000" w:themeColor="text1"/>
        </w:rPr>
        <w:t>(</w:t>
      </w:r>
      <w:r w:rsidRPr="0032580D">
        <w:rPr>
          <w:color w:val="000000" w:themeColor="text1"/>
        </w:rPr>
        <w:t>eds.</w:t>
      </w:r>
      <w:r w:rsidR="0002390A" w:rsidRPr="0032580D">
        <w:rPr>
          <w:color w:val="000000" w:themeColor="text1"/>
        </w:rPr>
        <w:t>)</w:t>
      </w:r>
      <w:r w:rsidRPr="0032580D">
        <w:rPr>
          <w:color w:val="000000" w:themeColor="text1"/>
        </w:rPr>
        <w:t xml:space="preserve"> (2017) </w:t>
      </w:r>
      <w:r w:rsidRPr="0032580D">
        <w:rPr>
          <w:i/>
          <w:color w:val="000000" w:themeColor="text1"/>
        </w:rPr>
        <w:t>Untitled: Securing Land Tenure in Urban and Rural South Africa</w:t>
      </w:r>
      <w:r w:rsidRPr="0032580D">
        <w:rPr>
          <w:color w:val="000000" w:themeColor="text1"/>
        </w:rPr>
        <w:t xml:space="preserve">. </w:t>
      </w:r>
      <w:proofErr w:type="spellStart"/>
      <w:r w:rsidRPr="0032580D">
        <w:rPr>
          <w:color w:val="000000" w:themeColor="text1"/>
        </w:rPr>
        <w:t>Pietermaritzberg</w:t>
      </w:r>
      <w:proofErr w:type="spellEnd"/>
      <w:r w:rsidRPr="0032580D">
        <w:rPr>
          <w:color w:val="000000" w:themeColor="text1"/>
        </w:rPr>
        <w:t>: UKZN Press</w:t>
      </w:r>
    </w:p>
    <w:p w14:paraId="0B32E186" w14:textId="0A11B60E" w:rsidR="00A01E5B" w:rsidRPr="0032580D" w:rsidRDefault="00A01E5B" w:rsidP="00A01E5B">
      <w:pPr>
        <w:pStyle w:val="References"/>
        <w:rPr>
          <w:color w:val="000000" w:themeColor="text1"/>
          <w:shd w:val="clear" w:color="auto" w:fill="FFFFFF"/>
        </w:rPr>
      </w:pPr>
      <w:proofErr w:type="spellStart"/>
      <w:r w:rsidRPr="0032580D">
        <w:rPr>
          <w:color w:val="000000" w:themeColor="text1"/>
          <w:shd w:val="clear" w:color="auto" w:fill="FFFFFF"/>
        </w:rPr>
        <w:t>Jaglin</w:t>
      </w:r>
      <w:proofErr w:type="spellEnd"/>
      <w:r w:rsidRPr="0032580D">
        <w:rPr>
          <w:color w:val="000000" w:themeColor="text1"/>
          <w:shd w:val="clear" w:color="auto" w:fill="FFFFFF"/>
        </w:rPr>
        <w:t xml:space="preserve">, S. (2008) Differentiating networked services in Cape Town: Echoes of splintering urbanism? </w:t>
      </w:r>
      <w:proofErr w:type="spellStart"/>
      <w:r w:rsidRPr="0032580D">
        <w:rPr>
          <w:i/>
          <w:iCs/>
          <w:color w:val="000000" w:themeColor="text1"/>
          <w:shd w:val="clear" w:color="auto" w:fill="FFFFFF"/>
        </w:rPr>
        <w:t>Geoforum</w:t>
      </w:r>
      <w:proofErr w:type="spellEnd"/>
      <w:r w:rsidRPr="0032580D">
        <w:rPr>
          <w:color w:val="000000" w:themeColor="text1"/>
          <w:shd w:val="clear" w:color="auto" w:fill="FFFFFF"/>
        </w:rPr>
        <w:t xml:space="preserve"> 39: 1897–1906</w:t>
      </w:r>
    </w:p>
    <w:p w14:paraId="3B21333B" w14:textId="6481E803" w:rsidR="00956156" w:rsidRPr="0032580D" w:rsidRDefault="00360C3B" w:rsidP="00F06C78">
      <w:pPr>
        <w:pStyle w:val="References"/>
        <w:rPr>
          <w:color w:val="000000" w:themeColor="text1"/>
        </w:rPr>
      </w:pPr>
      <w:proofErr w:type="spellStart"/>
      <w:r w:rsidRPr="00360C3B">
        <w:rPr>
          <w:color w:val="000000" w:themeColor="text1"/>
        </w:rPr>
        <w:t>Jaglin</w:t>
      </w:r>
      <w:proofErr w:type="spellEnd"/>
      <w:r w:rsidRPr="00360C3B">
        <w:rPr>
          <w:color w:val="000000" w:themeColor="text1"/>
        </w:rPr>
        <w:t xml:space="preserve">, S. and </w:t>
      </w:r>
      <w:proofErr w:type="spellStart"/>
      <w:r w:rsidRPr="00360C3B">
        <w:rPr>
          <w:color w:val="000000" w:themeColor="text1"/>
        </w:rPr>
        <w:t>Dubresson</w:t>
      </w:r>
      <w:proofErr w:type="spellEnd"/>
      <w:r w:rsidRPr="00360C3B">
        <w:rPr>
          <w:color w:val="000000" w:themeColor="text1"/>
        </w:rPr>
        <w:t xml:space="preserve">, A. (2016) </w:t>
      </w:r>
      <w:r w:rsidRPr="00360C3B">
        <w:rPr>
          <w:i/>
          <w:iCs/>
          <w:color w:val="000000" w:themeColor="text1"/>
        </w:rPr>
        <w:t xml:space="preserve">Eskom: Electricity and </w:t>
      </w:r>
      <w:proofErr w:type="spellStart"/>
      <w:r w:rsidRPr="00360C3B">
        <w:rPr>
          <w:i/>
          <w:iCs/>
          <w:color w:val="000000" w:themeColor="text1"/>
        </w:rPr>
        <w:t>Technopolitics</w:t>
      </w:r>
      <w:proofErr w:type="spellEnd"/>
      <w:r w:rsidRPr="00360C3B">
        <w:rPr>
          <w:i/>
          <w:iCs/>
          <w:color w:val="000000" w:themeColor="text1"/>
        </w:rPr>
        <w:t xml:space="preserve"> in South Africa</w:t>
      </w:r>
      <w:r w:rsidRPr="00360C3B">
        <w:rPr>
          <w:color w:val="000000" w:themeColor="text1"/>
        </w:rPr>
        <w:t>. Cape Town: UCT Press</w:t>
      </w:r>
    </w:p>
    <w:p w14:paraId="7056FFE9" w14:textId="66AEAC61" w:rsidR="007A0403" w:rsidRPr="0032580D" w:rsidRDefault="007A0403" w:rsidP="00F06C78">
      <w:pPr>
        <w:pStyle w:val="References"/>
        <w:rPr>
          <w:color w:val="000000" w:themeColor="text1"/>
        </w:rPr>
      </w:pPr>
      <w:r w:rsidRPr="0032580D">
        <w:rPr>
          <w:color w:val="000000" w:themeColor="text1"/>
        </w:rPr>
        <w:t>Janisch</w:t>
      </w:r>
      <w:r w:rsidR="0002390A" w:rsidRPr="0032580D">
        <w:rPr>
          <w:color w:val="000000" w:themeColor="text1"/>
        </w:rPr>
        <w:t>,</w:t>
      </w:r>
      <w:r w:rsidRPr="0032580D">
        <w:rPr>
          <w:color w:val="000000" w:themeColor="text1"/>
        </w:rPr>
        <w:t xml:space="preserve"> A</w:t>
      </w:r>
      <w:r w:rsidR="0002390A" w:rsidRPr="0032580D">
        <w:rPr>
          <w:color w:val="000000" w:themeColor="text1"/>
        </w:rPr>
        <w:t>.</w:t>
      </w:r>
      <w:r w:rsidRPr="0032580D">
        <w:rPr>
          <w:color w:val="000000" w:themeColor="text1"/>
        </w:rPr>
        <w:t>, Euston-Brown</w:t>
      </w:r>
      <w:r w:rsidR="0002390A" w:rsidRPr="0032580D">
        <w:rPr>
          <w:color w:val="000000" w:themeColor="text1"/>
        </w:rPr>
        <w:t>,</w:t>
      </w:r>
      <w:r w:rsidRPr="0032580D">
        <w:rPr>
          <w:color w:val="000000" w:themeColor="text1"/>
        </w:rPr>
        <w:t xml:space="preserve"> M</w:t>
      </w:r>
      <w:r w:rsidR="0002390A" w:rsidRPr="0032580D">
        <w:rPr>
          <w:color w:val="000000" w:themeColor="text1"/>
        </w:rPr>
        <w:t>.</w:t>
      </w:r>
      <w:r w:rsidRPr="0032580D">
        <w:rPr>
          <w:color w:val="000000" w:themeColor="text1"/>
        </w:rPr>
        <w:t xml:space="preserve"> and Borchers</w:t>
      </w:r>
      <w:r w:rsidR="0002390A" w:rsidRPr="0032580D">
        <w:rPr>
          <w:color w:val="000000" w:themeColor="text1"/>
        </w:rPr>
        <w:t>,</w:t>
      </w:r>
      <w:r w:rsidRPr="0032580D">
        <w:rPr>
          <w:color w:val="000000" w:themeColor="text1"/>
        </w:rPr>
        <w:t xml:space="preserve"> M</w:t>
      </w:r>
      <w:r w:rsidR="0002390A" w:rsidRPr="0032580D">
        <w:rPr>
          <w:color w:val="000000" w:themeColor="text1"/>
        </w:rPr>
        <w:t>.</w:t>
      </w:r>
      <w:r w:rsidRPr="0032580D">
        <w:rPr>
          <w:color w:val="000000" w:themeColor="text1"/>
        </w:rPr>
        <w:t xml:space="preserve"> (2012) </w:t>
      </w:r>
      <w:r w:rsidRPr="0032580D">
        <w:rPr>
          <w:i/>
          <w:color w:val="000000" w:themeColor="text1"/>
        </w:rPr>
        <w:t>The Potential Impact of Efficiency Measures and Distributed Generation on Municipal Electricity Revenue: Double Whammies and Death Spirals.</w:t>
      </w:r>
      <w:r w:rsidRPr="0032580D">
        <w:rPr>
          <w:color w:val="000000" w:themeColor="text1"/>
        </w:rPr>
        <w:t xml:space="preserve"> Cape Town: Sustainable Energy Africa</w:t>
      </w:r>
    </w:p>
    <w:p w14:paraId="307F39F2" w14:textId="5FF20C21" w:rsidR="00984368" w:rsidRDefault="00984368" w:rsidP="00F06C78">
      <w:pPr>
        <w:pStyle w:val="References"/>
        <w:rPr>
          <w:color w:val="000000" w:themeColor="text1"/>
        </w:rPr>
      </w:pPr>
      <w:r w:rsidRPr="00984368">
        <w:rPr>
          <w:color w:val="000000" w:themeColor="text1"/>
        </w:rPr>
        <w:t xml:space="preserve">Larkin, B. (2013) The politics and poetics of infrastructure. </w:t>
      </w:r>
      <w:r w:rsidRPr="00984368">
        <w:rPr>
          <w:i/>
          <w:iCs/>
          <w:color w:val="000000" w:themeColor="text1"/>
        </w:rPr>
        <w:t>Annual Review of Anthropology</w:t>
      </w:r>
      <w:r w:rsidRPr="00984368">
        <w:rPr>
          <w:color w:val="000000" w:themeColor="text1"/>
        </w:rPr>
        <w:t xml:space="preserve"> 42: 327–43 </w:t>
      </w:r>
    </w:p>
    <w:p w14:paraId="44BAD3FF" w14:textId="27D1A3A2" w:rsidR="007A0403" w:rsidRPr="0032580D" w:rsidRDefault="007A0403" w:rsidP="00F06C78">
      <w:pPr>
        <w:pStyle w:val="References"/>
        <w:rPr>
          <w:color w:val="000000" w:themeColor="text1"/>
        </w:rPr>
      </w:pPr>
      <w:r w:rsidRPr="0032580D">
        <w:rPr>
          <w:color w:val="000000" w:themeColor="text1"/>
        </w:rPr>
        <w:t>Lee</w:t>
      </w:r>
      <w:r w:rsidR="0002390A" w:rsidRPr="0032580D">
        <w:rPr>
          <w:color w:val="000000" w:themeColor="text1"/>
        </w:rPr>
        <w:t>,</w:t>
      </w:r>
      <w:r w:rsidRPr="0032580D">
        <w:rPr>
          <w:color w:val="000000" w:themeColor="text1"/>
        </w:rPr>
        <w:t xml:space="preserve"> C</w:t>
      </w:r>
      <w:r w:rsidR="0002390A" w:rsidRPr="0032580D">
        <w:rPr>
          <w:color w:val="000000" w:themeColor="text1"/>
        </w:rPr>
        <w:t>.</w:t>
      </w:r>
      <w:r w:rsidRPr="0032580D">
        <w:rPr>
          <w:color w:val="000000" w:themeColor="text1"/>
        </w:rPr>
        <w:t xml:space="preserve"> and </w:t>
      </w:r>
      <w:proofErr w:type="spellStart"/>
      <w:r w:rsidRPr="0032580D">
        <w:rPr>
          <w:color w:val="000000" w:themeColor="text1"/>
        </w:rPr>
        <w:t>Kofman</w:t>
      </w:r>
      <w:proofErr w:type="spellEnd"/>
      <w:r w:rsidR="0002390A" w:rsidRPr="0032580D">
        <w:rPr>
          <w:color w:val="000000" w:themeColor="text1"/>
        </w:rPr>
        <w:t>,</w:t>
      </w:r>
      <w:r w:rsidRPr="0032580D">
        <w:rPr>
          <w:color w:val="000000" w:themeColor="text1"/>
        </w:rPr>
        <w:t xml:space="preserve"> Y</w:t>
      </w:r>
      <w:r w:rsidR="0002390A" w:rsidRPr="0032580D">
        <w:rPr>
          <w:color w:val="000000" w:themeColor="text1"/>
        </w:rPr>
        <w:t>.</w:t>
      </w:r>
      <w:r w:rsidRPr="0032580D">
        <w:rPr>
          <w:color w:val="000000" w:themeColor="text1"/>
        </w:rPr>
        <w:t xml:space="preserve"> (2012) The </w:t>
      </w:r>
      <w:r w:rsidR="00F769BC" w:rsidRPr="0032580D">
        <w:rPr>
          <w:color w:val="000000" w:themeColor="text1"/>
        </w:rPr>
        <w:t>p</w:t>
      </w:r>
      <w:r w:rsidRPr="0032580D">
        <w:rPr>
          <w:color w:val="000000" w:themeColor="text1"/>
        </w:rPr>
        <w:t xml:space="preserve">olitics of </w:t>
      </w:r>
      <w:r w:rsidR="00F769BC" w:rsidRPr="0032580D">
        <w:rPr>
          <w:color w:val="000000" w:themeColor="text1"/>
        </w:rPr>
        <w:t>p</w:t>
      </w:r>
      <w:r w:rsidRPr="0032580D">
        <w:rPr>
          <w:color w:val="000000" w:themeColor="text1"/>
        </w:rPr>
        <w:t xml:space="preserve">recarity: Views </w:t>
      </w:r>
      <w:r w:rsidR="00F769BC" w:rsidRPr="0032580D">
        <w:rPr>
          <w:color w:val="000000" w:themeColor="text1"/>
        </w:rPr>
        <w:t>b</w:t>
      </w:r>
      <w:r w:rsidRPr="0032580D">
        <w:rPr>
          <w:color w:val="000000" w:themeColor="text1"/>
        </w:rPr>
        <w:t xml:space="preserve">eyond the United States. </w:t>
      </w:r>
      <w:r w:rsidRPr="0032580D">
        <w:rPr>
          <w:i/>
          <w:color w:val="000000" w:themeColor="text1"/>
        </w:rPr>
        <w:t>Work and Occupations</w:t>
      </w:r>
      <w:r w:rsidRPr="0032580D">
        <w:rPr>
          <w:color w:val="000000" w:themeColor="text1"/>
        </w:rPr>
        <w:t xml:space="preserve"> 39(4):</w:t>
      </w:r>
      <w:r w:rsidR="0002390A" w:rsidRPr="0032580D">
        <w:rPr>
          <w:color w:val="000000" w:themeColor="text1"/>
        </w:rPr>
        <w:t xml:space="preserve"> </w:t>
      </w:r>
      <w:r w:rsidRPr="0032580D">
        <w:rPr>
          <w:color w:val="000000" w:themeColor="text1"/>
        </w:rPr>
        <w:t>388–408</w:t>
      </w:r>
    </w:p>
    <w:p w14:paraId="4E63A5B8" w14:textId="2CE66335" w:rsidR="007A0403" w:rsidRPr="0032580D" w:rsidRDefault="007A0403" w:rsidP="00B21A33">
      <w:pPr>
        <w:pStyle w:val="References"/>
        <w:rPr>
          <w:color w:val="000000" w:themeColor="text1"/>
        </w:rPr>
      </w:pPr>
      <w:proofErr w:type="spellStart"/>
      <w:r w:rsidRPr="0032580D">
        <w:rPr>
          <w:color w:val="000000" w:themeColor="text1"/>
        </w:rPr>
        <w:t>Lemanski</w:t>
      </w:r>
      <w:proofErr w:type="spellEnd"/>
      <w:r w:rsidR="006C302E" w:rsidRPr="0032580D">
        <w:rPr>
          <w:color w:val="000000" w:themeColor="text1"/>
        </w:rPr>
        <w:t>,</w:t>
      </w:r>
      <w:r w:rsidRPr="0032580D">
        <w:rPr>
          <w:color w:val="000000" w:themeColor="text1"/>
        </w:rPr>
        <w:t xml:space="preserve"> C</w:t>
      </w:r>
      <w:r w:rsidR="006C302E" w:rsidRPr="0032580D">
        <w:rPr>
          <w:color w:val="000000" w:themeColor="text1"/>
        </w:rPr>
        <w:t>.</w:t>
      </w:r>
      <w:r w:rsidRPr="0032580D">
        <w:rPr>
          <w:color w:val="000000" w:themeColor="text1"/>
        </w:rPr>
        <w:t xml:space="preserve"> (ed.) (2019) </w:t>
      </w:r>
      <w:r w:rsidRPr="0032580D">
        <w:rPr>
          <w:i/>
          <w:iCs/>
          <w:color w:val="000000" w:themeColor="text1"/>
        </w:rPr>
        <w:t>Citizenship and Infrastructure: Practices and Identities of Citizens and the State</w:t>
      </w:r>
      <w:r w:rsidRPr="0032580D">
        <w:rPr>
          <w:color w:val="000000" w:themeColor="text1"/>
        </w:rPr>
        <w:t>. Boca Raton: CRC Press</w:t>
      </w:r>
    </w:p>
    <w:p w14:paraId="7AA5FC4A" w14:textId="61A29423" w:rsidR="00DB711B" w:rsidRDefault="00DB711B" w:rsidP="00C8454E">
      <w:pPr>
        <w:pStyle w:val="References"/>
        <w:rPr>
          <w:rFonts w:eastAsiaTheme="majorEastAsia"/>
          <w:color w:val="000000" w:themeColor="text1"/>
        </w:rPr>
      </w:pPr>
      <w:proofErr w:type="spellStart"/>
      <w:r>
        <w:rPr>
          <w:rFonts w:eastAsiaTheme="majorEastAsia"/>
          <w:color w:val="000000" w:themeColor="text1"/>
        </w:rPr>
        <w:t>Lesutis</w:t>
      </w:r>
      <w:proofErr w:type="spellEnd"/>
      <w:r w:rsidR="004871D0">
        <w:rPr>
          <w:rFonts w:eastAsiaTheme="majorEastAsia"/>
          <w:color w:val="000000" w:themeColor="text1"/>
        </w:rPr>
        <w:t xml:space="preserve">, G. (2019) </w:t>
      </w:r>
      <w:r w:rsidR="004871D0" w:rsidRPr="004871D0">
        <w:rPr>
          <w:rFonts w:eastAsiaTheme="majorEastAsia"/>
          <w:color w:val="000000" w:themeColor="text1"/>
        </w:rPr>
        <w:t xml:space="preserve">The non-politics of abandonment: Resource </w:t>
      </w:r>
      <w:proofErr w:type="spellStart"/>
      <w:r w:rsidR="004871D0" w:rsidRPr="004871D0">
        <w:rPr>
          <w:rFonts w:eastAsiaTheme="majorEastAsia"/>
          <w:color w:val="000000" w:themeColor="text1"/>
        </w:rPr>
        <w:t>extractivisim</w:t>
      </w:r>
      <w:proofErr w:type="spellEnd"/>
      <w:r w:rsidR="004871D0" w:rsidRPr="004871D0">
        <w:rPr>
          <w:rFonts w:eastAsiaTheme="majorEastAsia"/>
          <w:color w:val="000000" w:themeColor="text1"/>
        </w:rPr>
        <w:t>, precarity and</w:t>
      </w:r>
      <w:r w:rsidR="00C8454E">
        <w:rPr>
          <w:rFonts w:eastAsiaTheme="majorEastAsia"/>
          <w:color w:val="000000" w:themeColor="text1"/>
        </w:rPr>
        <w:t xml:space="preserve"> </w:t>
      </w:r>
      <w:r w:rsidR="004871D0" w:rsidRPr="004871D0">
        <w:rPr>
          <w:rFonts w:eastAsiaTheme="majorEastAsia"/>
          <w:color w:val="000000" w:themeColor="text1"/>
        </w:rPr>
        <w:t>coping in Tete, Mozambique</w:t>
      </w:r>
      <w:r w:rsidR="00C8454E">
        <w:rPr>
          <w:rFonts w:eastAsiaTheme="majorEastAsia"/>
          <w:color w:val="000000" w:themeColor="text1"/>
        </w:rPr>
        <w:t xml:space="preserve">. </w:t>
      </w:r>
      <w:r w:rsidR="00C8454E" w:rsidRPr="00C8454E">
        <w:rPr>
          <w:rFonts w:eastAsiaTheme="majorEastAsia"/>
          <w:i/>
          <w:iCs/>
          <w:color w:val="000000" w:themeColor="text1"/>
        </w:rPr>
        <w:t>Political Geography</w:t>
      </w:r>
      <w:r w:rsidR="00C8454E" w:rsidRPr="00C8454E">
        <w:rPr>
          <w:rFonts w:eastAsiaTheme="majorEastAsia"/>
          <w:color w:val="000000" w:themeColor="text1"/>
        </w:rPr>
        <w:t xml:space="preserve"> 72</w:t>
      </w:r>
      <w:r w:rsidR="00C8454E">
        <w:rPr>
          <w:rFonts w:eastAsiaTheme="majorEastAsia"/>
          <w:color w:val="000000" w:themeColor="text1"/>
        </w:rPr>
        <w:t xml:space="preserve">: </w:t>
      </w:r>
      <w:r w:rsidR="00C8454E" w:rsidRPr="00C8454E">
        <w:rPr>
          <w:rFonts w:eastAsiaTheme="majorEastAsia"/>
          <w:color w:val="000000" w:themeColor="text1"/>
        </w:rPr>
        <w:t>43–51</w:t>
      </w:r>
    </w:p>
    <w:p w14:paraId="5FD953A4" w14:textId="7084A984" w:rsidR="007A0403" w:rsidRPr="0032580D" w:rsidRDefault="007A0403" w:rsidP="00D624D9">
      <w:pPr>
        <w:pStyle w:val="References"/>
        <w:rPr>
          <w:rFonts w:eastAsiaTheme="majorEastAsia"/>
          <w:color w:val="000000" w:themeColor="text1"/>
        </w:rPr>
      </w:pPr>
      <w:r w:rsidRPr="0032580D">
        <w:rPr>
          <w:rFonts w:eastAsiaTheme="majorEastAsia"/>
          <w:color w:val="000000" w:themeColor="text1"/>
        </w:rPr>
        <w:t>Lewis, H</w:t>
      </w:r>
      <w:r w:rsidR="006C302E" w:rsidRPr="0032580D">
        <w:rPr>
          <w:rFonts w:eastAsiaTheme="majorEastAsia"/>
          <w:color w:val="000000" w:themeColor="text1"/>
        </w:rPr>
        <w:t>.</w:t>
      </w:r>
      <w:r w:rsidRPr="0032580D">
        <w:rPr>
          <w:rFonts w:eastAsiaTheme="majorEastAsia"/>
          <w:color w:val="000000" w:themeColor="text1"/>
        </w:rPr>
        <w:t xml:space="preserve">, Dwyer, </w:t>
      </w:r>
      <w:r w:rsidR="006C302E" w:rsidRPr="0032580D">
        <w:rPr>
          <w:rFonts w:eastAsiaTheme="majorEastAsia"/>
          <w:color w:val="000000" w:themeColor="text1"/>
        </w:rPr>
        <w:t xml:space="preserve">P., </w:t>
      </w:r>
      <w:r w:rsidRPr="0032580D">
        <w:rPr>
          <w:rFonts w:eastAsiaTheme="majorEastAsia"/>
          <w:color w:val="000000" w:themeColor="text1"/>
        </w:rPr>
        <w:t>Hodkinson,</w:t>
      </w:r>
      <w:r w:rsidR="006C302E" w:rsidRPr="0032580D">
        <w:rPr>
          <w:rFonts w:eastAsiaTheme="majorEastAsia"/>
          <w:color w:val="000000" w:themeColor="text1"/>
        </w:rPr>
        <w:t xml:space="preserve"> S.</w:t>
      </w:r>
      <w:r w:rsidRPr="0032580D">
        <w:rPr>
          <w:rFonts w:eastAsiaTheme="majorEastAsia"/>
          <w:color w:val="000000" w:themeColor="text1"/>
        </w:rPr>
        <w:t xml:space="preserve"> </w:t>
      </w:r>
      <w:r w:rsidR="006C302E" w:rsidRPr="0032580D">
        <w:rPr>
          <w:rFonts w:eastAsiaTheme="majorEastAsia"/>
          <w:color w:val="000000" w:themeColor="text1"/>
        </w:rPr>
        <w:t xml:space="preserve">and </w:t>
      </w:r>
      <w:r w:rsidRPr="0032580D">
        <w:rPr>
          <w:rFonts w:eastAsiaTheme="majorEastAsia"/>
          <w:color w:val="000000" w:themeColor="text1"/>
        </w:rPr>
        <w:t>Waite</w:t>
      </w:r>
      <w:r w:rsidR="006C302E" w:rsidRPr="0032580D">
        <w:rPr>
          <w:rFonts w:eastAsiaTheme="majorEastAsia"/>
          <w:color w:val="000000" w:themeColor="text1"/>
        </w:rPr>
        <w:t>, L</w:t>
      </w:r>
      <w:r w:rsidR="00712727" w:rsidRPr="0032580D">
        <w:rPr>
          <w:rFonts w:eastAsiaTheme="majorEastAsia"/>
          <w:color w:val="000000" w:themeColor="text1"/>
        </w:rPr>
        <w:t>. (</w:t>
      </w:r>
      <w:r w:rsidRPr="0032580D">
        <w:rPr>
          <w:rFonts w:eastAsiaTheme="majorEastAsia"/>
          <w:color w:val="000000" w:themeColor="text1"/>
        </w:rPr>
        <w:t>2015</w:t>
      </w:r>
      <w:r w:rsidR="00712727" w:rsidRPr="0032580D">
        <w:rPr>
          <w:rFonts w:eastAsiaTheme="majorEastAsia"/>
          <w:color w:val="000000" w:themeColor="text1"/>
        </w:rPr>
        <w:t>)</w:t>
      </w:r>
      <w:r w:rsidRPr="0032580D">
        <w:rPr>
          <w:rFonts w:eastAsiaTheme="majorEastAsia"/>
          <w:color w:val="000000" w:themeColor="text1"/>
        </w:rPr>
        <w:t xml:space="preserve"> Hyper-</w:t>
      </w:r>
      <w:r w:rsidR="0082477A" w:rsidRPr="0032580D">
        <w:rPr>
          <w:rFonts w:eastAsiaTheme="majorEastAsia"/>
          <w:color w:val="000000" w:themeColor="text1"/>
        </w:rPr>
        <w:t>p</w:t>
      </w:r>
      <w:r w:rsidRPr="0032580D">
        <w:rPr>
          <w:rFonts w:eastAsiaTheme="majorEastAsia"/>
          <w:color w:val="000000" w:themeColor="text1"/>
        </w:rPr>
        <w:t xml:space="preserve">recarious </w:t>
      </w:r>
      <w:r w:rsidR="0082477A" w:rsidRPr="0032580D">
        <w:rPr>
          <w:rFonts w:eastAsiaTheme="majorEastAsia"/>
          <w:color w:val="000000" w:themeColor="text1"/>
        </w:rPr>
        <w:t>l</w:t>
      </w:r>
      <w:r w:rsidRPr="0032580D">
        <w:rPr>
          <w:rFonts w:eastAsiaTheme="majorEastAsia"/>
          <w:color w:val="000000" w:themeColor="text1"/>
        </w:rPr>
        <w:t xml:space="preserve">ives: Migrants, </w:t>
      </w:r>
      <w:r w:rsidR="0082477A" w:rsidRPr="0032580D">
        <w:rPr>
          <w:rFonts w:eastAsiaTheme="majorEastAsia"/>
          <w:color w:val="000000" w:themeColor="text1"/>
        </w:rPr>
        <w:t>w</w:t>
      </w:r>
      <w:r w:rsidRPr="0032580D">
        <w:rPr>
          <w:rFonts w:eastAsiaTheme="majorEastAsia"/>
          <w:color w:val="000000" w:themeColor="text1"/>
        </w:rPr>
        <w:t xml:space="preserve">ork and </w:t>
      </w:r>
      <w:r w:rsidR="0082477A" w:rsidRPr="0032580D">
        <w:rPr>
          <w:rFonts w:eastAsiaTheme="majorEastAsia"/>
          <w:color w:val="000000" w:themeColor="text1"/>
        </w:rPr>
        <w:t>f</w:t>
      </w:r>
      <w:r w:rsidRPr="0032580D">
        <w:rPr>
          <w:rFonts w:eastAsiaTheme="majorEastAsia"/>
          <w:color w:val="000000" w:themeColor="text1"/>
        </w:rPr>
        <w:t xml:space="preserve">orced </w:t>
      </w:r>
      <w:r w:rsidR="0082477A" w:rsidRPr="0032580D">
        <w:rPr>
          <w:rFonts w:eastAsiaTheme="majorEastAsia"/>
          <w:color w:val="000000" w:themeColor="text1"/>
        </w:rPr>
        <w:t>l</w:t>
      </w:r>
      <w:r w:rsidRPr="0032580D">
        <w:rPr>
          <w:rFonts w:eastAsiaTheme="majorEastAsia"/>
          <w:color w:val="000000" w:themeColor="text1"/>
        </w:rPr>
        <w:t xml:space="preserve">abour in the </w:t>
      </w:r>
      <w:r w:rsidR="00E4440B" w:rsidRPr="0032580D">
        <w:rPr>
          <w:rFonts w:eastAsiaTheme="majorEastAsia"/>
          <w:color w:val="000000" w:themeColor="text1"/>
        </w:rPr>
        <w:t>G</w:t>
      </w:r>
      <w:r w:rsidRPr="0032580D">
        <w:rPr>
          <w:rFonts w:eastAsiaTheme="majorEastAsia"/>
          <w:color w:val="000000" w:themeColor="text1"/>
        </w:rPr>
        <w:t xml:space="preserve">lobal </w:t>
      </w:r>
      <w:r w:rsidR="00E4440B" w:rsidRPr="0032580D">
        <w:rPr>
          <w:rFonts w:eastAsiaTheme="majorEastAsia"/>
          <w:color w:val="000000" w:themeColor="text1"/>
        </w:rPr>
        <w:t>N</w:t>
      </w:r>
      <w:r w:rsidRPr="0032580D">
        <w:rPr>
          <w:rFonts w:eastAsiaTheme="majorEastAsia"/>
          <w:color w:val="000000" w:themeColor="text1"/>
        </w:rPr>
        <w:t xml:space="preserve">orth. </w:t>
      </w:r>
      <w:r w:rsidRPr="0032580D">
        <w:rPr>
          <w:rFonts w:eastAsiaTheme="majorEastAsia"/>
          <w:i/>
          <w:iCs/>
          <w:color w:val="000000" w:themeColor="text1"/>
        </w:rPr>
        <w:t>Progress in Human Geography</w:t>
      </w:r>
      <w:r w:rsidRPr="0032580D">
        <w:rPr>
          <w:rFonts w:eastAsiaTheme="majorEastAsia"/>
          <w:color w:val="000000" w:themeColor="text1"/>
        </w:rPr>
        <w:t xml:space="preserve"> 39(5): 580–600</w:t>
      </w:r>
    </w:p>
    <w:p w14:paraId="2F6AA594" w14:textId="2C6823B7" w:rsidR="007A0403" w:rsidRPr="0032580D" w:rsidRDefault="007A0403" w:rsidP="00D624D9">
      <w:pPr>
        <w:pStyle w:val="References"/>
        <w:rPr>
          <w:rFonts w:eastAsiaTheme="majorEastAsia"/>
          <w:color w:val="000000" w:themeColor="text1"/>
        </w:rPr>
      </w:pPr>
      <w:proofErr w:type="spellStart"/>
      <w:r w:rsidRPr="0032580D">
        <w:rPr>
          <w:rFonts w:eastAsiaTheme="majorEastAsia"/>
          <w:color w:val="000000" w:themeColor="text1"/>
        </w:rPr>
        <w:t>Listo</w:t>
      </w:r>
      <w:proofErr w:type="spellEnd"/>
      <w:r w:rsidRPr="0032580D">
        <w:rPr>
          <w:rFonts w:eastAsiaTheme="majorEastAsia"/>
          <w:color w:val="000000" w:themeColor="text1"/>
        </w:rPr>
        <w:t xml:space="preserve">, </w:t>
      </w:r>
      <w:r w:rsidR="00383AE6" w:rsidRPr="0032580D">
        <w:rPr>
          <w:rFonts w:eastAsiaTheme="majorEastAsia"/>
          <w:color w:val="000000" w:themeColor="text1"/>
        </w:rPr>
        <w:t>R</w:t>
      </w:r>
      <w:r w:rsidRPr="0032580D">
        <w:rPr>
          <w:rFonts w:eastAsiaTheme="majorEastAsia"/>
          <w:color w:val="000000" w:themeColor="text1"/>
        </w:rPr>
        <w:t xml:space="preserve">. </w:t>
      </w:r>
      <w:r w:rsidR="003C0820">
        <w:rPr>
          <w:rFonts w:eastAsiaTheme="majorEastAsia"/>
          <w:color w:val="000000" w:themeColor="text1"/>
        </w:rPr>
        <w:t>(</w:t>
      </w:r>
      <w:r w:rsidRPr="0032580D">
        <w:rPr>
          <w:rFonts w:eastAsiaTheme="majorEastAsia"/>
          <w:color w:val="000000" w:themeColor="text1"/>
        </w:rPr>
        <w:t>2018</w:t>
      </w:r>
      <w:r w:rsidR="003C0820">
        <w:rPr>
          <w:rFonts w:eastAsiaTheme="majorEastAsia"/>
          <w:color w:val="000000" w:themeColor="text1"/>
        </w:rPr>
        <w:t>)</w:t>
      </w:r>
      <w:r w:rsidRPr="0032580D">
        <w:rPr>
          <w:rFonts w:eastAsiaTheme="majorEastAsia"/>
          <w:color w:val="000000" w:themeColor="text1"/>
        </w:rPr>
        <w:t xml:space="preserve"> Gender </w:t>
      </w:r>
      <w:r w:rsidR="0082477A" w:rsidRPr="0032580D">
        <w:rPr>
          <w:rFonts w:eastAsiaTheme="majorEastAsia"/>
          <w:color w:val="000000" w:themeColor="text1"/>
        </w:rPr>
        <w:t>m</w:t>
      </w:r>
      <w:r w:rsidRPr="0032580D">
        <w:rPr>
          <w:rFonts w:eastAsiaTheme="majorEastAsia"/>
          <w:color w:val="000000" w:themeColor="text1"/>
        </w:rPr>
        <w:t xml:space="preserve">yths in </w:t>
      </w:r>
      <w:r w:rsidR="0082477A" w:rsidRPr="0032580D">
        <w:rPr>
          <w:rFonts w:eastAsiaTheme="majorEastAsia"/>
          <w:color w:val="000000" w:themeColor="text1"/>
        </w:rPr>
        <w:t>e</w:t>
      </w:r>
      <w:r w:rsidRPr="0032580D">
        <w:rPr>
          <w:rFonts w:eastAsiaTheme="majorEastAsia"/>
          <w:color w:val="000000" w:themeColor="text1"/>
        </w:rPr>
        <w:t xml:space="preserve">nergy </w:t>
      </w:r>
      <w:r w:rsidR="0082477A" w:rsidRPr="0032580D">
        <w:rPr>
          <w:rFonts w:eastAsiaTheme="majorEastAsia"/>
          <w:color w:val="000000" w:themeColor="text1"/>
        </w:rPr>
        <w:t>p</w:t>
      </w:r>
      <w:r w:rsidRPr="0032580D">
        <w:rPr>
          <w:rFonts w:eastAsiaTheme="majorEastAsia"/>
          <w:color w:val="000000" w:themeColor="text1"/>
        </w:rPr>
        <w:t xml:space="preserve">overty </w:t>
      </w:r>
      <w:r w:rsidR="0082477A" w:rsidRPr="0032580D">
        <w:rPr>
          <w:rFonts w:eastAsiaTheme="majorEastAsia"/>
          <w:color w:val="000000" w:themeColor="text1"/>
        </w:rPr>
        <w:t>l</w:t>
      </w:r>
      <w:r w:rsidRPr="0032580D">
        <w:rPr>
          <w:rFonts w:eastAsiaTheme="majorEastAsia"/>
          <w:color w:val="000000" w:themeColor="text1"/>
        </w:rPr>
        <w:t xml:space="preserve">iterature: A </w:t>
      </w:r>
      <w:r w:rsidR="0082477A" w:rsidRPr="0032580D">
        <w:rPr>
          <w:rFonts w:eastAsiaTheme="majorEastAsia"/>
          <w:color w:val="000000" w:themeColor="text1"/>
        </w:rPr>
        <w:t>c</w:t>
      </w:r>
      <w:r w:rsidRPr="0032580D">
        <w:rPr>
          <w:rFonts w:eastAsiaTheme="majorEastAsia"/>
          <w:color w:val="000000" w:themeColor="text1"/>
        </w:rPr>
        <w:t xml:space="preserve">ritical </w:t>
      </w:r>
      <w:r w:rsidR="0082477A" w:rsidRPr="0032580D">
        <w:rPr>
          <w:rFonts w:eastAsiaTheme="majorEastAsia"/>
          <w:color w:val="000000" w:themeColor="text1"/>
        </w:rPr>
        <w:t>d</w:t>
      </w:r>
      <w:r w:rsidRPr="0032580D">
        <w:rPr>
          <w:rFonts w:eastAsiaTheme="majorEastAsia"/>
          <w:color w:val="000000" w:themeColor="text1"/>
        </w:rPr>
        <w:t xml:space="preserve">iscourse </w:t>
      </w:r>
      <w:r w:rsidR="0082477A" w:rsidRPr="0032580D">
        <w:rPr>
          <w:rFonts w:eastAsiaTheme="majorEastAsia"/>
          <w:color w:val="000000" w:themeColor="text1"/>
        </w:rPr>
        <w:t>a</w:t>
      </w:r>
      <w:r w:rsidRPr="0032580D">
        <w:rPr>
          <w:rFonts w:eastAsiaTheme="majorEastAsia"/>
          <w:color w:val="000000" w:themeColor="text1"/>
        </w:rPr>
        <w:t xml:space="preserve">nalysis. </w:t>
      </w:r>
      <w:r w:rsidRPr="0032580D">
        <w:rPr>
          <w:rFonts w:eastAsiaTheme="majorEastAsia"/>
          <w:i/>
          <w:iCs/>
          <w:color w:val="000000" w:themeColor="text1"/>
        </w:rPr>
        <w:t xml:space="preserve">Energy Research </w:t>
      </w:r>
      <w:r w:rsidR="0025227C" w:rsidRPr="0032580D">
        <w:rPr>
          <w:rFonts w:eastAsiaTheme="majorEastAsia"/>
          <w:i/>
          <w:iCs/>
          <w:color w:val="000000" w:themeColor="text1"/>
        </w:rPr>
        <w:t>and</w:t>
      </w:r>
      <w:r w:rsidRPr="0032580D">
        <w:rPr>
          <w:rFonts w:eastAsiaTheme="majorEastAsia"/>
          <w:i/>
          <w:iCs/>
          <w:color w:val="000000" w:themeColor="text1"/>
        </w:rPr>
        <w:t xml:space="preserve"> Social Science</w:t>
      </w:r>
      <w:r w:rsidRPr="0032580D">
        <w:rPr>
          <w:rFonts w:eastAsiaTheme="majorEastAsia"/>
          <w:color w:val="000000" w:themeColor="text1"/>
        </w:rPr>
        <w:t xml:space="preserve"> 38:</w:t>
      </w:r>
      <w:r w:rsidR="00383AE6" w:rsidRPr="0032580D">
        <w:rPr>
          <w:rFonts w:eastAsiaTheme="majorEastAsia"/>
          <w:color w:val="000000" w:themeColor="text1"/>
        </w:rPr>
        <w:t xml:space="preserve"> </w:t>
      </w:r>
      <w:r w:rsidRPr="0032580D">
        <w:rPr>
          <w:rFonts w:eastAsiaTheme="majorEastAsia"/>
          <w:color w:val="000000" w:themeColor="text1"/>
        </w:rPr>
        <w:t>9–18</w:t>
      </w:r>
    </w:p>
    <w:p w14:paraId="295EE0EE" w14:textId="322EF993" w:rsidR="007A0403" w:rsidRPr="0032580D" w:rsidRDefault="007A0403" w:rsidP="00F06C78">
      <w:pPr>
        <w:pStyle w:val="References"/>
        <w:rPr>
          <w:color w:val="000000" w:themeColor="text1"/>
        </w:rPr>
      </w:pPr>
      <w:r w:rsidRPr="0032580D">
        <w:rPr>
          <w:color w:val="000000" w:themeColor="text1"/>
        </w:rPr>
        <w:t>Loftus, A</w:t>
      </w:r>
      <w:r w:rsidR="00383AE6" w:rsidRPr="0032580D">
        <w:rPr>
          <w:color w:val="000000" w:themeColor="text1"/>
        </w:rPr>
        <w:t>.</w:t>
      </w:r>
      <w:r w:rsidRPr="0032580D">
        <w:rPr>
          <w:color w:val="000000" w:themeColor="text1"/>
        </w:rPr>
        <w:t xml:space="preserve"> (2004) “Free Water” as </w:t>
      </w:r>
      <w:r w:rsidR="0082477A" w:rsidRPr="0032580D">
        <w:rPr>
          <w:color w:val="000000" w:themeColor="text1"/>
        </w:rPr>
        <w:t>c</w:t>
      </w:r>
      <w:r w:rsidRPr="0032580D">
        <w:rPr>
          <w:color w:val="000000" w:themeColor="text1"/>
        </w:rPr>
        <w:t xml:space="preserve">ommodity: The </w:t>
      </w:r>
      <w:r w:rsidR="0082477A" w:rsidRPr="0032580D">
        <w:rPr>
          <w:color w:val="000000" w:themeColor="text1"/>
        </w:rPr>
        <w:t>p</w:t>
      </w:r>
      <w:r w:rsidRPr="0032580D">
        <w:rPr>
          <w:color w:val="000000" w:themeColor="text1"/>
        </w:rPr>
        <w:t xml:space="preserve">aradoxes of Durban’s </w:t>
      </w:r>
      <w:r w:rsidR="0082477A" w:rsidRPr="0032580D">
        <w:rPr>
          <w:color w:val="000000" w:themeColor="text1"/>
        </w:rPr>
        <w:t>w</w:t>
      </w:r>
      <w:r w:rsidRPr="0032580D">
        <w:rPr>
          <w:color w:val="000000" w:themeColor="text1"/>
        </w:rPr>
        <w:t xml:space="preserve">ater </w:t>
      </w:r>
      <w:r w:rsidR="0082477A" w:rsidRPr="0032580D">
        <w:rPr>
          <w:color w:val="000000" w:themeColor="text1"/>
        </w:rPr>
        <w:t>s</w:t>
      </w:r>
      <w:r w:rsidRPr="0032580D">
        <w:rPr>
          <w:color w:val="000000" w:themeColor="text1"/>
        </w:rPr>
        <w:t xml:space="preserve">ervice </w:t>
      </w:r>
      <w:r w:rsidR="0082477A" w:rsidRPr="0032580D">
        <w:rPr>
          <w:color w:val="000000" w:themeColor="text1"/>
        </w:rPr>
        <w:t>t</w:t>
      </w:r>
      <w:r w:rsidRPr="0032580D">
        <w:rPr>
          <w:color w:val="000000" w:themeColor="text1"/>
        </w:rPr>
        <w:t>ransformations. In: D</w:t>
      </w:r>
      <w:r w:rsidR="00712727" w:rsidRPr="0032580D">
        <w:rPr>
          <w:color w:val="000000" w:themeColor="text1"/>
        </w:rPr>
        <w:t>.</w:t>
      </w:r>
      <w:r w:rsidRPr="0032580D">
        <w:rPr>
          <w:color w:val="000000" w:themeColor="text1"/>
        </w:rPr>
        <w:t xml:space="preserve"> Macdonald and G</w:t>
      </w:r>
      <w:r w:rsidR="00712727" w:rsidRPr="0032580D">
        <w:rPr>
          <w:color w:val="000000" w:themeColor="text1"/>
        </w:rPr>
        <w:t>.</w:t>
      </w:r>
      <w:r w:rsidRPr="0032580D">
        <w:rPr>
          <w:color w:val="000000" w:themeColor="text1"/>
        </w:rPr>
        <w:t xml:space="preserve"> </w:t>
      </w:r>
      <w:proofErr w:type="spellStart"/>
      <w:r w:rsidRPr="0032580D">
        <w:rPr>
          <w:color w:val="000000" w:themeColor="text1"/>
        </w:rPr>
        <w:t>Ruiters</w:t>
      </w:r>
      <w:proofErr w:type="spellEnd"/>
      <w:r w:rsidR="00712727" w:rsidRPr="0032580D">
        <w:rPr>
          <w:color w:val="000000" w:themeColor="text1"/>
        </w:rPr>
        <w:t xml:space="preserve"> </w:t>
      </w:r>
      <w:r w:rsidRPr="0032580D">
        <w:rPr>
          <w:color w:val="000000" w:themeColor="text1"/>
        </w:rPr>
        <w:t>(ed</w:t>
      </w:r>
      <w:r w:rsidR="00712727" w:rsidRPr="0032580D">
        <w:rPr>
          <w:color w:val="000000" w:themeColor="text1"/>
        </w:rPr>
        <w:t>s</w:t>
      </w:r>
      <w:r w:rsidRPr="0032580D">
        <w:rPr>
          <w:color w:val="000000" w:themeColor="text1"/>
        </w:rPr>
        <w:t xml:space="preserve">.) </w:t>
      </w:r>
      <w:r w:rsidRPr="0032580D">
        <w:rPr>
          <w:i/>
          <w:color w:val="000000" w:themeColor="text1"/>
        </w:rPr>
        <w:t>The Age of Commodity: Water Privatization in Southern Africa</w:t>
      </w:r>
      <w:r w:rsidRPr="0032580D">
        <w:rPr>
          <w:color w:val="000000" w:themeColor="text1"/>
        </w:rPr>
        <w:t>. Earthscan, London</w:t>
      </w:r>
    </w:p>
    <w:p w14:paraId="52AA781F" w14:textId="5CD8270E" w:rsidR="007A0403" w:rsidRPr="0032580D" w:rsidRDefault="007A0403" w:rsidP="00D624D9">
      <w:pPr>
        <w:pStyle w:val="References"/>
        <w:rPr>
          <w:rFonts w:eastAsiaTheme="majorEastAsia"/>
          <w:color w:val="000000" w:themeColor="text1"/>
        </w:rPr>
      </w:pPr>
      <w:r w:rsidRPr="0032580D">
        <w:rPr>
          <w:rFonts w:eastAsiaTheme="majorEastAsia"/>
          <w:color w:val="000000" w:themeColor="text1"/>
        </w:rPr>
        <w:t xml:space="preserve">Loftus, A. </w:t>
      </w:r>
      <w:r w:rsidR="00B46F0D" w:rsidRPr="0032580D">
        <w:rPr>
          <w:rFonts w:eastAsiaTheme="majorEastAsia"/>
          <w:color w:val="000000" w:themeColor="text1"/>
        </w:rPr>
        <w:t>(</w:t>
      </w:r>
      <w:r w:rsidRPr="0032580D">
        <w:rPr>
          <w:rFonts w:eastAsiaTheme="majorEastAsia"/>
          <w:color w:val="000000" w:themeColor="text1"/>
        </w:rPr>
        <w:t>2006</w:t>
      </w:r>
      <w:r w:rsidR="00B46F0D" w:rsidRPr="0032580D">
        <w:rPr>
          <w:rFonts w:eastAsiaTheme="majorEastAsia"/>
          <w:color w:val="000000" w:themeColor="text1"/>
        </w:rPr>
        <w:t>)</w:t>
      </w:r>
      <w:r w:rsidRPr="0032580D">
        <w:rPr>
          <w:rFonts w:eastAsiaTheme="majorEastAsia"/>
          <w:color w:val="000000" w:themeColor="text1"/>
        </w:rPr>
        <w:t xml:space="preserve"> Reification and the </w:t>
      </w:r>
      <w:r w:rsidR="0082477A" w:rsidRPr="0032580D">
        <w:rPr>
          <w:rFonts w:eastAsiaTheme="majorEastAsia"/>
          <w:color w:val="000000" w:themeColor="text1"/>
        </w:rPr>
        <w:t>d</w:t>
      </w:r>
      <w:r w:rsidRPr="0032580D">
        <w:rPr>
          <w:rFonts w:eastAsiaTheme="majorEastAsia"/>
          <w:color w:val="000000" w:themeColor="text1"/>
        </w:rPr>
        <w:t xml:space="preserve">ictatorship of the </w:t>
      </w:r>
      <w:r w:rsidR="00F2760F">
        <w:rPr>
          <w:rFonts w:eastAsiaTheme="majorEastAsia"/>
          <w:color w:val="000000" w:themeColor="text1"/>
        </w:rPr>
        <w:t>w</w:t>
      </w:r>
      <w:r w:rsidRPr="0032580D">
        <w:rPr>
          <w:rFonts w:eastAsiaTheme="majorEastAsia"/>
          <w:color w:val="000000" w:themeColor="text1"/>
        </w:rPr>
        <w:t xml:space="preserve">ater </w:t>
      </w:r>
      <w:r w:rsidR="00F2760F">
        <w:rPr>
          <w:rFonts w:eastAsiaTheme="majorEastAsia"/>
          <w:color w:val="000000" w:themeColor="text1"/>
        </w:rPr>
        <w:t>m</w:t>
      </w:r>
      <w:r w:rsidRPr="0032580D">
        <w:rPr>
          <w:rFonts w:eastAsiaTheme="majorEastAsia"/>
          <w:color w:val="000000" w:themeColor="text1"/>
        </w:rPr>
        <w:t xml:space="preserve">eter. </w:t>
      </w:r>
      <w:r w:rsidRPr="0032580D">
        <w:rPr>
          <w:rFonts w:eastAsiaTheme="majorEastAsia"/>
          <w:i/>
          <w:iCs/>
          <w:color w:val="000000" w:themeColor="text1"/>
        </w:rPr>
        <w:t>Antipode</w:t>
      </w:r>
      <w:r w:rsidRPr="0032580D">
        <w:rPr>
          <w:rFonts w:eastAsiaTheme="majorEastAsia"/>
          <w:color w:val="000000" w:themeColor="text1"/>
        </w:rPr>
        <w:t xml:space="preserve"> 38(5):</w:t>
      </w:r>
      <w:r w:rsidR="00383AE6" w:rsidRPr="0032580D">
        <w:rPr>
          <w:rFonts w:eastAsiaTheme="majorEastAsia"/>
          <w:color w:val="000000" w:themeColor="text1"/>
        </w:rPr>
        <w:t xml:space="preserve"> </w:t>
      </w:r>
      <w:r w:rsidRPr="0032580D">
        <w:rPr>
          <w:rFonts w:eastAsiaTheme="majorEastAsia"/>
          <w:color w:val="000000" w:themeColor="text1"/>
        </w:rPr>
        <w:t>1023–45</w:t>
      </w:r>
    </w:p>
    <w:p w14:paraId="70CF2E8D" w14:textId="4F294AED" w:rsidR="007A0403" w:rsidRPr="0032580D" w:rsidRDefault="007A0403" w:rsidP="00F06C78">
      <w:pPr>
        <w:pStyle w:val="References"/>
        <w:rPr>
          <w:color w:val="000000" w:themeColor="text1"/>
        </w:rPr>
      </w:pPr>
      <w:proofErr w:type="spellStart"/>
      <w:r w:rsidRPr="0032580D">
        <w:rPr>
          <w:color w:val="000000" w:themeColor="text1"/>
        </w:rPr>
        <w:t>Lorey</w:t>
      </w:r>
      <w:proofErr w:type="spellEnd"/>
      <w:r w:rsidRPr="0032580D">
        <w:rPr>
          <w:color w:val="000000" w:themeColor="text1"/>
        </w:rPr>
        <w:t xml:space="preserve">, I. (2015) </w:t>
      </w:r>
      <w:r w:rsidRPr="0032580D">
        <w:rPr>
          <w:i/>
          <w:iCs/>
          <w:color w:val="000000" w:themeColor="text1"/>
        </w:rPr>
        <w:t xml:space="preserve">State of </w:t>
      </w:r>
      <w:r w:rsidR="002C62D6" w:rsidRPr="0032580D">
        <w:rPr>
          <w:i/>
          <w:iCs/>
          <w:color w:val="000000" w:themeColor="text1"/>
        </w:rPr>
        <w:t>I</w:t>
      </w:r>
      <w:r w:rsidRPr="0032580D">
        <w:rPr>
          <w:i/>
          <w:iCs/>
          <w:color w:val="000000" w:themeColor="text1"/>
        </w:rPr>
        <w:t xml:space="preserve">nsecurity: Government of the </w:t>
      </w:r>
      <w:r w:rsidR="002C62D6" w:rsidRPr="0032580D">
        <w:rPr>
          <w:i/>
          <w:iCs/>
          <w:color w:val="000000" w:themeColor="text1"/>
        </w:rPr>
        <w:t>P</w:t>
      </w:r>
      <w:r w:rsidRPr="0032580D">
        <w:rPr>
          <w:i/>
          <w:iCs/>
          <w:color w:val="000000" w:themeColor="text1"/>
        </w:rPr>
        <w:t>recarious</w:t>
      </w:r>
      <w:r w:rsidRPr="0032580D">
        <w:rPr>
          <w:color w:val="000000" w:themeColor="text1"/>
        </w:rPr>
        <w:t xml:space="preserve"> (A. </w:t>
      </w:r>
      <w:proofErr w:type="spellStart"/>
      <w:r w:rsidRPr="0032580D">
        <w:rPr>
          <w:color w:val="000000" w:themeColor="text1"/>
        </w:rPr>
        <w:t>Derieg</w:t>
      </w:r>
      <w:proofErr w:type="spellEnd"/>
      <w:r w:rsidRPr="0032580D">
        <w:rPr>
          <w:color w:val="000000" w:themeColor="text1"/>
        </w:rPr>
        <w:t>, Trans.). London: Verso</w:t>
      </w:r>
    </w:p>
    <w:p w14:paraId="5D76D85F" w14:textId="16538AF4" w:rsidR="00B4552D" w:rsidRPr="0032580D" w:rsidRDefault="007A0403" w:rsidP="00E34E56">
      <w:pPr>
        <w:pStyle w:val="References"/>
        <w:rPr>
          <w:color w:val="000000" w:themeColor="text1"/>
        </w:rPr>
      </w:pPr>
      <w:r w:rsidRPr="0032580D">
        <w:rPr>
          <w:color w:val="000000" w:themeColor="text1"/>
        </w:rPr>
        <w:t>Macdonald</w:t>
      </w:r>
      <w:r w:rsidR="00383AE6" w:rsidRPr="0032580D">
        <w:rPr>
          <w:color w:val="000000" w:themeColor="text1"/>
        </w:rPr>
        <w:t>,</w:t>
      </w:r>
      <w:r w:rsidRPr="0032580D">
        <w:rPr>
          <w:color w:val="000000" w:themeColor="text1"/>
        </w:rPr>
        <w:t xml:space="preserve"> D</w:t>
      </w:r>
      <w:r w:rsidR="00383AE6" w:rsidRPr="0032580D">
        <w:rPr>
          <w:color w:val="000000" w:themeColor="text1"/>
        </w:rPr>
        <w:t>.</w:t>
      </w:r>
      <w:r w:rsidRPr="0032580D">
        <w:rPr>
          <w:color w:val="000000" w:themeColor="text1"/>
        </w:rPr>
        <w:t xml:space="preserve"> (2009) Electric capitalism: Conceptualising electricity and capital accumulation in (South) Africa. In: D Macdonald (ed) </w:t>
      </w:r>
      <w:r w:rsidRPr="0032580D">
        <w:rPr>
          <w:i/>
          <w:color w:val="000000" w:themeColor="text1"/>
        </w:rPr>
        <w:t>Electric Capitalism: Recolonising Africa on the Grid</w:t>
      </w:r>
      <w:r w:rsidRPr="0032580D">
        <w:rPr>
          <w:color w:val="000000" w:themeColor="text1"/>
        </w:rPr>
        <w:t>. London and Cape Town: Earthscan and HSRC Press</w:t>
      </w:r>
    </w:p>
    <w:p w14:paraId="74DF5D4F" w14:textId="772978C4" w:rsidR="007A0403" w:rsidRPr="0032580D" w:rsidRDefault="007A0403" w:rsidP="00F06C78">
      <w:pPr>
        <w:pStyle w:val="References"/>
        <w:rPr>
          <w:color w:val="000000" w:themeColor="text1"/>
        </w:rPr>
      </w:pPr>
      <w:proofErr w:type="spellStart"/>
      <w:r w:rsidRPr="0032580D">
        <w:rPr>
          <w:color w:val="000000" w:themeColor="text1"/>
        </w:rPr>
        <w:t>Matinga</w:t>
      </w:r>
      <w:proofErr w:type="spellEnd"/>
      <w:r w:rsidR="00383AE6" w:rsidRPr="0032580D">
        <w:rPr>
          <w:color w:val="000000" w:themeColor="text1"/>
        </w:rPr>
        <w:t>,</w:t>
      </w:r>
      <w:r w:rsidRPr="0032580D">
        <w:rPr>
          <w:color w:val="000000" w:themeColor="text1"/>
        </w:rPr>
        <w:t xml:space="preserve"> M</w:t>
      </w:r>
      <w:r w:rsidR="00383AE6" w:rsidRPr="0032580D">
        <w:rPr>
          <w:color w:val="000000" w:themeColor="text1"/>
        </w:rPr>
        <w:t>.</w:t>
      </w:r>
      <w:r w:rsidRPr="0032580D">
        <w:rPr>
          <w:color w:val="000000" w:themeColor="text1"/>
        </w:rPr>
        <w:t xml:space="preserve"> and </w:t>
      </w:r>
      <w:proofErr w:type="spellStart"/>
      <w:r w:rsidRPr="0032580D">
        <w:rPr>
          <w:color w:val="000000" w:themeColor="text1"/>
        </w:rPr>
        <w:t>Annegarn</w:t>
      </w:r>
      <w:proofErr w:type="spellEnd"/>
      <w:r w:rsidR="00383AE6" w:rsidRPr="0032580D">
        <w:rPr>
          <w:color w:val="000000" w:themeColor="text1"/>
        </w:rPr>
        <w:t>,</w:t>
      </w:r>
      <w:r w:rsidRPr="0032580D">
        <w:rPr>
          <w:color w:val="000000" w:themeColor="text1"/>
        </w:rPr>
        <w:t xml:space="preserve"> H</w:t>
      </w:r>
      <w:r w:rsidR="00383AE6" w:rsidRPr="0032580D">
        <w:rPr>
          <w:color w:val="000000" w:themeColor="text1"/>
        </w:rPr>
        <w:t>.</w:t>
      </w:r>
      <w:r w:rsidRPr="0032580D">
        <w:rPr>
          <w:color w:val="000000" w:themeColor="text1"/>
        </w:rPr>
        <w:t xml:space="preserve"> (2013) Paradoxical impacts of electricity on life in a rural South African village. </w:t>
      </w:r>
      <w:r w:rsidRPr="0032580D">
        <w:rPr>
          <w:i/>
          <w:color w:val="000000" w:themeColor="text1"/>
        </w:rPr>
        <w:t>Energy Policy</w:t>
      </w:r>
      <w:r w:rsidRPr="0032580D">
        <w:rPr>
          <w:color w:val="000000" w:themeColor="text1"/>
        </w:rPr>
        <w:t xml:space="preserve"> 58(3):</w:t>
      </w:r>
      <w:r w:rsidR="00383AE6" w:rsidRPr="0032580D">
        <w:rPr>
          <w:color w:val="000000" w:themeColor="text1"/>
        </w:rPr>
        <w:t xml:space="preserve"> </w:t>
      </w:r>
      <w:r w:rsidRPr="0032580D">
        <w:rPr>
          <w:color w:val="000000" w:themeColor="text1"/>
        </w:rPr>
        <w:t>295–302</w:t>
      </w:r>
    </w:p>
    <w:p w14:paraId="06471BB0" w14:textId="45969D91" w:rsidR="00891033" w:rsidRDefault="00891033" w:rsidP="00F06C78">
      <w:pPr>
        <w:pStyle w:val="References"/>
        <w:rPr>
          <w:color w:val="000000" w:themeColor="text1"/>
        </w:rPr>
      </w:pPr>
      <w:r w:rsidRPr="00891033">
        <w:rPr>
          <w:color w:val="000000" w:themeColor="text1"/>
        </w:rPr>
        <w:t xml:space="preserve">Meagher, K. (2019) Working in </w:t>
      </w:r>
      <w:r w:rsidR="003E25A5">
        <w:rPr>
          <w:color w:val="000000" w:themeColor="text1"/>
        </w:rPr>
        <w:t>c</w:t>
      </w:r>
      <w:r w:rsidRPr="00891033">
        <w:rPr>
          <w:color w:val="000000" w:themeColor="text1"/>
        </w:rPr>
        <w:t xml:space="preserve">hains: African </w:t>
      </w:r>
      <w:r w:rsidR="003E25A5">
        <w:rPr>
          <w:color w:val="000000" w:themeColor="text1"/>
        </w:rPr>
        <w:t>i</w:t>
      </w:r>
      <w:r w:rsidRPr="00891033">
        <w:rPr>
          <w:color w:val="000000" w:themeColor="text1"/>
        </w:rPr>
        <w:t xml:space="preserve">nformal </w:t>
      </w:r>
      <w:r w:rsidR="003E25A5">
        <w:rPr>
          <w:color w:val="000000" w:themeColor="text1"/>
        </w:rPr>
        <w:t>w</w:t>
      </w:r>
      <w:r w:rsidRPr="00891033">
        <w:rPr>
          <w:color w:val="000000" w:themeColor="text1"/>
        </w:rPr>
        <w:t xml:space="preserve">orkers and </w:t>
      </w:r>
      <w:r w:rsidR="003E25A5">
        <w:rPr>
          <w:color w:val="000000" w:themeColor="text1"/>
        </w:rPr>
        <w:t>g</w:t>
      </w:r>
      <w:r w:rsidRPr="00891033">
        <w:rPr>
          <w:color w:val="000000" w:themeColor="text1"/>
        </w:rPr>
        <w:t xml:space="preserve">lobal </w:t>
      </w:r>
      <w:r w:rsidR="003E25A5">
        <w:rPr>
          <w:color w:val="000000" w:themeColor="text1"/>
        </w:rPr>
        <w:t>v</w:t>
      </w:r>
      <w:r w:rsidRPr="00891033">
        <w:rPr>
          <w:color w:val="000000" w:themeColor="text1"/>
        </w:rPr>
        <w:t xml:space="preserve">alue </w:t>
      </w:r>
      <w:r w:rsidR="003E25A5">
        <w:rPr>
          <w:color w:val="000000" w:themeColor="text1"/>
        </w:rPr>
        <w:t>c</w:t>
      </w:r>
      <w:r w:rsidRPr="00891033">
        <w:rPr>
          <w:color w:val="000000" w:themeColor="text1"/>
        </w:rPr>
        <w:t xml:space="preserve">hains, </w:t>
      </w:r>
      <w:r w:rsidRPr="00EC6DC9">
        <w:rPr>
          <w:i/>
          <w:iCs/>
          <w:color w:val="000000" w:themeColor="text1"/>
        </w:rPr>
        <w:t>Agrarian South: Journal of Political Economy</w:t>
      </w:r>
      <w:r w:rsidRPr="00891033">
        <w:rPr>
          <w:color w:val="000000" w:themeColor="text1"/>
        </w:rPr>
        <w:t xml:space="preserve"> 8(1–2)</w:t>
      </w:r>
      <w:r w:rsidR="003E25A5">
        <w:rPr>
          <w:color w:val="000000" w:themeColor="text1"/>
        </w:rPr>
        <w:t>:</w:t>
      </w:r>
      <w:r w:rsidRPr="00891033">
        <w:rPr>
          <w:color w:val="000000" w:themeColor="text1"/>
        </w:rPr>
        <w:t xml:space="preserve"> 64–92</w:t>
      </w:r>
    </w:p>
    <w:p w14:paraId="380B8DFF" w14:textId="1FF14740" w:rsidR="007A0403" w:rsidRPr="0032580D" w:rsidRDefault="007A0403" w:rsidP="00F06C78">
      <w:pPr>
        <w:pStyle w:val="References"/>
        <w:rPr>
          <w:color w:val="000000" w:themeColor="text1"/>
        </w:rPr>
      </w:pPr>
      <w:r w:rsidRPr="0032580D">
        <w:rPr>
          <w:color w:val="000000" w:themeColor="text1"/>
        </w:rPr>
        <w:t>Meehan, K. and Strauss</w:t>
      </w:r>
      <w:r w:rsidR="00177155" w:rsidRPr="0032580D">
        <w:rPr>
          <w:color w:val="000000" w:themeColor="text1"/>
        </w:rPr>
        <w:t>, K.</w:t>
      </w:r>
      <w:r w:rsidRPr="0032580D">
        <w:rPr>
          <w:color w:val="000000" w:themeColor="text1"/>
        </w:rPr>
        <w:t xml:space="preserve"> (eds.) (2015) </w:t>
      </w:r>
      <w:r w:rsidRPr="0032580D">
        <w:rPr>
          <w:i/>
          <w:iCs/>
          <w:color w:val="000000" w:themeColor="text1"/>
        </w:rPr>
        <w:t xml:space="preserve">Precarious </w:t>
      </w:r>
      <w:r w:rsidR="00AC1F53" w:rsidRPr="0032580D">
        <w:rPr>
          <w:i/>
          <w:iCs/>
          <w:color w:val="000000" w:themeColor="text1"/>
        </w:rPr>
        <w:t>W</w:t>
      </w:r>
      <w:r w:rsidRPr="0032580D">
        <w:rPr>
          <w:i/>
          <w:iCs/>
          <w:color w:val="000000" w:themeColor="text1"/>
        </w:rPr>
        <w:t xml:space="preserve">orlds: </w:t>
      </w:r>
      <w:r w:rsidR="00AC1F53" w:rsidRPr="0032580D">
        <w:rPr>
          <w:i/>
          <w:iCs/>
          <w:color w:val="000000" w:themeColor="text1"/>
        </w:rPr>
        <w:t>C</w:t>
      </w:r>
      <w:r w:rsidRPr="0032580D">
        <w:rPr>
          <w:i/>
          <w:iCs/>
          <w:color w:val="000000" w:themeColor="text1"/>
        </w:rPr>
        <w:t xml:space="preserve">ontested </w:t>
      </w:r>
      <w:r w:rsidR="00AC1F53" w:rsidRPr="0032580D">
        <w:rPr>
          <w:i/>
          <w:iCs/>
          <w:color w:val="000000" w:themeColor="text1"/>
        </w:rPr>
        <w:t>G</w:t>
      </w:r>
      <w:r w:rsidRPr="0032580D">
        <w:rPr>
          <w:i/>
          <w:iCs/>
          <w:color w:val="000000" w:themeColor="text1"/>
        </w:rPr>
        <w:t xml:space="preserve">eographies of </w:t>
      </w:r>
      <w:r w:rsidR="00AC1F53" w:rsidRPr="0032580D">
        <w:rPr>
          <w:i/>
          <w:iCs/>
          <w:color w:val="000000" w:themeColor="text1"/>
        </w:rPr>
        <w:t>S</w:t>
      </w:r>
      <w:r w:rsidRPr="0032580D">
        <w:rPr>
          <w:i/>
          <w:iCs/>
          <w:color w:val="000000" w:themeColor="text1"/>
        </w:rPr>
        <w:t xml:space="preserve">ocial </w:t>
      </w:r>
      <w:r w:rsidR="00AC1F53" w:rsidRPr="0032580D">
        <w:rPr>
          <w:i/>
          <w:iCs/>
          <w:color w:val="000000" w:themeColor="text1"/>
        </w:rPr>
        <w:t>R</w:t>
      </w:r>
      <w:r w:rsidRPr="0032580D">
        <w:rPr>
          <w:i/>
          <w:iCs/>
          <w:color w:val="000000" w:themeColor="text1"/>
        </w:rPr>
        <w:t>eproduction</w:t>
      </w:r>
      <w:r w:rsidRPr="0032580D">
        <w:rPr>
          <w:color w:val="000000" w:themeColor="text1"/>
        </w:rPr>
        <w:t>. London: University of Georgia Press</w:t>
      </w:r>
    </w:p>
    <w:p w14:paraId="2E533180" w14:textId="7E2C4DB8" w:rsidR="007A0403" w:rsidRPr="0032580D" w:rsidRDefault="007A0403" w:rsidP="00D624D9">
      <w:pPr>
        <w:pStyle w:val="References"/>
        <w:rPr>
          <w:rFonts w:eastAsiaTheme="majorEastAsia"/>
          <w:color w:val="000000" w:themeColor="text1"/>
        </w:rPr>
      </w:pPr>
      <w:proofErr w:type="spellStart"/>
      <w:r w:rsidRPr="0032580D">
        <w:rPr>
          <w:rFonts w:eastAsiaTheme="majorEastAsia"/>
          <w:color w:val="000000" w:themeColor="text1"/>
        </w:rPr>
        <w:t>Middlemiss</w:t>
      </w:r>
      <w:proofErr w:type="spellEnd"/>
      <w:r w:rsidRPr="0032580D">
        <w:rPr>
          <w:rFonts w:eastAsiaTheme="majorEastAsia"/>
          <w:color w:val="000000" w:themeColor="text1"/>
        </w:rPr>
        <w:t>, L. and Gillard</w:t>
      </w:r>
      <w:r w:rsidR="00383AE6" w:rsidRPr="0032580D">
        <w:rPr>
          <w:rFonts w:eastAsiaTheme="majorEastAsia"/>
          <w:color w:val="000000" w:themeColor="text1"/>
        </w:rPr>
        <w:t>,</w:t>
      </w:r>
      <w:r w:rsidRPr="0032580D">
        <w:rPr>
          <w:rFonts w:eastAsiaTheme="majorEastAsia"/>
          <w:color w:val="000000" w:themeColor="text1"/>
        </w:rPr>
        <w:t xml:space="preserve"> R. </w:t>
      </w:r>
      <w:r w:rsidR="00F10423" w:rsidRPr="0032580D">
        <w:rPr>
          <w:rFonts w:eastAsiaTheme="majorEastAsia"/>
          <w:color w:val="000000" w:themeColor="text1"/>
        </w:rPr>
        <w:t>(</w:t>
      </w:r>
      <w:r w:rsidRPr="0032580D">
        <w:rPr>
          <w:rFonts w:eastAsiaTheme="majorEastAsia"/>
          <w:color w:val="000000" w:themeColor="text1"/>
        </w:rPr>
        <w:t>2015</w:t>
      </w:r>
      <w:r w:rsidR="00F10423" w:rsidRPr="0032580D">
        <w:rPr>
          <w:rFonts w:eastAsiaTheme="majorEastAsia"/>
          <w:color w:val="000000" w:themeColor="text1"/>
        </w:rPr>
        <w:t>)</w:t>
      </w:r>
      <w:r w:rsidRPr="0032580D">
        <w:rPr>
          <w:rFonts w:eastAsiaTheme="majorEastAsia"/>
          <w:color w:val="000000" w:themeColor="text1"/>
        </w:rPr>
        <w:t xml:space="preserve"> Fuel </w:t>
      </w:r>
      <w:r w:rsidR="002C62D6" w:rsidRPr="0032580D">
        <w:rPr>
          <w:rFonts w:eastAsiaTheme="majorEastAsia"/>
          <w:color w:val="000000" w:themeColor="text1"/>
        </w:rPr>
        <w:t>p</w:t>
      </w:r>
      <w:r w:rsidRPr="0032580D">
        <w:rPr>
          <w:rFonts w:eastAsiaTheme="majorEastAsia"/>
          <w:color w:val="000000" w:themeColor="text1"/>
        </w:rPr>
        <w:t xml:space="preserve">overty from the </w:t>
      </w:r>
      <w:r w:rsidR="002C62D6" w:rsidRPr="0032580D">
        <w:rPr>
          <w:rFonts w:eastAsiaTheme="majorEastAsia"/>
          <w:color w:val="000000" w:themeColor="text1"/>
        </w:rPr>
        <w:t>b</w:t>
      </w:r>
      <w:r w:rsidRPr="0032580D">
        <w:rPr>
          <w:rFonts w:eastAsiaTheme="majorEastAsia"/>
          <w:color w:val="000000" w:themeColor="text1"/>
        </w:rPr>
        <w:t xml:space="preserve">ottom-up: Characterising </w:t>
      </w:r>
      <w:r w:rsidR="002C62D6" w:rsidRPr="0032580D">
        <w:rPr>
          <w:rFonts w:eastAsiaTheme="majorEastAsia"/>
          <w:color w:val="000000" w:themeColor="text1"/>
        </w:rPr>
        <w:t>h</w:t>
      </w:r>
      <w:r w:rsidRPr="0032580D">
        <w:rPr>
          <w:rFonts w:eastAsiaTheme="majorEastAsia"/>
          <w:color w:val="000000" w:themeColor="text1"/>
        </w:rPr>
        <w:t xml:space="preserve">ousehold </w:t>
      </w:r>
      <w:r w:rsidR="002C62D6" w:rsidRPr="0032580D">
        <w:rPr>
          <w:rFonts w:eastAsiaTheme="majorEastAsia"/>
          <w:color w:val="000000" w:themeColor="text1"/>
        </w:rPr>
        <w:t>e</w:t>
      </w:r>
      <w:r w:rsidRPr="0032580D">
        <w:rPr>
          <w:rFonts w:eastAsiaTheme="majorEastAsia"/>
          <w:color w:val="000000" w:themeColor="text1"/>
        </w:rPr>
        <w:t xml:space="preserve">nergy </w:t>
      </w:r>
      <w:r w:rsidR="002C62D6" w:rsidRPr="0032580D">
        <w:rPr>
          <w:rFonts w:eastAsiaTheme="majorEastAsia"/>
          <w:color w:val="000000" w:themeColor="text1"/>
        </w:rPr>
        <w:t>v</w:t>
      </w:r>
      <w:r w:rsidRPr="0032580D">
        <w:rPr>
          <w:rFonts w:eastAsiaTheme="majorEastAsia"/>
          <w:color w:val="000000" w:themeColor="text1"/>
        </w:rPr>
        <w:t xml:space="preserve">ulnerability through the </w:t>
      </w:r>
      <w:r w:rsidR="002C62D6" w:rsidRPr="0032580D">
        <w:rPr>
          <w:rFonts w:eastAsiaTheme="majorEastAsia"/>
          <w:color w:val="000000" w:themeColor="text1"/>
        </w:rPr>
        <w:t>l</w:t>
      </w:r>
      <w:r w:rsidRPr="0032580D">
        <w:rPr>
          <w:rFonts w:eastAsiaTheme="majorEastAsia"/>
          <w:color w:val="000000" w:themeColor="text1"/>
        </w:rPr>
        <w:t xml:space="preserve">ived </w:t>
      </w:r>
      <w:r w:rsidR="002C62D6" w:rsidRPr="0032580D">
        <w:rPr>
          <w:rFonts w:eastAsiaTheme="majorEastAsia"/>
          <w:color w:val="000000" w:themeColor="text1"/>
        </w:rPr>
        <w:t>e</w:t>
      </w:r>
      <w:r w:rsidRPr="0032580D">
        <w:rPr>
          <w:rFonts w:eastAsiaTheme="majorEastAsia"/>
          <w:color w:val="000000" w:themeColor="text1"/>
        </w:rPr>
        <w:t xml:space="preserve">xperience of the </w:t>
      </w:r>
      <w:r w:rsidR="002C62D6" w:rsidRPr="0032580D">
        <w:rPr>
          <w:rFonts w:eastAsiaTheme="majorEastAsia"/>
          <w:color w:val="000000" w:themeColor="text1"/>
        </w:rPr>
        <w:t>f</w:t>
      </w:r>
      <w:r w:rsidRPr="0032580D">
        <w:rPr>
          <w:rFonts w:eastAsiaTheme="majorEastAsia"/>
          <w:color w:val="000000" w:themeColor="text1"/>
        </w:rPr>
        <w:t xml:space="preserve">uel </w:t>
      </w:r>
      <w:r w:rsidR="002C62D6" w:rsidRPr="0032580D">
        <w:rPr>
          <w:rFonts w:eastAsiaTheme="majorEastAsia"/>
          <w:color w:val="000000" w:themeColor="text1"/>
        </w:rPr>
        <w:t>p</w:t>
      </w:r>
      <w:r w:rsidRPr="0032580D">
        <w:rPr>
          <w:rFonts w:eastAsiaTheme="majorEastAsia"/>
          <w:color w:val="000000" w:themeColor="text1"/>
        </w:rPr>
        <w:t xml:space="preserve">oor. </w:t>
      </w:r>
      <w:r w:rsidRPr="0032580D">
        <w:rPr>
          <w:rFonts w:eastAsiaTheme="majorEastAsia"/>
          <w:i/>
          <w:iCs/>
          <w:color w:val="000000" w:themeColor="text1"/>
        </w:rPr>
        <w:t xml:space="preserve">Energy Research </w:t>
      </w:r>
      <w:r w:rsidR="0025227C" w:rsidRPr="0032580D">
        <w:rPr>
          <w:rFonts w:eastAsiaTheme="majorEastAsia"/>
          <w:i/>
          <w:iCs/>
          <w:color w:val="000000" w:themeColor="text1"/>
        </w:rPr>
        <w:t>and</w:t>
      </w:r>
      <w:r w:rsidRPr="0032580D">
        <w:rPr>
          <w:rFonts w:eastAsiaTheme="majorEastAsia"/>
          <w:i/>
          <w:iCs/>
          <w:color w:val="000000" w:themeColor="text1"/>
        </w:rPr>
        <w:t xml:space="preserve"> Social Science</w:t>
      </w:r>
      <w:r w:rsidRPr="0032580D">
        <w:rPr>
          <w:rFonts w:eastAsiaTheme="majorEastAsia"/>
          <w:color w:val="000000" w:themeColor="text1"/>
        </w:rPr>
        <w:t xml:space="preserve"> 6:</w:t>
      </w:r>
      <w:r w:rsidR="00383AE6" w:rsidRPr="0032580D">
        <w:rPr>
          <w:rFonts w:eastAsiaTheme="majorEastAsia"/>
          <w:color w:val="000000" w:themeColor="text1"/>
        </w:rPr>
        <w:t xml:space="preserve"> </w:t>
      </w:r>
      <w:r w:rsidRPr="0032580D">
        <w:rPr>
          <w:rFonts w:eastAsiaTheme="majorEastAsia"/>
          <w:color w:val="000000" w:themeColor="text1"/>
        </w:rPr>
        <w:t>146–54</w:t>
      </w:r>
    </w:p>
    <w:p w14:paraId="7FFAE8AB" w14:textId="754632A2" w:rsidR="004966CD" w:rsidRDefault="004966CD" w:rsidP="00F06C78">
      <w:pPr>
        <w:pStyle w:val="References"/>
        <w:rPr>
          <w:color w:val="000000" w:themeColor="text1"/>
        </w:rPr>
      </w:pPr>
      <w:proofErr w:type="spellStart"/>
      <w:r w:rsidRPr="004966CD">
        <w:rPr>
          <w:color w:val="000000" w:themeColor="text1"/>
        </w:rPr>
        <w:t>Mosoetsa</w:t>
      </w:r>
      <w:proofErr w:type="spellEnd"/>
      <w:r w:rsidRPr="004966CD">
        <w:rPr>
          <w:color w:val="000000" w:themeColor="text1"/>
        </w:rPr>
        <w:t xml:space="preserve">, S. (2011) </w:t>
      </w:r>
      <w:r w:rsidRPr="004966CD">
        <w:rPr>
          <w:i/>
          <w:iCs/>
          <w:color w:val="000000" w:themeColor="text1"/>
        </w:rPr>
        <w:t xml:space="preserve">Eating from One Pot: The </w:t>
      </w:r>
      <w:r>
        <w:rPr>
          <w:i/>
          <w:iCs/>
          <w:color w:val="000000" w:themeColor="text1"/>
        </w:rPr>
        <w:t>D</w:t>
      </w:r>
      <w:r w:rsidRPr="004966CD">
        <w:rPr>
          <w:i/>
          <w:iCs/>
          <w:color w:val="000000" w:themeColor="text1"/>
        </w:rPr>
        <w:t xml:space="preserve">ynamics of </w:t>
      </w:r>
      <w:r>
        <w:rPr>
          <w:i/>
          <w:iCs/>
          <w:color w:val="000000" w:themeColor="text1"/>
        </w:rPr>
        <w:t>S</w:t>
      </w:r>
      <w:r w:rsidRPr="004966CD">
        <w:rPr>
          <w:i/>
          <w:iCs/>
          <w:color w:val="000000" w:themeColor="text1"/>
        </w:rPr>
        <w:t xml:space="preserve">urvival in </w:t>
      </w:r>
      <w:r>
        <w:rPr>
          <w:i/>
          <w:iCs/>
          <w:color w:val="000000" w:themeColor="text1"/>
        </w:rPr>
        <w:t>P</w:t>
      </w:r>
      <w:r w:rsidRPr="004966CD">
        <w:rPr>
          <w:i/>
          <w:iCs/>
          <w:color w:val="000000" w:themeColor="text1"/>
        </w:rPr>
        <w:t xml:space="preserve">oor South African </w:t>
      </w:r>
      <w:r>
        <w:rPr>
          <w:i/>
          <w:iCs/>
          <w:color w:val="000000" w:themeColor="text1"/>
        </w:rPr>
        <w:t>H</w:t>
      </w:r>
      <w:r w:rsidRPr="004966CD">
        <w:rPr>
          <w:i/>
          <w:iCs/>
          <w:color w:val="000000" w:themeColor="text1"/>
        </w:rPr>
        <w:t>ouseholds</w:t>
      </w:r>
      <w:r w:rsidRPr="004966CD">
        <w:rPr>
          <w:color w:val="000000" w:themeColor="text1"/>
        </w:rPr>
        <w:t xml:space="preserve">. </w:t>
      </w:r>
      <w:r>
        <w:rPr>
          <w:color w:val="000000" w:themeColor="text1"/>
        </w:rPr>
        <w:t xml:space="preserve">Johannesburg: </w:t>
      </w:r>
      <w:r w:rsidRPr="004966CD">
        <w:rPr>
          <w:color w:val="000000" w:themeColor="text1"/>
        </w:rPr>
        <w:t>Wits University Press.</w:t>
      </w:r>
    </w:p>
    <w:p w14:paraId="489EC860" w14:textId="38730C58" w:rsidR="007A0403" w:rsidRPr="0032580D" w:rsidRDefault="007A0403" w:rsidP="00F06C78">
      <w:pPr>
        <w:pStyle w:val="References"/>
        <w:rPr>
          <w:color w:val="000000" w:themeColor="text1"/>
        </w:rPr>
      </w:pPr>
      <w:r w:rsidRPr="0032580D">
        <w:rPr>
          <w:color w:val="000000" w:themeColor="text1"/>
        </w:rPr>
        <w:t xml:space="preserve">Mould, O. (2018) The not-so-concrete </w:t>
      </w:r>
      <w:r w:rsidR="002A61F5" w:rsidRPr="0032580D">
        <w:rPr>
          <w:color w:val="000000" w:themeColor="text1"/>
        </w:rPr>
        <w:t>J</w:t>
      </w:r>
      <w:r w:rsidRPr="0032580D">
        <w:rPr>
          <w:color w:val="000000" w:themeColor="text1"/>
        </w:rPr>
        <w:t xml:space="preserve">ungle: material precarity in the Calais refugee camp. </w:t>
      </w:r>
      <w:r w:rsidRPr="0032580D">
        <w:rPr>
          <w:i/>
          <w:iCs/>
          <w:color w:val="000000" w:themeColor="text1"/>
        </w:rPr>
        <w:t>Cultural Geographies</w:t>
      </w:r>
      <w:r w:rsidRPr="0032580D">
        <w:rPr>
          <w:color w:val="000000" w:themeColor="text1"/>
        </w:rPr>
        <w:t xml:space="preserve"> 25(3):</w:t>
      </w:r>
      <w:r w:rsidR="00383AE6" w:rsidRPr="0032580D">
        <w:rPr>
          <w:color w:val="000000" w:themeColor="text1"/>
        </w:rPr>
        <w:t xml:space="preserve"> </w:t>
      </w:r>
      <w:r w:rsidRPr="0032580D">
        <w:rPr>
          <w:color w:val="000000" w:themeColor="text1"/>
        </w:rPr>
        <w:t>393–409</w:t>
      </w:r>
    </w:p>
    <w:p w14:paraId="0E79F2A7" w14:textId="4996BC44" w:rsidR="007A0403" w:rsidRPr="0032580D" w:rsidRDefault="007A0403" w:rsidP="00F06C78">
      <w:pPr>
        <w:pStyle w:val="References"/>
        <w:rPr>
          <w:color w:val="000000" w:themeColor="text1"/>
        </w:rPr>
      </w:pPr>
      <w:proofErr w:type="spellStart"/>
      <w:r w:rsidRPr="0032580D">
        <w:rPr>
          <w:color w:val="000000" w:themeColor="text1"/>
        </w:rPr>
        <w:t>Munck</w:t>
      </w:r>
      <w:proofErr w:type="spellEnd"/>
      <w:r w:rsidRPr="0032580D">
        <w:rPr>
          <w:color w:val="000000" w:themeColor="text1"/>
        </w:rPr>
        <w:t xml:space="preserve">, R. (2013) The </w:t>
      </w:r>
      <w:r w:rsidR="002A61F5" w:rsidRPr="0032580D">
        <w:rPr>
          <w:color w:val="000000" w:themeColor="text1"/>
        </w:rPr>
        <w:t>P</w:t>
      </w:r>
      <w:r w:rsidRPr="0032580D">
        <w:rPr>
          <w:color w:val="000000" w:themeColor="text1"/>
        </w:rPr>
        <w:t xml:space="preserve">recariat: A view from the South. </w:t>
      </w:r>
      <w:r w:rsidRPr="0032580D">
        <w:rPr>
          <w:i/>
          <w:iCs/>
          <w:color w:val="000000" w:themeColor="text1"/>
        </w:rPr>
        <w:t>Third World Quarterly</w:t>
      </w:r>
      <w:r w:rsidRPr="0032580D">
        <w:rPr>
          <w:color w:val="000000" w:themeColor="text1"/>
        </w:rPr>
        <w:t xml:space="preserve"> 34(5):</w:t>
      </w:r>
      <w:r w:rsidR="00383AE6" w:rsidRPr="0032580D">
        <w:rPr>
          <w:color w:val="000000" w:themeColor="text1"/>
        </w:rPr>
        <w:t xml:space="preserve"> </w:t>
      </w:r>
      <w:r w:rsidRPr="0032580D">
        <w:rPr>
          <w:color w:val="000000" w:themeColor="text1"/>
        </w:rPr>
        <w:t xml:space="preserve">747–762 </w:t>
      </w:r>
    </w:p>
    <w:p w14:paraId="787E1CBE" w14:textId="77FD28EE" w:rsidR="00861F97" w:rsidRDefault="001B0565" w:rsidP="00F06C78">
      <w:pPr>
        <w:pStyle w:val="References"/>
        <w:rPr>
          <w:color w:val="000000" w:themeColor="text1"/>
        </w:rPr>
      </w:pPr>
      <w:r>
        <w:rPr>
          <w:color w:val="000000" w:themeColor="text1"/>
        </w:rPr>
        <w:t xml:space="preserve">Naidoo, P. and </w:t>
      </w:r>
      <w:proofErr w:type="spellStart"/>
      <w:r>
        <w:rPr>
          <w:color w:val="000000" w:themeColor="text1"/>
        </w:rPr>
        <w:t>Veriava</w:t>
      </w:r>
      <w:proofErr w:type="spellEnd"/>
      <w:r>
        <w:rPr>
          <w:color w:val="000000" w:themeColor="text1"/>
        </w:rPr>
        <w:t xml:space="preserve">, A. (2009) </w:t>
      </w:r>
      <w:r w:rsidRPr="001B0565">
        <w:rPr>
          <w:color w:val="000000" w:themeColor="text1"/>
        </w:rPr>
        <w:t>From local to global (and back again?): Anti-commodification struggles of the Soweto Electricity Crisis Committee</w:t>
      </w:r>
      <w:r>
        <w:rPr>
          <w:color w:val="000000" w:themeColor="text1"/>
        </w:rPr>
        <w:t xml:space="preserve">. </w:t>
      </w:r>
      <w:r w:rsidRPr="0032580D">
        <w:rPr>
          <w:color w:val="000000" w:themeColor="text1"/>
        </w:rPr>
        <w:t xml:space="preserve">In: D Macdonald (ed) </w:t>
      </w:r>
      <w:r w:rsidRPr="0032580D">
        <w:rPr>
          <w:i/>
          <w:color w:val="000000" w:themeColor="text1"/>
        </w:rPr>
        <w:t>Electric Capitalism: Recolonising Africa on the Grid</w:t>
      </w:r>
      <w:r w:rsidRPr="0032580D">
        <w:rPr>
          <w:color w:val="000000" w:themeColor="text1"/>
        </w:rPr>
        <w:t>. London and Cape Town: Earthscan and HSRC Press</w:t>
      </w:r>
      <w:r w:rsidR="00D054C4">
        <w:rPr>
          <w:color w:val="000000" w:themeColor="text1"/>
        </w:rPr>
        <w:t>. pp.</w:t>
      </w:r>
      <w:r w:rsidR="006A0D90">
        <w:rPr>
          <w:color w:val="000000" w:themeColor="text1"/>
        </w:rPr>
        <w:t xml:space="preserve"> </w:t>
      </w:r>
      <w:r w:rsidR="00D054C4">
        <w:rPr>
          <w:color w:val="000000" w:themeColor="text1"/>
        </w:rPr>
        <w:t>321-337</w:t>
      </w:r>
    </w:p>
    <w:p w14:paraId="08162B39" w14:textId="50C03355" w:rsidR="007A0403" w:rsidRPr="0032580D" w:rsidRDefault="007A0403" w:rsidP="00F06C78">
      <w:pPr>
        <w:pStyle w:val="References"/>
        <w:rPr>
          <w:color w:val="000000" w:themeColor="text1"/>
        </w:rPr>
      </w:pPr>
      <w:r w:rsidRPr="0032580D">
        <w:rPr>
          <w:color w:val="000000" w:themeColor="text1"/>
        </w:rPr>
        <w:t>Parnell</w:t>
      </w:r>
      <w:r w:rsidR="00383AE6" w:rsidRPr="0032580D">
        <w:rPr>
          <w:color w:val="000000" w:themeColor="text1"/>
        </w:rPr>
        <w:t>,</w:t>
      </w:r>
      <w:r w:rsidRPr="0032580D">
        <w:rPr>
          <w:color w:val="000000" w:themeColor="text1"/>
        </w:rPr>
        <w:t xml:space="preserve"> S</w:t>
      </w:r>
      <w:r w:rsidR="00383AE6" w:rsidRPr="0032580D">
        <w:rPr>
          <w:color w:val="000000" w:themeColor="text1"/>
        </w:rPr>
        <w:t>.</w:t>
      </w:r>
      <w:r w:rsidRPr="0032580D">
        <w:rPr>
          <w:color w:val="000000" w:themeColor="text1"/>
        </w:rPr>
        <w:t>, Moodley</w:t>
      </w:r>
      <w:r w:rsidR="00383AE6" w:rsidRPr="0032580D">
        <w:rPr>
          <w:color w:val="000000" w:themeColor="text1"/>
        </w:rPr>
        <w:t>,</w:t>
      </w:r>
      <w:r w:rsidRPr="0032580D">
        <w:rPr>
          <w:color w:val="000000" w:themeColor="text1"/>
        </w:rPr>
        <w:t xml:space="preserve"> N</w:t>
      </w:r>
      <w:r w:rsidR="00383AE6" w:rsidRPr="0032580D">
        <w:rPr>
          <w:color w:val="000000" w:themeColor="text1"/>
        </w:rPr>
        <w:t>.</w:t>
      </w:r>
      <w:r w:rsidRPr="0032580D">
        <w:rPr>
          <w:color w:val="000000" w:themeColor="text1"/>
        </w:rPr>
        <w:t xml:space="preserve"> and Palmer</w:t>
      </w:r>
      <w:r w:rsidR="00383AE6" w:rsidRPr="0032580D">
        <w:rPr>
          <w:color w:val="000000" w:themeColor="text1"/>
        </w:rPr>
        <w:t>,</w:t>
      </w:r>
      <w:r w:rsidRPr="0032580D">
        <w:rPr>
          <w:color w:val="000000" w:themeColor="text1"/>
        </w:rPr>
        <w:t xml:space="preserve"> I</w:t>
      </w:r>
      <w:r w:rsidR="00383AE6" w:rsidRPr="0032580D">
        <w:rPr>
          <w:color w:val="000000" w:themeColor="text1"/>
        </w:rPr>
        <w:t>.</w:t>
      </w:r>
      <w:r w:rsidRPr="0032580D">
        <w:rPr>
          <w:color w:val="000000" w:themeColor="text1"/>
        </w:rPr>
        <w:t xml:space="preserve"> (2017) </w:t>
      </w:r>
      <w:r w:rsidRPr="0032580D">
        <w:rPr>
          <w:i/>
          <w:color w:val="000000" w:themeColor="text1"/>
        </w:rPr>
        <w:t>Building a Capable State: Service Delivery in Post-Apartheid South Africa</w:t>
      </w:r>
      <w:r w:rsidRPr="0032580D">
        <w:rPr>
          <w:color w:val="000000" w:themeColor="text1"/>
        </w:rPr>
        <w:t>. London: Zed Books</w:t>
      </w:r>
    </w:p>
    <w:p w14:paraId="47846B7F" w14:textId="30AD6057" w:rsidR="001F4233" w:rsidRDefault="001F4233" w:rsidP="00F06C78">
      <w:pPr>
        <w:pStyle w:val="References"/>
        <w:rPr>
          <w:color w:val="000000" w:themeColor="text1"/>
        </w:rPr>
      </w:pPr>
      <w:r w:rsidRPr="001F4233">
        <w:rPr>
          <w:color w:val="000000" w:themeColor="text1"/>
        </w:rPr>
        <w:t xml:space="preserve">Parnell, S. and Robinson, J. (2012) (Re)theorizing cities from the Global South: Looking beyond neoliberalism. </w:t>
      </w:r>
      <w:r w:rsidRPr="00EC6DC9">
        <w:rPr>
          <w:i/>
          <w:iCs/>
          <w:color w:val="000000" w:themeColor="text1"/>
        </w:rPr>
        <w:t>Urban Geography</w:t>
      </w:r>
      <w:r w:rsidRPr="001F4233">
        <w:rPr>
          <w:color w:val="000000" w:themeColor="text1"/>
        </w:rPr>
        <w:t xml:space="preserve"> 33(4): 593–617</w:t>
      </w:r>
    </w:p>
    <w:p w14:paraId="5584F0F6" w14:textId="5FAB3E5D" w:rsidR="007A0403" w:rsidRPr="0032580D" w:rsidRDefault="007A0403" w:rsidP="00F06C78">
      <w:pPr>
        <w:pStyle w:val="References"/>
        <w:rPr>
          <w:color w:val="000000" w:themeColor="text1"/>
        </w:rPr>
      </w:pPr>
      <w:r w:rsidRPr="0032580D">
        <w:rPr>
          <w:color w:val="000000" w:themeColor="text1"/>
        </w:rPr>
        <w:t xml:space="preserve">Peck, J. (2012) Austerity urbanism. </w:t>
      </w:r>
      <w:r w:rsidRPr="0032580D">
        <w:rPr>
          <w:i/>
          <w:iCs/>
          <w:color w:val="000000" w:themeColor="text1"/>
        </w:rPr>
        <w:t>City</w:t>
      </w:r>
      <w:r w:rsidRPr="0032580D">
        <w:rPr>
          <w:color w:val="000000" w:themeColor="text1"/>
        </w:rPr>
        <w:t xml:space="preserve"> 16(6):</w:t>
      </w:r>
      <w:r w:rsidR="009E3C0B" w:rsidRPr="0032580D">
        <w:rPr>
          <w:color w:val="000000" w:themeColor="text1"/>
        </w:rPr>
        <w:t xml:space="preserve"> </w:t>
      </w:r>
      <w:r w:rsidRPr="0032580D">
        <w:rPr>
          <w:color w:val="000000" w:themeColor="text1"/>
        </w:rPr>
        <w:t>626</w:t>
      </w:r>
      <w:r w:rsidR="00455DE9" w:rsidRPr="0032580D">
        <w:rPr>
          <w:color w:val="000000" w:themeColor="text1"/>
        </w:rPr>
        <w:t>–</w:t>
      </w:r>
      <w:r w:rsidRPr="0032580D">
        <w:rPr>
          <w:color w:val="000000" w:themeColor="text1"/>
        </w:rPr>
        <w:t>655</w:t>
      </w:r>
    </w:p>
    <w:p w14:paraId="27EB9CE9" w14:textId="1774A3B2" w:rsidR="006A0C72" w:rsidRPr="0032580D" w:rsidRDefault="006A0C72" w:rsidP="006A0C72">
      <w:pPr>
        <w:pStyle w:val="References"/>
        <w:rPr>
          <w:rFonts w:eastAsiaTheme="majorEastAsia"/>
          <w:color w:val="000000" w:themeColor="text1"/>
        </w:rPr>
      </w:pPr>
      <w:proofErr w:type="spellStart"/>
      <w:r w:rsidRPr="0032580D">
        <w:rPr>
          <w:rFonts w:eastAsiaTheme="majorEastAsia"/>
          <w:color w:val="000000" w:themeColor="text1"/>
        </w:rPr>
        <w:t>Petrova</w:t>
      </w:r>
      <w:proofErr w:type="spellEnd"/>
      <w:r w:rsidRPr="0032580D">
        <w:rPr>
          <w:rFonts w:eastAsiaTheme="majorEastAsia"/>
          <w:color w:val="000000" w:themeColor="text1"/>
        </w:rPr>
        <w:t xml:space="preserve">, S. (2017) Illuminating austerity: Lighting poverty as an agent and signifier of the Greek crisis. </w:t>
      </w:r>
      <w:r w:rsidRPr="0032580D">
        <w:rPr>
          <w:rFonts w:eastAsiaTheme="majorEastAsia"/>
          <w:i/>
          <w:iCs/>
          <w:color w:val="000000" w:themeColor="text1"/>
        </w:rPr>
        <w:t>European Urban and Regional Studies</w:t>
      </w:r>
      <w:r w:rsidRPr="0032580D">
        <w:rPr>
          <w:rFonts w:eastAsiaTheme="majorEastAsia"/>
          <w:color w:val="000000" w:themeColor="text1"/>
        </w:rPr>
        <w:t xml:space="preserve"> 25(4): 360–372</w:t>
      </w:r>
    </w:p>
    <w:p w14:paraId="681D039A" w14:textId="70B8ACA4" w:rsidR="007A0403" w:rsidRPr="0032580D" w:rsidRDefault="007A0403" w:rsidP="00D624D9">
      <w:pPr>
        <w:pStyle w:val="References"/>
        <w:rPr>
          <w:rFonts w:eastAsiaTheme="majorEastAsia"/>
          <w:color w:val="000000" w:themeColor="text1"/>
        </w:rPr>
      </w:pPr>
      <w:proofErr w:type="spellStart"/>
      <w:r w:rsidRPr="0032580D">
        <w:rPr>
          <w:rFonts w:eastAsiaTheme="majorEastAsia"/>
          <w:color w:val="000000" w:themeColor="text1"/>
        </w:rPr>
        <w:t>Petrova</w:t>
      </w:r>
      <w:proofErr w:type="spellEnd"/>
      <w:r w:rsidR="00383AE6" w:rsidRPr="0032580D">
        <w:rPr>
          <w:rFonts w:eastAsiaTheme="majorEastAsia"/>
          <w:color w:val="000000" w:themeColor="text1"/>
        </w:rPr>
        <w:t>,</w:t>
      </w:r>
      <w:r w:rsidRPr="0032580D">
        <w:rPr>
          <w:rFonts w:eastAsiaTheme="majorEastAsia"/>
          <w:color w:val="000000" w:themeColor="text1"/>
        </w:rPr>
        <w:t xml:space="preserve"> S</w:t>
      </w:r>
      <w:r w:rsidR="00383AE6" w:rsidRPr="0032580D">
        <w:rPr>
          <w:rFonts w:eastAsiaTheme="majorEastAsia"/>
          <w:color w:val="000000" w:themeColor="text1"/>
        </w:rPr>
        <w:t>.</w:t>
      </w:r>
      <w:r w:rsidRPr="0032580D">
        <w:rPr>
          <w:rFonts w:eastAsiaTheme="majorEastAsia"/>
          <w:color w:val="000000" w:themeColor="text1"/>
        </w:rPr>
        <w:t xml:space="preserve"> (2018) Encountering </w:t>
      </w:r>
      <w:r w:rsidR="00187077" w:rsidRPr="0032580D">
        <w:rPr>
          <w:rFonts w:eastAsiaTheme="majorEastAsia"/>
          <w:color w:val="000000" w:themeColor="text1"/>
        </w:rPr>
        <w:t>e</w:t>
      </w:r>
      <w:r w:rsidRPr="0032580D">
        <w:rPr>
          <w:rFonts w:eastAsiaTheme="majorEastAsia"/>
          <w:color w:val="000000" w:themeColor="text1"/>
        </w:rPr>
        <w:t xml:space="preserve">nergy </w:t>
      </w:r>
      <w:r w:rsidR="00187077" w:rsidRPr="0032580D">
        <w:rPr>
          <w:rFonts w:eastAsiaTheme="majorEastAsia"/>
          <w:color w:val="000000" w:themeColor="text1"/>
        </w:rPr>
        <w:t>p</w:t>
      </w:r>
      <w:r w:rsidRPr="0032580D">
        <w:rPr>
          <w:rFonts w:eastAsiaTheme="majorEastAsia"/>
          <w:color w:val="000000" w:themeColor="text1"/>
        </w:rPr>
        <w:t xml:space="preserve">recarity: Geographies of </w:t>
      </w:r>
      <w:r w:rsidR="00187077" w:rsidRPr="0032580D">
        <w:rPr>
          <w:rFonts w:eastAsiaTheme="majorEastAsia"/>
          <w:color w:val="000000" w:themeColor="text1"/>
        </w:rPr>
        <w:t>f</w:t>
      </w:r>
      <w:r w:rsidRPr="0032580D">
        <w:rPr>
          <w:rFonts w:eastAsiaTheme="majorEastAsia"/>
          <w:color w:val="000000" w:themeColor="text1"/>
        </w:rPr>
        <w:t xml:space="preserve">uel </w:t>
      </w:r>
      <w:r w:rsidR="00187077" w:rsidRPr="0032580D">
        <w:rPr>
          <w:rFonts w:eastAsiaTheme="majorEastAsia"/>
          <w:color w:val="000000" w:themeColor="text1"/>
        </w:rPr>
        <w:t>p</w:t>
      </w:r>
      <w:r w:rsidRPr="0032580D">
        <w:rPr>
          <w:rFonts w:eastAsiaTheme="majorEastAsia"/>
          <w:color w:val="000000" w:themeColor="text1"/>
        </w:rPr>
        <w:t xml:space="preserve">overty among </w:t>
      </w:r>
      <w:r w:rsidR="00187077" w:rsidRPr="0032580D">
        <w:rPr>
          <w:rFonts w:eastAsiaTheme="majorEastAsia"/>
          <w:color w:val="000000" w:themeColor="text1"/>
        </w:rPr>
        <w:t>y</w:t>
      </w:r>
      <w:r w:rsidRPr="0032580D">
        <w:rPr>
          <w:rFonts w:eastAsiaTheme="majorEastAsia"/>
          <w:color w:val="000000" w:themeColor="text1"/>
        </w:rPr>
        <w:t xml:space="preserve">oung </w:t>
      </w:r>
      <w:r w:rsidR="00187077" w:rsidRPr="0032580D">
        <w:rPr>
          <w:rFonts w:eastAsiaTheme="majorEastAsia"/>
          <w:color w:val="000000" w:themeColor="text1"/>
        </w:rPr>
        <w:t>a</w:t>
      </w:r>
      <w:r w:rsidRPr="0032580D">
        <w:rPr>
          <w:rFonts w:eastAsiaTheme="majorEastAsia"/>
          <w:color w:val="000000" w:themeColor="text1"/>
        </w:rPr>
        <w:t xml:space="preserve">dults in the UK. </w:t>
      </w:r>
      <w:r w:rsidRPr="0032580D">
        <w:rPr>
          <w:rFonts w:eastAsiaTheme="majorEastAsia"/>
          <w:i/>
          <w:iCs/>
          <w:color w:val="000000" w:themeColor="text1"/>
        </w:rPr>
        <w:t>Transactions of the Institute of British Geographers</w:t>
      </w:r>
      <w:r w:rsidRPr="0032580D">
        <w:rPr>
          <w:rFonts w:eastAsiaTheme="majorEastAsia"/>
          <w:color w:val="000000" w:themeColor="text1"/>
        </w:rPr>
        <w:t xml:space="preserve"> 43(1):</w:t>
      </w:r>
      <w:r w:rsidR="009E3C0B" w:rsidRPr="0032580D">
        <w:rPr>
          <w:rFonts w:eastAsiaTheme="majorEastAsia"/>
          <w:color w:val="000000" w:themeColor="text1"/>
        </w:rPr>
        <w:t xml:space="preserve"> </w:t>
      </w:r>
      <w:r w:rsidRPr="0032580D">
        <w:rPr>
          <w:rFonts w:eastAsiaTheme="majorEastAsia"/>
          <w:color w:val="000000" w:themeColor="text1"/>
        </w:rPr>
        <w:t>17–30</w:t>
      </w:r>
    </w:p>
    <w:p w14:paraId="2E7487CA" w14:textId="1AE22E52" w:rsidR="00BB5F93" w:rsidRDefault="00BB5F93" w:rsidP="00F06C78">
      <w:pPr>
        <w:pStyle w:val="References"/>
        <w:rPr>
          <w:color w:val="000000" w:themeColor="text1"/>
        </w:rPr>
      </w:pPr>
      <w:r>
        <w:rPr>
          <w:color w:val="000000" w:themeColor="text1"/>
        </w:rPr>
        <w:t>Pieterse</w:t>
      </w:r>
      <w:r w:rsidR="009312F2">
        <w:rPr>
          <w:color w:val="000000" w:themeColor="text1"/>
        </w:rPr>
        <w:t xml:space="preserve">, E. (2019) </w:t>
      </w:r>
      <w:r w:rsidR="009312F2" w:rsidRPr="009312F2">
        <w:rPr>
          <w:color w:val="000000" w:themeColor="text1"/>
        </w:rPr>
        <w:t xml:space="preserve">Urban governance and spatial transformation ambitions in Johannesburg, </w:t>
      </w:r>
      <w:r w:rsidR="009312F2" w:rsidRPr="00C13664">
        <w:rPr>
          <w:i/>
          <w:iCs/>
          <w:color w:val="000000" w:themeColor="text1"/>
        </w:rPr>
        <w:t>Journal of Urban Affairs</w:t>
      </w:r>
      <w:r w:rsidR="009312F2" w:rsidRPr="009312F2">
        <w:rPr>
          <w:color w:val="000000" w:themeColor="text1"/>
        </w:rPr>
        <w:t xml:space="preserve"> 41</w:t>
      </w:r>
      <w:r w:rsidR="009312F2">
        <w:rPr>
          <w:color w:val="000000" w:themeColor="text1"/>
        </w:rPr>
        <w:t>(</w:t>
      </w:r>
      <w:r w:rsidR="009312F2" w:rsidRPr="009312F2">
        <w:rPr>
          <w:color w:val="000000" w:themeColor="text1"/>
        </w:rPr>
        <w:t>1</w:t>
      </w:r>
      <w:r w:rsidR="009312F2">
        <w:rPr>
          <w:color w:val="000000" w:themeColor="text1"/>
        </w:rPr>
        <w:t>):</w:t>
      </w:r>
      <w:r w:rsidR="009312F2" w:rsidRPr="009312F2">
        <w:rPr>
          <w:color w:val="000000" w:themeColor="text1"/>
        </w:rPr>
        <w:t xml:space="preserve"> 20</w:t>
      </w:r>
      <w:r w:rsidR="00C13664" w:rsidRPr="0032580D">
        <w:rPr>
          <w:color w:val="000000" w:themeColor="text1"/>
        </w:rPr>
        <w:t>–</w:t>
      </w:r>
      <w:r w:rsidR="009312F2" w:rsidRPr="009312F2">
        <w:rPr>
          <w:color w:val="000000" w:themeColor="text1"/>
        </w:rPr>
        <w:t>38</w:t>
      </w:r>
    </w:p>
    <w:p w14:paraId="3701FB0D" w14:textId="24A75895" w:rsidR="007A0403" w:rsidRPr="0032580D" w:rsidRDefault="007A0403" w:rsidP="00F06C78">
      <w:pPr>
        <w:pStyle w:val="References"/>
        <w:rPr>
          <w:color w:val="000000" w:themeColor="text1"/>
        </w:rPr>
      </w:pPr>
      <w:r w:rsidRPr="0032580D">
        <w:rPr>
          <w:color w:val="000000" w:themeColor="text1"/>
        </w:rPr>
        <w:t>Prasad, G</w:t>
      </w:r>
      <w:r w:rsidR="00383AE6" w:rsidRPr="0032580D">
        <w:rPr>
          <w:color w:val="000000" w:themeColor="text1"/>
        </w:rPr>
        <w:t>.</w:t>
      </w:r>
      <w:r w:rsidRPr="0032580D">
        <w:rPr>
          <w:color w:val="000000" w:themeColor="text1"/>
        </w:rPr>
        <w:t xml:space="preserve"> (2011) Improving access to energy in sub-Saharan Africa, </w:t>
      </w:r>
      <w:r w:rsidRPr="0032580D">
        <w:rPr>
          <w:i/>
          <w:color w:val="000000" w:themeColor="text1"/>
        </w:rPr>
        <w:t>Current Opinion in Environmental Sustainability</w:t>
      </w:r>
      <w:r w:rsidRPr="0032580D">
        <w:rPr>
          <w:color w:val="000000" w:themeColor="text1"/>
        </w:rPr>
        <w:t xml:space="preserve"> 3(4):</w:t>
      </w:r>
      <w:r w:rsidR="009E3C0B" w:rsidRPr="0032580D">
        <w:rPr>
          <w:color w:val="000000" w:themeColor="text1"/>
        </w:rPr>
        <w:t xml:space="preserve"> </w:t>
      </w:r>
      <w:r w:rsidRPr="0032580D">
        <w:rPr>
          <w:color w:val="000000" w:themeColor="text1"/>
        </w:rPr>
        <w:t>248</w:t>
      </w:r>
      <w:r w:rsidR="00C13664" w:rsidRPr="0032580D">
        <w:rPr>
          <w:color w:val="000000" w:themeColor="text1"/>
        </w:rPr>
        <w:t>–</w:t>
      </w:r>
      <w:r w:rsidRPr="0032580D">
        <w:rPr>
          <w:color w:val="000000" w:themeColor="text1"/>
        </w:rPr>
        <w:t>253</w:t>
      </w:r>
    </w:p>
    <w:p w14:paraId="13A8602C" w14:textId="42FE072C" w:rsidR="0004768C" w:rsidRPr="0032580D" w:rsidRDefault="0004768C" w:rsidP="00D624D9">
      <w:pPr>
        <w:pStyle w:val="References"/>
        <w:rPr>
          <w:rFonts w:eastAsiaTheme="majorEastAsia"/>
          <w:color w:val="000000" w:themeColor="text1"/>
        </w:rPr>
      </w:pPr>
      <w:proofErr w:type="spellStart"/>
      <w:r w:rsidRPr="0032580D">
        <w:rPr>
          <w:rFonts w:eastAsiaTheme="majorEastAsia"/>
          <w:color w:val="000000" w:themeColor="text1"/>
        </w:rPr>
        <w:t>Prügl</w:t>
      </w:r>
      <w:proofErr w:type="spellEnd"/>
      <w:r w:rsidRPr="0032580D">
        <w:rPr>
          <w:rFonts w:eastAsiaTheme="majorEastAsia"/>
          <w:color w:val="000000" w:themeColor="text1"/>
        </w:rPr>
        <w:t xml:space="preserve">, E. (2015) </w:t>
      </w:r>
      <w:proofErr w:type="spellStart"/>
      <w:r w:rsidRPr="0032580D">
        <w:rPr>
          <w:rFonts w:eastAsiaTheme="majorEastAsia"/>
          <w:color w:val="000000" w:themeColor="text1"/>
        </w:rPr>
        <w:t>Neoliberalising</w:t>
      </w:r>
      <w:proofErr w:type="spellEnd"/>
      <w:r w:rsidRPr="0032580D">
        <w:rPr>
          <w:rFonts w:eastAsiaTheme="majorEastAsia"/>
          <w:color w:val="000000" w:themeColor="text1"/>
        </w:rPr>
        <w:t xml:space="preserve"> Feminism</w:t>
      </w:r>
      <w:r w:rsidR="00C407C7" w:rsidRPr="0032580D">
        <w:rPr>
          <w:rFonts w:eastAsiaTheme="majorEastAsia"/>
          <w:color w:val="000000" w:themeColor="text1"/>
        </w:rPr>
        <w:t>.</w:t>
      </w:r>
      <w:r w:rsidRPr="0032580D">
        <w:rPr>
          <w:rFonts w:eastAsiaTheme="majorEastAsia"/>
          <w:color w:val="000000" w:themeColor="text1"/>
        </w:rPr>
        <w:t xml:space="preserve"> </w:t>
      </w:r>
      <w:r w:rsidRPr="0032580D">
        <w:rPr>
          <w:rFonts w:eastAsiaTheme="majorEastAsia"/>
          <w:i/>
          <w:iCs/>
          <w:color w:val="000000" w:themeColor="text1"/>
        </w:rPr>
        <w:t>New Political Economy</w:t>
      </w:r>
      <w:r w:rsidRPr="0032580D">
        <w:rPr>
          <w:rFonts w:eastAsiaTheme="majorEastAsia"/>
          <w:color w:val="000000" w:themeColor="text1"/>
        </w:rPr>
        <w:t xml:space="preserve"> 20</w:t>
      </w:r>
      <w:r w:rsidR="00C407C7" w:rsidRPr="0032580D">
        <w:rPr>
          <w:rFonts w:eastAsiaTheme="majorEastAsia"/>
          <w:color w:val="000000" w:themeColor="text1"/>
        </w:rPr>
        <w:t>(</w:t>
      </w:r>
      <w:r w:rsidRPr="0032580D">
        <w:rPr>
          <w:rFonts w:eastAsiaTheme="majorEastAsia"/>
          <w:color w:val="000000" w:themeColor="text1"/>
        </w:rPr>
        <w:t>4</w:t>
      </w:r>
      <w:r w:rsidR="00C407C7" w:rsidRPr="0032580D">
        <w:rPr>
          <w:rFonts w:eastAsiaTheme="majorEastAsia"/>
          <w:color w:val="000000" w:themeColor="text1"/>
        </w:rPr>
        <w:t xml:space="preserve">): </w:t>
      </w:r>
      <w:r w:rsidRPr="0032580D">
        <w:rPr>
          <w:rFonts w:eastAsiaTheme="majorEastAsia"/>
          <w:color w:val="000000" w:themeColor="text1"/>
        </w:rPr>
        <w:t>614</w:t>
      </w:r>
      <w:r w:rsidR="00C13664" w:rsidRPr="0032580D">
        <w:rPr>
          <w:color w:val="000000" w:themeColor="text1"/>
        </w:rPr>
        <w:t>–</w:t>
      </w:r>
      <w:r w:rsidRPr="0032580D">
        <w:rPr>
          <w:rFonts w:eastAsiaTheme="majorEastAsia"/>
          <w:color w:val="000000" w:themeColor="text1"/>
        </w:rPr>
        <w:t>631</w:t>
      </w:r>
    </w:p>
    <w:p w14:paraId="6208E47B" w14:textId="20801D63" w:rsidR="007A0403" w:rsidRPr="0032580D" w:rsidRDefault="007A0403" w:rsidP="00D624D9">
      <w:pPr>
        <w:pStyle w:val="References"/>
        <w:rPr>
          <w:rFonts w:eastAsiaTheme="majorEastAsia"/>
          <w:color w:val="000000" w:themeColor="text1"/>
        </w:rPr>
      </w:pPr>
      <w:proofErr w:type="spellStart"/>
      <w:r w:rsidRPr="0032580D">
        <w:rPr>
          <w:rFonts w:eastAsiaTheme="majorEastAsia"/>
          <w:color w:val="000000" w:themeColor="text1"/>
        </w:rPr>
        <w:t>Rancière</w:t>
      </w:r>
      <w:proofErr w:type="spellEnd"/>
      <w:r w:rsidRPr="0032580D">
        <w:rPr>
          <w:rFonts w:eastAsiaTheme="majorEastAsia"/>
          <w:color w:val="000000" w:themeColor="text1"/>
        </w:rPr>
        <w:t xml:space="preserve">, J. </w:t>
      </w:r>
      <w:r w:rsidR="00AA09E0" w:rsidRPr="0032580D">
        <w:rPr>
          <w:rFonts w:eastAsiaTheme="majorEastAsia"/>
          <w:color w:val="000000" w:themeColor="text1"/>
        </w:rPr>
        <w:t>(</w:t>
      </w:r>
      <w:r w:rsidRPr="0032580D">
        <w:rPr>
          <w:rFonts w:eastAsiaTheme="majorEastAsia"/>
          <w:color w:val="000000" w:themeColor="text1"/>
        </w:rPr>
        <w:t>2015</w:t>
      </w:r>
      <w:r w:rsidR="00AA09E0" w:rsidRPr="0032580D">
        <w:rPr>
          <w:rFonts w:eastAsiaTheme="majorEastAsia"/>
          <w:color w:val="000000" w:themeColor="text1"/>
        </w:rPr>
        <w:t>)</w:t>
      </w:r>
      <w:r w:rsidRPr="0032580D">
        <w:rPr>
          <w:rFonts w:eastAsiaTheme="majorEastAsia"/>
          <w:color w:val="000000" w:themeColor="text1"/>
        </w:rPr>
        <w:t xml:space="preserve"> </w:t>
      </w:r>
      <w:r w:rsidRPr="0032580D">
        <w:rPr>
          <w:rFonts w:eastAsiaTheme="majorEastAsia"/>
          <w:i/>
          <w:iCs/>
          <w:color w:val="000000" w:themeColor="text1"/>
        </w:rPr>
        <w:t>Dissensus: On Politics and Aesthetics</w:t>
      </w:r>
      <w:r w:rsidRPr="0032580D">
        <w:rPr>
          <w:rFonts w:eastAsiaTheme="majorEastAsia"/>
          <w:color w:val="000000" w:themeColor="text1"/>
        </w:rPr>
        <w:t>. Bloomsbury Publishing</w:t>
      </w:r>
    </w:p>
    <w:p w14:paraId="0A323CD2" w14:textId="4B47DA0B" w:rsidR="007A0403" w:rsidRPr="0032580D" w:rsidRDefault="007A0403" w:rsidP="00F06C78">
      <w:pPr>
        <w:pStyle w:val="References"/>
        <w:rPr>
          <w:color w:val="000000" w:themeColor="text1"/>
        </w:rPr>
      </w:pPr>
      <w:r w:rsidRPr="0032580D">
        <w:rPr>
          <w:color w:val="000000" w:themeColor="text1"/>
        </w:rPr>
        <w:t>Reddy</w:t>
      </w:r>
      <w:r w:rsidR="00177155" w:rsidRPr="0032580D">
        <w:rPr>
          <w:color w:val="000000" w:themeColor="text1"/>
        </w:rPr>
        <w:t>,</w:t>
      </w:r>
      <w:r w:rsidRPr="0032580D">
        <w:rPr>
          <w:color w:val="000000" w:themeColor="text1"/>
        </w:rPr>
        <w:t xml:space="preserve"> Y</w:t>
      </w:r>
      <w:r w:rsidR="00177155" w:rsidRPr="0032580D">
        <w:rPr>
          <w:color w:val="000000" w:themeColor="text1"/>
        </w:rPr>
        <w:t>.</w:t>
      </w:r>
      <w:r w:rsidRPr="0032580D">
        <w:rPr>
          <w:color w:val="000000" w:themeColor="text1"/>
        </w:rPr>
        <w:t xml:space="preserve"> and </w:t>
      </w:r>
      <w:proofErr w:type="spellStart"/>
      <w:r w:rsidRPr="0032580D">
        <w:rPr>
          <w:color w:val="000000" w:themeColor="text1"/>
        </w:rPr>
        <w:t>Wolpe</w:t>
      </w:r>
      <w:proofErr w:type="spellEnd"/>
      <w:r w:rsidR="00177155" w:rsidRPr="0032580D">
        <w:rPr>
          <w:color w:val="000000" w:themeColor="text1"/>
        </w:rPr>
        <w:t>,</w:t>
      </w:r>
      <w:r w:rsidRPr="0032580D">
        <w:rPr>
          <w:color w:val="000000" w:themeColor="text1"/>
        </w:rPr>
        <w:t xml:space="preserve"> P</w:t>
      </w:r>
      <w:r w:rsidR="00177155" w:rsidRPr="0032580D">
        <w:rPr>
          <w:color w:val="000000" w:themeColor="text1"/>
        </w:rPr>
        <w:t>.</w:t>
      </w:r>
      <w:r w:rsidRPr="0032580D">
        <w:rPr>
          <w:color w:val="000000" w:themeColor="text1"/>
        </w:rPr>
        <w:t xml:space="preserve"> (2018) </w:t>
      </w:r>
      <w:r w:rsidRPr="0032580D">
        <w:rPr>
          <w:i/>
          <w:color w:val="000000" w:themeColor="text1"/>
        </w:rPr>
        <w:t xml:space="preserve">Pathways to </w:t>
      </w:r>
      <w:r w:rsidR="00455DE9" w:rsidRPr="0032580D">
        <w:rPr>
          <w:i/>
          <w:color w:val="000000" w:themeColor="text1"/>
        </w:rPr>
        <w:t>U</w:t>
      </w:r>
      <w:r w:rsidRPr="0032580D">
        <w:rPr>
          <w:i/>
          <w:color w:val="000000" w:themeColor="text1"/>
        </w:rPr>
        <w:t xml:space="preserve">rban </w:t>
      </w:r>
      <w:r w:rsidR="00455DE9" w:rsidRPr="0032580D">
        <w:rPr>
          <w:i/>
          <w:color w:val="000000" w:themeColor="text1"/>
        </w:rPr>
        <w:t>T</w:t>
      </w:r>
      <w:r w:rsidRPr="0032580D">
        <w:rPr>
          <w:i/>
          <w:color w:val="000000" w:themeColor="text1"/>
        </w:rPr>
        <w:t xml:space="preserve">ransformation in South Africa: The </w:t>
      </w:r>
      <w:r w:rsidR="00455DE9" w:rsidRPr="0032580D">
        <w:rPr>
          <w:i/>
          <w:color w:val="000000" w:themeColor="text1"/>
        </w:rPr>
        <w:t>C</w:t>
      </w:r>
      <w:r w:rsidRPr="0032580D">
        <w:rPr>
          <w:i/>
          <w:color w:val="000000" w:themeColor="text1"/>
        </w:rPr>
        <w:t>ase of the City of Johannesburg and Polokwane</w:t>
      </w:r>
      <w:r w:rsidRPr="0032580D">
        <w:rPr>
          <w:color w:val="000000" w:themeColor="text1"/>
        </w:rPr>
        <w:t>. Cape Town: Sustainable Energy Africa</w:t>
      </w:r>
    </w:p>
    <w:p w14:paraId="1DF5E599" w14:textId="2FDA063D" w:rsidR="00E35A58" w:rsidRPr="0032580D" w:rsidRDefault="00E35A58" w:rsidP="00F06C78">
      <w:pPr>
        <w:pStyle w:val="References"/>
        <w:rPr>
          <w:color w:val="000000" w:themeColor="text1"/>
        </w:rPr>
      </w:pPr>
      <w:r w:rsidRPr="0032580D">
        <w:rPr>
          <w:color w:val="000000" w:themeColor="text1"/>
          <w:shd w:val="clear" w:color="auto" w:fill="FFFFFF"/>
        </w:rPr>
        <w:t xml:space="preserve">Rigg, J., Oven, K., </w:t>
      </w:r>
      <w:proofErr w:type="spellStart"/>
      <w:r w:rsidRPr="0032580D">
        <w:rPr>
          <w:color w:val="000000" w:themeColor="text1"/>
          <w:shd w:val="clear" w:color="auto" w:fill="FFFFFF"/>
        </w:rPr>
        <w:t>Basyal</w:t>
      </w:r>
      <w:proofErr w:type="spellEnd"/>
      <w:r w:rsidRPr="0032580D">
        <w:rPr>
          <w:color w:val="000000" w:themeColor="text1"/>
          <w:shd w:val="clear" w:color="auto" w:fill="FFFFFF"/>
        </w:rPr>
        <w:t xml:space="preserve">, G. and </w:t>
      </w:r>
      <w:proofErr w:type="spellStart"/>
      <w:r w:rsidRPr="0032580D">
        <w:rPr>
          <w:color w:val="000000" w:themeColor="text1"/>
          <w:shd w:val="clear" w:color="auto" w:fill="FFFFFF"/>
        </w:rPr>
        <w:t>Lamichhane</w:t>
      </w:r>
      <w:proofErr w:type="spellEnd"/>
      <w:r w:rsidRPr="0032580D">
        <w:rPr>
          <w:color w:val="000000" w:themeColor="text1"/>
          <w:shd w:val="clear" w:color="auto" w:fill="FFFFFF"/>
        </w:rPr>
        <w:t xml:space="preserve">, R. (2016) Between a rock and a hard place: Vulnerability and precarity in rural Nepal. </w:t>
      </w:r>
      <w:proofErr w:type="spellStart"/>
      <w:r w:rsidRPr="0032580D">
        <w:rPr>
          <w:i/>
          <w:iCs/>
          <w:color w:val="000000" w:themeColor="text1"/>
          <w:shd w:val="clear" w:color="auto" w:fill="FFFFFF"/>
        </w:rPr>
        <w:t>Geoforum</w:t>
      </w:r>
      <w:proofErr w:type="spellEnd"/>
      <w:r w:rsidRPr="0032580D">
        <w:rPr>
          <w:color w:val="000000" w:themeColor="text1"/>
          <w:shd w:val="clear" w:color="auto" w:fill="FFFFFF"/>
        </w:rPr>
        <w:t xml:space="preserve"> 76: 63</w:t>
      </w:r>
      <w:r w:rsidR="00455DE9" w:rsidRPr="0032580D">
        <w:rPr>
          <w:color w:val="000000" w:themeColor="text1"/>
        </w:rPr>
        <w:t>–</w:t>
      </w:r>
      <w:r w:rsidRPr="0032580D">
        <w:rPr>
          <w:color w:val="000000" w:themeColor="text1"/>
          <w:shd w:val="clear" w:color="auto" w:fill="FFFFFF"/>
        </w:rPr>
        <w:t>74</w:t>
      </w:r>
    </w:p>
    <w:p w14:paraId="64C226F5" w14:textId="6DF411D7" w:rsidR="007A0403" w:rsidRPr="0032580D" w:rsidRDefault="007A0403" w:rsidP="00F06C78">
      <w:pPr>
        <w:pStyle w:val="References"/>
        <w:rPr>
          <w:color w:val="000000" w:themeColor="text1"/>
        </w:rPr>
      </w:pPr>
      <w:r w:rsidRPr="0032580D">
        <w:rPr>
          <w:color w:val="000000" w:themeColor="text1"/>
        </w:rPr>
        <w:t>Roy, A</w:t>
      </w:r>
      <w:r w:rsidR="00AA09E0" w:rsidRPr="0032580D">
        <w:rPr>
          <w:color w:val="000000" w:themeColor="text1"/>
        </w:rPr>
        <w:t>.</w:t>
      </w:r>
      <w:r w:rsidRPr="0032580D">
        <w:rPr>
          <w:color w:val="000000" w:themeColor="text1"/>
        </w:rPr>
        <w:t xml:space="preserve"> (2009) Why India </w:t>
      </w:r>
      <w:r w:rsidR="00187077" w:rsidRPr="0032580D">
        <w:rPr>
          <w:color w:val="000000" w:themeColor="text1"/>
        </w:rPr>
        <w:t>c</w:t>
      </w:r>
      <w:r w:rsidRPr="0032580D">
        <w:rPr>
          <w:color w:val="000000" w:themeColor="text1"/>
        </w:rPr>
        <w:t xml:space="preserve">annot </w:t>
      </w:r>
      <w:r w:rsidR="00187077" w:rsidRPr="0032580D">
        <w:rPr>
          <w:color w:val="000000" w:themeColor="text1"/>
        </w:rPr>
        <w:t>p</w:t>
      </w:r>
      <w:r w:rsidRPr="0032580D">
        <w:rPr>
          <w:color w:val="000000" w:themeColor="text1"/>
        </w:rPr>
        <w:t xml:space="preserve">lan </w:t>
      </w:r>
      <w:r w:rsidR="00187077" w:rsidRPr="0032580D">
        <w:rPr>
          <w:color w:val="000000" w:themeColor="text1"/>
        </w:rPr>
        <w:t>i</w:t>
      </w:r>
      <w:r w:rsidRPr="0032580D">
        <w:rPr>
          <w:color w:val="000000" w:themeColor="text1"/>
        </w:rPr>
        <w:t xml:space="preserve">ts </w:t>
      </w:r>
      <w:r w:rsidR="00187077" w:rsidRPr="0032580D">
        <w:rPr>
          <w:color w:val="000000" w:themeColor="text1"/>
        </w:rPr>
        <w:t>c</w:t>
      </w:r>
      <w:r w:rsidRPr="0032580D">
        <w:rPr>
          <w:color w:val="000000" w:themeColor="text1"/>
        </w:rPr>
        <w:t xml:space="preserve">ities: Informality, </w:t>
      </w:r>
      <w:r w:rsidR="00187077" w:rsidRPr="0032580D">
        <w:rPr>
          <w:color w:val="000000" w:themeColor="text1"/>
        </w:rPr>
        <w:t>i</w:t>
      </w:r>
      <w:r w:rsidRPr="0032580D">
        <w:rPr>
          <w:color w:val="000000" w:themeColor="text1"/>
        </w:rPr>
        <w:t xml:space="preserve">nsurgence and the </w:t>
      </w:r>
      <w:r w:rsidR="00187077" w:rsidRPr="0032580D">
        <w:rPr>
          <w:color w:val="000000" w:themeColor="text1"/>
        </w:rPr>
        <w:t>i</w:t>
      </w:r>
      <w:r w:rsidRPr="0032580D">
        <w:rPr>
          <w:color w:val="000000" w:themeColor="text1"/>
        </w:rPr>
        <w:t xml:space="preserve">diom of </w:t>
      </w:r>
      <w:r w:rsidR="00187077" w:rsidRPr="0032580D">
        <w:rPr>
          <w:color w:val="000000" w:themeColor="text1"/>
        </w:rPr>
        <w:t>u</w:t>
      </w:r>
      <w:r w:rsidRPr="0032580D">
        <w:rPr>
          <w:color w:val="000000" w:themeColor="text1"/>
        </w:rPr>
        <w:t xml:space="preserve">rbanization. </w:t>
      </w:r>
      <w:r w:rsidRPr="0032580D">
        <w:rPr>
          <w:i/>
          <w:iCs/>
          <w:color w:val="000000" w:themeColor="text1"/>
        </w:rPr>
        <w:t>Planning Theory</w:t>
      </w:r>
      <w:r w:rsidRPr="0032580D">
        <w:rPr>
          <w:color w:val="000000" w:themeColor="text1"/>
        </w:rPr>
        <w:t xml:space="preserve"> 8(1):</w:t>
      </w:r>
      <w:r w:rsidR="00383AE6" w:rsidRPr="0032580D">
        <w:rPr>
          <w:color w:val="000000" w:themeColor="text1"/>
        </w:rPr>
        <w:t xml:space="preserve"> </w:t>
      </w:r>
      <w:r w:rsidRPr="0032580D">
        <w:rPr>
          <w:color w:val="000000" w:themeColor="text1"/>
        </w:rPr>
        <w:t xml:space="preserve">76–87 </w:t>
      </w:r>
    </w:p>
    <w:p w14:paraId="075D819D" w14:textId="4E89AC90" w:rsidR="007A0403" w:rsidRPr="0032580D" w:rsidRDefault="007A0403" w:rsidP="00F06C78">
      <w:pPr>
        <w:pStyle w:val="References"/>
        <w:rPr>
          <w:color w:val="000000" w:themeColor="text1"/>
        </w:rPr>
      </w:pPr>
      <w:r w:rsidRPr="0032580D">
        <w:rPr>
          <w:color w:val="000000" w:themeColor="text1"/>
        </w:rPr>
        <w:t>Scully, B</w:t>
      </w:r>
      <w:r w:rsidR="00FC5F2F" w:rsidRPr="0032580D">
        <w:rPr>
          <w:color w:val="000000" w:themeColor="text1"/>
        </w:rPr>
        <w:t>.</w:t>
      </w:r>
      <w:r w:rsidRPr="0032580D">
        <w:rPr>
          <w:color w:val="000000" w:themeColor="text1"/>
        </w:rPr>
        <w:t xml:space="preserve"> (2016) Precarity </w:t>
      </w:r>
      <w:r w:rsidR="00187077" w:rsidRPr="0032580D">
        <w:rPr>
          <w:color w:val="000000" w:themeColor="text1"/>
        </w:rPr>
        <w:t>n</w:t>
      </w:r>
      <w:r w:rsidRPr="0032580D">
        <w:rPr>
          <w:color w:val="000000" w:themeColor="text1"/>
        </w:rPr>
        <w:t xml:space="preserve">orth and </w:t>
      </w:r>
      <w:r w:rsidR="00187077" w:rsidRPr="0032580D">
        <w:rPr>
          <w:color w:val="000000" w:themeColor="text1"/>
        </w:rPr>
        <w:t>s</w:t>
      </w:r>
      <w:r w:rsidRPr="0032580D">
        <w:rPr>
          <w:color w:val="000000" w:themeColor="text1"/>
        </w:rPr>
        <w:t xml:space="preserve">outh: A </w:t>
      </w:r>
      <w:r w:rsidR="00187077" w:rsidRPr="0032580D">
        <w:rPr>
          <w:color w:val="000000" w:themeColor="text1"/>
        </w:rPr>
        <w:t>s</w:t>
      </w:r>
      <w:r w:rsidRPr="0032580D">
        <w:rPr>
          <w:color w:val="000000" w:themeColor="text1"/>
        </w:rPr>
        <w:t xml:space="preserve">outhern </w:t>
      </w:r>
      <w:r w:rsidR="00187077" w:rsidRPr="0032580D">
        <w:rPr>
          <w:color w:val="000000" w:themeColor="text1"/>
        </w:rPr>
        <w:t>c</w:t>
      </w:r>
      <w:r w:rsidRPr="0032580D">
        <w:rPr>
          <w:color w:val="000000" w:themeColor="text1"/>
        </w:rPr>
        <w:t xml:space="preserve">ritique of Guy Standing. </w:t>
      </w:r>
      <w:r w:rsidRPr="0032580D">
        <w:rPr>
          <w:i/>
          <w:color w:val="000000" w:themeColor="text1"/>
        </w:rPr>
        <w:t>Global Labour Journal</w:t>
      </w:r>
      <w:r w:rsidRPr="0032580D">
        <w:rPr>
          <w:color w:val="000000" w:themeColor="text1"/>
        </w:rPr>
        <w:t xml:space="preserve"> 7(2):</w:t>
      </w:r>
      <w:r w:rsidR="00383AE6" w:rsidRPr="0032580D">
        <w:rPr>
          <w:color w:val="000000" w:themeColor="text1"/>
        </w:rPr>
        <w:t xml:space="preserve"> </w:t>
      </w:r>
      <w:r w:rsidRPr="0032580D">
        <w:rPr>
          <w:color w:val="000000" w:themeColor="text1"/>
        </w:rPr>
        <w:t>160</w:t>
      </w:r>
    </w:p>
    <w:p w14:paraId="29421A23" w14:textId="77777777" w:rsidR="007A0403" w:rsidRPr="0032580D" w:rsidRDefault="007A0403" w:rsidP="00F06C78">
      <w:pPr>
        <w:pStyle w:val="References"/>
        <w:rPr>
          <w:color w:val="000000" w:themeColor="text1"/>
        </w:rPr>
      </w:pPr>
      <w:r w:rsidRPr="0032580D">
        <w:rPr>
          <w:color w:val="000000" w:themeColor="text1"/>
        </w:rPr>
        <w:t>SEA (2017) Your piece of the sun: Energy poverty and gender in urban South Africa. [Online]: http://www.urbanenergytransformations.co.za/2017/your-piece-of-the-sun/</w:t>
      </w:r>
    </w:p>
    <w:p w14:paraId="4824F6DD" w14:textId="475D4BC2" w:rsidR="003D5D2F" w:rsidRPr="005B7E8A" w:rsidRDefault="003D5D2F" w:rsidP="00D624D9">
      <w:pPr>
        <w:pStyle w:val="References"/>
        <w:rPr>
          <w:rFonts w:eastAsiaTheme="majorEastAsia"/>
          <w:color w:val="000000" w:themeColor="text1"/>
        </w:rPr>
      </w:pPr>
      <w:proofErr w:type="spellStart"/>
      <w:r>
        <w:rPr>
          <w:rFonts w:eastAsiaTheme="majorEastAsia"/>
          <w:color w:val="000000" w:themeColor="text1"/>
        </w:rPr>
        <w:t>Seekings</w:t>
      </w:r>
      <w:proofErr w:type="spellEnd"/>
      <w:r>
        <w:rPr>
          <w:rFonts w:eastAsiaTheme="majorEastAsia"/>
          <w:color w:val="000000" w:themeColor="text1"/>
        </w:rPr>
        <w:t xml:space="preserve">, J. and </w:t>
      </w:r>
      <w:proofErr w:type="spellStart"/>
      <w:r>
        <w:rPr>
          <w:rFonts w:eastAsiaTheme="majorEastAsia"/>
          <w:color w:val="000000" w:themeColor="text1"/>
        </w:rPr>
        <w:t>Na</w:t>
      </w:r>
      <w:r w:rsidR="000E26AD">
        <w:rPr>
          <w:rFonts w:eastAsiaTheme="majorEastAsia"/>
          <w:color w:val="000000" w:themeColor="text1"/>
        </w:rPr>
        <w:t>ttrass</w:t>
      </w:r>
      <w:proofErr w:type="spellEnd"/>
      <w:r w:rsidR="000E26AD">
        <w:rPr>
          <w:rFonts w:eastAsiaTheme="majorEastAsia"/>
          <w:color w:val="000000" w:themeColor="text1"/>
        </w:rPr>
        <w:t xml:space="preserve">, N. (2005) </w:t>
      </w:r>
      <w:r w:rsidR="000E26AD">
        <w:rPr>
          <w:rFonts w:eastAsiaTheme="majorEastAsia"/>
          <w:i/>
          <w:iCs/>
          <w:color w:val="000000" w:themeColor="text1"/>
        </w:rPr>
        <w:t xml:space="preserve">Class, Race, and Inequality </w:t>
      </w:r>
      <w:r w:rsidR="005B7E8A">
        <w:rPr>
          <w:rFonts w:eastAsiaTheme="majorEastAsia"/>
          <w:i/>
          <w:iCs/>
          <w:color w:val="000000" w:themeColor="text1"/>
        </w:rPr>
        <w:t>in South Africa.</w:t>
      </w:r>
      <w:r w:rsidR="005B7E8A">
        <w:rPr>
          <w:rFonts w:eastAsiaTheme="majorEastAsia"/>
          <w:color w:val="000000" w:themeColor="text1"/>
        </w:rPr>
        <w:t xml:space="preserve"> New Haven: Yale University Press</w:t>
      </w:r>
    </w:p>
    <w:p w14:paraId="67F169BC" w14:textId="6130259F" w:rsidR="007A0403" w:rsidRPr="0032580D" w:rsidRDefault="007A0403" w:rsidP="00D624D9">
      <w:pPr>
        <w:pStyle w:val="References"/>
        <w:rPr>
          <w:rFonts w:eastAsiaTheme="majorEastAsia"/>
          <w:color w:val="000000" w:themeColor="text1"/>
        </w:rPr>
      </w:pPr>
      <w:r w:rsidRPr="0032580D">
        <w:rPr>
          <w:rFonts w:eastAsiaTheme="majorEastAsia"/>
          <w:color w:val="000000" w:themeColor="text1"/>
        </w:rPr>
        <w:t xml:space="preserve">Silver, J. </w:t>
      </w:r>
      <w:r w:rsidR="00377D0A" w:rsidRPr="0032580D">
        <w:rPr>
          <w:rFonts w:eastAsiaTheme="majorEastAsia"/>
          <w:color w:val="000000" w:themeColor="text1"/>
        </w:rPr>
        <w:t>(</w:t>
      </w:r>
      <w:r w:rsidRPr="0032580D">
        <w:rPr>
          <w:rFonts w:eastAsiaTheme="majorEastAsia"/>
          <w:color w:val="000000" w:themeColor="text1"/>
        </w:rPr>
        <w:t>2014</w:t>
      </w:r>
      <w:r w:rsidR="00377D0A" w:rsidRPr="0032580D">
        <w:rPr>
          <w:rFonts w:eastAsiaTheme="majorEastAsia"/>
          <w:color w:val="000000" w:themeColor="text1"/>
        </w:rPr>
        <w:t>)</w:t>
      </w:r>
      <w:r w:rsidRPr="0032580D">
        <w:rPr>
          <w:rFonts w:eastAsiaTheme="majorEastAsia"/>
          <w:color w:val="000000" w:themeColor="text1"/>
        </w:rPr>
        <w:t xml:space="preserve"> Incremental </w:t>
      </w:r>
      <w:r w:rsidR="00127470" w:rsidRPr="0032580D">
        <w:rPr>
          <w:rFonts w:eastAsiaTheme="majorEastAsia"/>
          <w:color w:val="000000" w:themeColor="text1"/>
        </w:rPr>
        <w:t>i</w:t>
      </w:r>
      <w:r w:rsidRPr="0032580D">
        <w:rPr>
          <w:rFonts w:eastAsiaTheme="majorEastAsia"/>
          <w:color w:val="000000" w:themeColor="text1"/>
        </w:rPr>
        <w:t xml:space="preserve">nfrastructures: Material </w:t>
      </w:r>
      <w:r w:rsidR="00127470" w:rsidRPr="0032580D">
        <w:rPr>
          <w:rFonts w:eastAsiaTheme="majorEastAsia"/>
          <w:color w:val="000000" w:themeColor="text1"/>
        </w:rPr>
        <w:t>i</w:t>
      </w:r>
      <w:r w:rsidRPr="0032580D">
        <w:rPr>
          <w:rFonts w:eastAsiaTheme="majorEastAsia"/>
          <w:color w:val="000000" w:themeColor="text1"/>
        </w:rPr>
        <w:t xml:space="preserve">mprovisation and </w:t>
      </w:r>
      <w:r w:rsidR="00127470" w:rsidRPr="0032580D">
        <w:rPr>
          <w:rFonts w:eastAsiaTheme="majorEastAsia"/>
          <w:color w:val="000000" w:themeColor="text1"/>
        </w:rPr>
        <w:t>s</w:t>
      </w:r>
      <w:r w:rsidRPr="0032580D">
        <w:rPr>
          <w:rFonts w:eastAsiaTheme="majorEastAsia"/>
          <w:color w:val="000000" w:themeColor="text1"/>
        </w:rPr>
        <w:t xml:space="preserve">ocial </w:t>
      </w:r>
      <w:r w:rsidR="00127470" w:rsidRPr="0032580D">
        <w:rPr>
          <w:rFonts w:eastAsiaTheme="majorEastAsia"/>
          <w:color w:val="000000" w:themeColor="text1"/>
        </w:rPr>
        <w:t>c</w:t>
      </w:r>
      <w:r w:rsidRPr="0032580D">
        <w:rPr>
          <w:rFonts w:eastAsiaTheme="majorEastAsia"/>
          <w:color w:val="000000" w:themeColor="text1"/>
        </w:rPr>
        <w:t xml:space="preserve">ollaboration across </w:t>
      </w:r>
      <w:r w:rsidR="00127470" w:rsidRPr="0032580D">
        <w:rPr>
          <w:rFonts w:eastAsiaTheme="majorEastAsia"/>
          <w:color w:val="000000" w:themeColor="text1"/>
        </w:rPr>
        <w:t>p</w:t>
      </w:r>
      <w:r w:rsidRPr="0032580D">
        <w:rPr>
          <w:rFonts w:eastAsiaTheme="majorEastAsia"/>
          <w:color w:val="000000" w:themeColor="text1"/>
        </w:rPr>
        <w:t>ost-</w:t>
      </w:r>
      <w:r w:rsidR="00127470" w:rsidRPr="0032580D">
        <w:rPr>
          <w:rFonts w:eastAsiaTheme="majorEastAsia"/>
          <w:color w:val="000000" w:themeColor="text1"/>
        </w:rPr>
        <w:t>c</w:t>
      </w:r>
      <w:r w:rsidRPr="0032580D">
        <w:rPr>
          <w:rFonts w:eastAsiaTheme="majorEastAsia"/>
          <w:color w:val="000000" w:themeColor="text1"/>
        </w:rPr>
        <w:t xml:space="preserve">olonial Accra. </w:t>
      </w:r>
      <w:r w:rsidRPr="0032580D">
        <w:rPr>
          <w:rFonts w:eastAsiaTheme="majorEastAsia"/>
          <w:i/>
          <w:iCs/>
          <w:color w:val="000000" w:themeColor="text1"/>
        </w:rPr>
        <w:t>Urban Geography</w:t>
      </w:r>
      <w:r w:rsidRPr="0032580D">
        <w:rPr>
          <w:rFonts w:eastAsiaTheme="majorEastAsia"/>
          <w:color w:val="000000" w:themeColor="text1"/>
        </w:rPr>
        <w:t xml:space="preserve"> 35(6):</w:t>
      </w:r>
      <w:r w:rsidR="00383AE6" w:rsidRPr="0032580D">
        <w:rPr>
          <w:rFonts w:eastAsiaTheme="majorEastAsia"/>
          <w:color w:val="000000" w:themeColor="text1"/>
        </w:rPr>
        <w:t xml:space="preserve"> </w:t>
      </w:r>
      <w:r w:rsidRPr="0032580D">
        <w:rPr>
          <w:rFonts w:eastAsiaTheme="majorEastAsia"/>
          <w:color w:val="000000" w:themeColor="text1"/>
        </w:rPr>
        <w:t>788–804</w:t>
      </w:r>
    </w:p>
    <w:p w14:paraId="337233E7" w14:textId="5E28ECC8" w:rsidR="007A0403" w:rsidRPr="0032580D" w:rsidRDefault="007A0403" w:rsidP="00D624D9">
      <w:pPr>
        <w:pStyle w:val="References"/>
        <w:rPr>
          <w:rFonts w:eastAsiaTheme="majorEastAsia"/>
          <w:color w:val="000000" w:themeColor="text1"/>
        </w:rPr>
      </w:pPr>
      <w:r w:rsidRPr="0032580D">
        <w:rPr>
          <w:rFonts w:eastAsiaTheme="majorEastAsia"/>
          <w:color w:val="000000" w:themeColor="text1"/>
        </w:rPr>
        <w:t xml:space="preserve">Simone, A. </w:t>
      </w:r>
      <w:r w:rsidR="00377D0A" w:rsidRPr="0032580D">
        <w:rPr>
          <w:rFonts w:eastAsiaTheme="majorEastAsia"/>
          <w:color w:val="000000" w:themeColor="text1"/>
        </w:rPr>
        <w:t>(</w:t>
      </w:r>
      <w:r w:rsidRPr="0032580D">
        <w:rPr>
          <w:rFonts w:eastAsiaTheme="majorEastAsia"/>
          <w:color w:val="000000" w:themeColor="text1"/>
        </w:rPr>
        <w:t>2004</w:t>
      </w:r>
      <w:r w:rsidR="00377D0A" w:rsidRPr="0032580D">
        <w:rPr>
          <w:rFonts w:eastAsiaTheme="majorEastAsia"/>
          <w:color w:val="000000" w:themeColor="text1"/>
        </w:rPr>
        <w:t>)</w:t>
      </w:r>
      <w:r w:rsidRPr="0032580D">
        <w:rPr>
          <w:rFonts w:eastAsiaTheme="majorEastAsia"/>
          <w:color w:val="000000" w:themeColor="text1"/>
        </w:rPr>
        <w:t xml:space="preserve"> </w:t>
      </w:r>
      <w:r w:rsidRPr="0032580D">
        <w:rPr>
          <w:rFonts w:eastAsiaTheme="majorEastAsia"/>
          <w:i/>
          <w:iCs/>
          <w:color w:val="000000" w:themeColor="text1"/>
        </w:rPr>
        <w:t>For the City Yet to Come: Changing African Life in Four Cities</w:t>
      </w:r>
      <w:r w:rsidRPr="0032580D">
        <w:rPr>
          <w:rFonts w:eastAsiaTheme="majorEastAsia"/>
          <w:color w:val="000000" w:themeColor="text1"/>
        </w:rPr>
        <w:t>. Duke University Press</w:t>
      </w:r>
    </w:p>
    <w:p w14:paraId="3F3E0042" w14:textId="46373476" w:rsidR="007A0403" w:rsidRPr="0032580D" w:rsidRDefault="007A0403" w:rsidP="00F06C78">
      <w:pPr>
        <w:pStyle w:val="References"/>
        <w:rPr>
          <w:color w:val="000000" w:themeColor="text1"/>
        </w:rPr>
      </w:pPr>
      <w:r w:rsidRPr="0032580D">
        <w:rPr>
          <w:color w:val="000000" w:themeColor="text1"/>
        </w:rPr>
        <w:t>Southall</w:t>
      </w:r>
      <w:r w:rsidR="00383AE6" w:rsidRPr="0032580D">
        <w:rPr>
          <w:color w:val="000000" w:themeColor="text1"/>
        </w:rPr>
        <w:t>,</w:t>
      </w:r>
      <w:r w:rsidRPr="0032580D">
        <w:rPr>
          <w:color w:val="000000" w:themeColor="text1"/>
        </w:rPr>
        <w:t xml:space="preserve"> R</w:t>
      </w:r>
      <w:r w:rsidR="00383AE6" w:rsidRPr="0032580D">
        <w:rPr>
          <w:color w:val="000000" w:themeColor="text1"/>
        </w:rPr>
        <w:t>.</w:t>
      </w:r>
      <w:r w:rsidRPr="0032580D">
        <w:rPr>
          <w:color w:val="000000" w:themeColor="text1"/>
        </w:rPr>
        <w:t xml:space="preserve"> (2007) Ten </w:t>
      </w:r>
      <w:r w:rsidR="00127470" w:rsidRPr="0032580D">
        <w:rPr>
          <w:color w:val="000000" w:themeColor="text1"/>
        </w:rPr>
        <w:t>p</w:t>
      </w:r>
      <w:r w:rsidRPr="0032580D">
        <w:rPr>
          <w:color w:val="000000" w:themeColor="text1"/>
        </w:rPr>
        <w:t xml:space="preserve">ropositions about Black Economic Empowerment in South Africa. </w:t>
      </w:r>
      <w:r w:rsidRPr="0032580D">
        <w:rPr>
          <w:i/>
          <w:color w:val="000000" w:themeColor="text1"/>
        </w:rPr>
        <w:t>Review of African Political Economy</w:t>
      </w:r>
      <w:r w:rsidRPr="0032580D">
        <w:rPr>
          <w:color w:val="000000" w:themeColor="text1"/>
        </w:rPr>
        <w:t xml:space="preserve"> 34(111):</w:t>
      </w:r>
      <w:r w:rsidR="00383AE6" w:rsidRPr="0032580D">
        <w:rPr>
          <w:color w:val="000000" w:themeColor="text1"/>
        </w:rPr>
        <w:t xml:space="preserve"> </w:t>
      </w:r>
      <w:r w:rsidRPr="0032580D">
        <w:rPr>
          <w:color w:val="000000" w:themeColor="text1"/>
        </w:rPr>
        <w:t>67–84</w:t>
      </w:r>
    </w:p>
    <w:p w14:paraId="489CA790" w14:textId="63108CC5" w:rsidR="007A0403" w:rsidRPr="0032580D" w:rsidRDefault="007A0403" w:rsidP="00D624D9">
      <w:pPr>
        <w:pStyle w:val="References"/>
        <w:rPr>
          <w:rFonts w:eastAsiaTheme="majorEastAsia"/>
          <w:color w:val="000000" w:themeColor="text1"/>
        </w:rPr>
      </w:pPr>
      <w:r w:rsidRPr="0032580D">
        <w:rPr>
          <w:rFonts w:eastAsiaTheme="majorEastAsia"/>
          <w:color w:val="000000" w:themeColor="text1"/>
        </w:rPr>
        <w:t xml:space="preserve">Strauss, K. </w:t>
      </w:r>
      <w:r w:rsidR="00E148D6" w:rsidRPr="0032580D">
        <w:rPr>
          <w:rFonts w:eastAsiaTheme="majorEastAsia"/>
          <w:color w:val="000000" w:themeColor="text1"/>
        </w:rPr>
        <w:t>(</w:t>
      </w:r>
      <w:r w:rsidRPr="0032580D">
        <w:rPr>
          <w:rFonts w:eastAsiaTheme="majorEastAsia"/>
          <w:color w:val="000000" w:themeColor="text1"/>
        </w:rPr>
        <w:t>2018</w:t>
      </w:r>
      <w:r w:rsidR="00E148D6" w:rsidRPr="0032580D">
        <w:rPr>
          <w:rFonts w:eastAsiaTheme="majorEastAsia"/>
          <w:color w:val="000000" w:themeColor="text1"/>
        </w:rPr>
        <w:t>)</w:t>
      </w:r>
      <w:r w:rsidRPr="0032580D">
        <w:rPr>
          <w:rFonts w:eastAsiaTheme="majorEastAsia"/>
          <w:color w:val="000000" w:themeColor="text1"/>
        </w:rPr>
        <w:t xml:space="preserve"> Labour </w:t>
      </w:r>
      <w:r w:rsidR="00FF1159" w:rsidRPr="0032580D">
        <w:rPr>
          <w:rFonts w:eastAsiaTheme="majorEastAsia"/>
          <w:color w:val="000000" w:themeColor="text1"/>
        </w:rPr>
        <w:t>g</w:t>
      </w:r>
      <w:r w:rsidRPr="0032580D">
        <w:rPr>
          <w:rFonts w:eastAsiaTheme="majorEastAsia"/>
          <w:color w:val="000000" w:themeColor="text1"/>
        </w:rPr>
        <w:t xml:space="preserve">eography 1: Towards a </w:t>
      </w:r>
      <w:r w:rsidR="00FF1159" w:rsidRPr="0032580D">
        <w:rPr>
          <w:rFonts w:eastAsiaTheme="majorEastAsia"/>
          <w:color w:val="000000" w:themeColor="text1"/>
        </w:rPr>
        <w:t>g</w:t>
      </w:r>
      <w:r w:rsidRPr="0032580D">
        <w:rPr>
          <w:rFonts w:eastAsiaTheme="majorEastAsia"/>
          <w:color w:val="000000" w:themeColor="text1"/>
        </w:rPr>
        <w:t xml:space="preserve">eography of </w:t>
      </w:r>
      <w:r w:rsidR="00FF1159" w:rsidRPr="0032580D">
        <w:rPr>
          <w:rFonts w:eastAsiaTheme="majorEastAsia"/>
          <w:color w:val="000000" w:themeColor="text1"/>
        </w:rPr>
        <w:t>p</w:t>
      </w:r>
      <w:r w:rsidRPr="0032580D">
        <w:rPr>
          <w:rFonts w:eastAsiaTheme="majorEastAsia"/>
          <w:color w:val="000000" w:themeColor="text1"/>
        </w:rPr>
        <w:t xml:space="preserve">recarity? </w:t>
      </w:r>
      <w:r w:rsidRPr="0032580D">
        <w:rPr>
          <w:rFonts w:eastAsiaTheme="majorEastAsia"/>
          <w:i/>
          <w:iCs/>
          <w:color w:val="000000" w:themeColor="text1"/>
        </w:rPr>
        <w:t>Progress in Human Geography</w:t>
      </w:r>
      <w:r w:rsidRPr="0032580D">
        <w:rPr>
          <w:rFonts w:eastAsiaTheme="majorEastAsia"/>
          <w:color w:val="000000" w:themeColor="text1"/>
        </w:rPr>
        <w:t xml:space="preserve"> 42(4):</w:t>
      </w:r>
      <w:r w:rsidR="00383AE6" w:rsidRPr="0032580D">
        <w:rPr>
          <w:rFonts w:eastAsiaTheme="majorEastAsia"/>
          <w:color w:val="000000" w:themeColor="text1"/>
        </w:rPr>
        <w:t xml:space="preserve"> </w:t>
      </w:r>
      <w:r w:rsidRPr="0032580D">
        <w:rPr>
          <w:rFonts w:eastAsiaTheme="majorEastAsia"/>
          <w:color w:val="000000" w:themeColor="text1"/>
        </w:rPr>
        <w:t>622–30</w:t>
      </w:r>
    </w:p>
    <w:p w14:paraId="3CD51302" w14:textId="0CF552C9" w:rsidR="007A0403" w:rsidRPr="0032580D" w:rsidRDefault="007A0403" w:rsidP="00D624D9">
      <w:pPr>
        <w:pStyle w:val="References"/>
        <w:rPr>
          <w:rFonts w:eastAsiaTheme="majorEastAsia"/>
          <w:color w:val="000000" w:themeColor="text1"/>
        </w:rPr>
      </w:pPr>
      <w:r w:rsidRPr="0032580D">
        <w:rPr>
          <w:rFonts w:eastAsiaTheme="majorEastAsia"/>
          <w:color w:val="000000" w:themeColor="text1"/>
        </w:rPr>
        <w:t>Suliman, S</w:t>
      </w:r>
      <w:r w:rsidR="00AC711C" w:rsidRPr="0032580D">
        <w:rPr>
          <w:rFonts w:eastAsiaTheme="majorEastAsia"/>
          <w:color w:val="000000" w:themeColor="text1"/>
        </w:rPr>
        <w:t>.</w:t>
      </w:r>
      <w:r w:rsidRPr="0032580D">
        <w:rPr>
          <w:rFonts w:eastAsiaTheme="majorEastAsia"/>
          <w:color w:val="000000" w:themeColor="text1"/>
        </w:rPr>
        <w:t xml:space="preserve"> and Weber</w:t>
      </w:r>
      <w:r w:rsidR="00AC711C" w:rsidRPr="0032580D">
        <w:rPr>
          <w:rFonts w:eastAsiaTheme="majorEastAsia"/>
          <w:color w:val="000000" w:themeColor="text1"/>
        </w:rPr>
        <w:t>, H.</w:t>
      </w:r>
      <w:r w:rsidRPr="0032580D">
        <w:rPr>
          <w:rFonts w:eastAsiaTheme="majorEastAsia"/>
          <w:color w:val="000000" w:themeColor="text1"/>
        </w:rPr>
        <w:t xml:space="preserve"> </w:t>
      </w:r>
      <w:r w:rsidR="00E148D6" w:rsidRPr="0032580D">
        <w:rPr>
          <w:rFonts w:eastAsiaTheme="majorEastAsia"/>
          <w:color w:val="000000" w:themeColor="text1"/>
        </w:rPr>
        <w:t>(</w:t>
      </w:r>
      <w:r w:rsidRPr="0032580D">
        <w:rPr>
          <w:rFonts w:eastAsiaTheme="majorEastAsia"/>
          <w:color w:val="000000" w:themeColor="text1"/>
        </w:rPr>
        <w:t>2019</w:t>
      </w:r>
      <w:r w:rsidR="00E148D6" w:rsidRPr="0032580D">
        <w:rPr>
          <w:rFonts w:eastAsiaTheme="majorEastAsia"/>
          <w:color w:val="000000" w:themeColor="text1"/>
        </w:rPr>
        <w:t>)</w:t>
      </w:r>
      <w:r w:rsidRPr="0032580D">
        <w:rPr>
          <w:rFonts w:eastAsiaTheme="majorEastAsia"/>
          <w:color w:val="000000" w:themeColor="text1"/>
        </w:rPr>
        <w:t xml:space="preserve"> Global </w:t>
      </w:r>
      <w:r w:rsidR="00127470" w:rsidRPr="0032580D">
        <w:rPr>
          <w:rFonts w:eastAsiaTheme="majorEastAsia"/>
          <w:color w:val="000000" w:themeColor="text1"/>
        </w:rPr>
        <w:t>d</w:t>
      </w:r>
      <w:r w:rsidRPr="0032580D">
        <w:rPr>
          <w:rFonts w:eastAsiaTheme="majorEastAsia"/>
          <w:color w:val="000000" w:themeColor="text1"/>
        </w:rPr>
        <w:t xml:space="preserve">evelopment and </w:t>
      </w:r>
      <w:r w:rsidR="00127470" w:rsidRPr="0032580D">
        <w:rPr>
          <w:rFonts w:eastAsiaTheme="majorEastAsia"/>
          <w:color w:val="000000" w:themeColor="text1"/>
        </w:rPr>
        <w:t>p</w:t>
      </w:r>
      <w:r w:rsidRPr="0032580D">
        <w:rPr>
          <w:rFonts w:eastAsiaTheme="majorEastAsia"/>
          <w:color w:val="000000" w:themeColor="text1"/>
        </w:rPr>
        <w:t xml:space="preserve">recarity: A </w:t>
      </w:r>
      <w:r w:rsidR="00127470" w:rsidRPr="0032580D">
        <w:rPr>
          <w:rFonts w:eastAsiaTheme="majorEastAsia"/>
          <w:color w:val="000000" w:themeColor="text1"/>
        </w:rPr>
        <w:t>c</w:t>
      </w:r>
      <w:r w:rsidRPr="0032580D">
        <w:rPr>
          <w:rFonts w:eastAsiaTheme="majorEastAsia"/>
          <w:color w:val="000000" w:themeColor="text1"/>
        </w:rPr>
        <w:t xml:space="preserve">ritical </w:t>
      </w:r>
      <w:r w:rsidR="00127470" w:rsidRPr="0032580D">
        <w:rPr>
          <w:rFonts w:eastAsiaTheme="majorEastAsia"/>
          <w:color w:val="000000" w:themeColor="text1"/>
        </w:rPr>
        <w:t>p</w:t>
      </w:r>
      <w:r w:rsidRPr="0032580D">
        <w:rPr>
          <w:rFonts w:eastAsiaTheme="majorEastAsia"/>
          <w:color w:val="000000" w:themeColor="text1"/>
        </w:rPr>
        <w:t xml:space="preserve">olitical </w:t>
      </w:r>
      <w:r w:rsidR="00127470" w:rsidRPr="0032580D">
        <w:rPr>
          <w:rFonts w:eastAsiaTheme="majorEastAsia"/>
          <w:color w:val="000000" w:themeColor="text1"/>
        </w:rPr>
        <w:t>a</w:t>
      </w:r>
      <w:r w:rsidRPr="0032580D">
        <w:rPr>
          <w:rFonts w:eastAsiaTheme="majorEastAsia"/>
          <w:color w:val="000000" w:themeColor="text1"/>
        </w:rPr>
        <w:t xml:space="preserve">nalysis. </w:t>
      </w:r>
      <w:r w:rsidRPr="0032580D">
        <w:rPr>
          <w:rFonts w:eastAsiaTheme="majorEastAsia"/>
          <w:i/>
          <w:iCs/>
          <w:color w:val="000000" w:themeColor="text1"/>
        </w:rPr>
        <w:t>Globalizations</w:t>
      </w:r>
      <w:r w:rsidRPr="0032580D">
        <w:rPr>
          <w:rFonts w:eastAsiaTheme="majorEastAsia"/>
          <w:color w:val="000000" w:themeColor="text1"/>
        </w:rPr>
        <w:t xml:space="preserve"> 16(4):</w:t>
      </w:r>
      <w:r w:rsidR="00AC711C" w:rsidRPr="0032580D">
        <w:rPr>
          <w:rFonts w:eastAsiaTheme="majorEastAsia"/>
          <w:color w:val="000000" w:themeColor="text1"/>
        </w:rPr>
        <w:t xml:space="preserve"> </w:t>
      </w:r>
      <w:r w:rsidRPr="0032580D">
        <w:rPr>
          <w:rFonts w:eastAsiaTheme="majorEastAsia"/>
          <w:color w:val="000000" w:themeColor="text1"/>
        </w:rPr>
        <w:t>525-540</w:t>
      </w:r>
    </w:p>
    <w:p w14:paraId="21422C76" w14:textId="3A75AE1B" w:rsidR="007A0403" w:rsidRPr="0032580D" w:rsidRDefault="007A0403" w:rsidP="00F06C78">
      <w:pPr>
        <w:pStyle w:val="References"/>
        <w:rPr>
          <w:color w:val="000000" w:themeColor="text1"/>
        </w:rPr>
      </w:pPr>
      <w:r w:rsidRPr="0032580D">
        <w:rPr>
          <w:color w:val="000000" w:themeColor="text1"/>
        </w:rPr>
        <w:t xml:space="preserve">Tait, L. (2017) Towards a multidimensional framework for measuring household energy access: Application to South Africa. </w:t>
      </w:r>
      <w:r w:rsidRPr="0032580D">
        <w:rPr>
          <w:i/>
          <w:color w:val="000000" w:themeColor="text1"/>
        </w:rPr>
        <w:t>Energy for Sustainable Development</w:t>
      </w:r>
      <w:r w:rsidRPr="0032580D">
        <w:rPr>
          <w:color w:val="000000" w:themeColor="text1"/>
        </w:rPr>
        <w:t xml:space="preserve"> 38:</w:t>
      </w:r>
      <w:r w:rsidR="00AC711C" w:rsidRPr="0032580D">
        <w:rPr>
          <w:color w:val="000000" w:themeColor="text1"/>
        </w:rPr>
        <w:t xml:space="preserve"> </w:t>
      </w:r>
      <w:r w:rsidRPr="0032580D">
        <w:rPr>
          <w:color w:val="000000" w:themeColor="text1"/>
        </w:rPr>
        <w:t>1–9</w:t>
      </w:r>
    </w:p>
    <w:p w14:paraId="2D40FBB6" w14:textId="4FA5076B" w:rsidR="00114E6F" w:rsidRPr="0032580D" w:rsidRDefault="00114E6F" w:rsidP="00F06C78">
      <w:pPr>
        <w:pStyle w:val="References"/>
        <w:rPr>
          <w:color w:val="000000" w:themeColor="text1"/>
        </w:rPr>
      </w:pPr>
      <w:proofErr w:type="spellStart"/>
      <w:r w:rsidRPr="0032580D">
        <w:rPr>
          <w:color w:val="000000" w:themeColor="text1"/>
        </w:rPr>
        <w:t>Thieme</w:t>
      </w:r>
      <w:proofErr w:type="spellEnd"/>
      <w:r w:rsidRPr="0032580D">
        <w:rPr>
          <w:color w:val="000000" w:themeColor="text1"/>
        </w:rPr>
        <w:t xml:space="preserve">, T. (2015) Turning hustlers into entrepreneurs, and social needs into market demands: corporate-community encounters in Nairobi, Kenya. </w:t>
      </w:r>
      <w:proofErr w:type="spellStart"/>
      <w:r w:rsidRPr="0032580D">
        <w:rPr>
          <w:i/>
          <w:iCs/>
          <w:color w:val="000000" w:themeColor="text1"/>
        </w:rPr>
        <w:t>Geoforum</w:t>
      </w:r>
      <w:proofErr w:type="spellEnd"/>
      <w:r w:rsidRPr="0032580D">
        <w:rPr>
          <w:color w:val="000000" w:themeColor="text1"/>
        </w:rPr>
        <w:t xml:space="preserve"> 59: 228</w:t>
      </w:r>
      <w:r w:rsidRPr="0032580D">
        <w:rPr>
          <w:rFonts w:eastAsiaTheme="majorEastAsia"/>
          <w:color w:val="000000" w:themeColor="text1"/>
        </w:rPr>
        <w:t>–</w:t>
      </w:r>
      <w:r w:rsidRPr="0032580D">
        <w:rPr>
          <w:color w:val="000000" w:themeColor="text1"/>
        </w:rPr>
        <w:t>239</w:t>
      </w:r>
    </w:p>
    <w:p w14:paraId="02B080BD" w14:textId="091A63E6" w:rsidR="007A0403" w:rsidRPr="0032580D" w:rsidRDefault="007A0403" w:rsidP="00D624D9">
      <w:pPr>
        <w:pStyle w:val="References"/>
        <w:rPr>
          <w:rFonts w:eastAsiaTheme="majorEastAsia"/>
          <w:color w:val="000000" w:themeColor="text1"/>
        </w:rPr>
      </w:pPr>
      <w:proofErr w:type="spellStart"/>
      <w:r w:rsidRPr="0032580D">
        <w:rPr>
          <w:rFonts w:eastAsiaTheme="majorEastAsia"/>
          <w:color w:val="000000" w:themeColor="text1"/>
        </w:rPr>
        <w:t>Thieme</w:t>
      </w:r>
      <w:proofErr w:type="spellEnd"/>
      <w:r w:rsidRPr="0032580D">
        <w:rPr>
          <w:rFonts w:eastAsiaTheme="majorEastAsia"/>
          <w:color w:val="000000" w:themeColor="text1"/>
        </w:rPr>
        <w:t>, T</w:t>
      </w:r>
      <w:r w:rsidR="00AC711C" w:rsidRPr="0032580D">
        <w:rPr>
          <w:rFonts w:eastAsiaTheme="majorEastAsia"/>
          <w:color w:val="000000" w:themeColor="text1"/>
        </w:rPr>
        <w:t>.</w:t>
      </w:r>
      <w:r w:rsidRPr="0032580D">
        <w:rPr>
          <w:rFonts w:eastAsiaTheme="majorEastAsia"/>
          <w:color w:val="000000" w:themeColor="text1"/>
        </w:rPr>
        <w:t xml:space="preserve"> </w:t>
      </w:r>
      <w:r w:rsidR="00E148D6" w:rsidRPr="0032580D">
        <w:rPr>
          <w:rFonts w:eastAsiaTheme="majorEastAsia"/>
          <w:color w:val="000000" w:themeColor="text1"/>
        </w:rPr>
        <w:t>(</w:t>
      </w:r>
      <w:r w:rsidRPr="0032580D">
        <w:rPr>
          <w:rFonts w:eastAsiaTheme="majorEastAsia"/>
          <w:color w:val="000000" w:themeColor="text1"/>
        </w:rPr>
        <w:t>2017</w:t>
      </w:r>
      <w:r w:rsidR="00E148D6" w:rsidRPr="0032580D">
        <w:rPr>
          <w:rFonts w:eastAsiaTheme="majorEastAsia"/>
          <w:color w:val="000000" w:themeColor="text1"/>
        </w:rPr>
        <w:t>)</w:t>
      </w:r>
      <w:r w:rsidRPr="0032580D">
        <w:rPr>
          <w:rFonts w:eastAsiaTheme="majorEastAsia"/>
          <w:color w:val="000000" w:themeColor="text1"/>
        </w:rPr>
        <w:t xml:space="preserve"> The Hustle Economy: Informality, </w:t>
      </w:r>
      <w:r w:rsidR="00127470" w:rsidRPr="0032580D">
        <w:rPr>
          <w:rFonts w:eastAsiaTheme="majorEastAsia"/>
          <w:color w:val="000000" w:themeColor="text1"/>
        </w:rPr>
        <w:t>u</w:t>
      </w:r>
      <w:r w:rsidRPr="0032580D">
        <w:rPr>
          <w:rFonts w:eastAsiaTheme="majorEastAsia"/>
          <w:color w:val="000000" w:themeColor="text1"/>
        </w:rPr>
        <w:t xml:space="preserve">ncertainty and the </w:t>
      </w:r>
      <w:r w:rsidR="00127470" w:rsidRPr="0032580D">
        <w:rPr>
          <w:rFonts w:eastAsiaTheme="majorEastAsia"/>
          <w:color w:val="000000" w:themeColor="text1"/>
        </w:rPr>
        <w:t>g</w:t>
      </w:r>
      <w:r w:rsidRPr="0032580D">
        <w:rPr>
          <w:rFonts w:eastAsiaTheme="majorEastAsia"/>
          <w:color w:val="000000" w:themeColor="text1"/>
        </w:rPr>
        <w:t xml:space="preserve">eographies of </w:t>
      </w:r>
      <w:r w:rsidR="00127470" w:rsidRPr="0032580D">
        <w:rPr>
          <w:rFonts w:eastAsiaTheme="majorEastAsia"/>
          <w:color w:val="000000" w:themeColor="text1"/>
        </w:rPr>
        <w:t>g</w:t>
      </w:r>
      <w:r w:rsidRPr="0032580D">
        <w:rPr>
          <w:rFonts w:eastAsiaTheme="majorEastAsia"/>
          <w:color w:val="000000" w:themeColor="text1"/>
        </w:rPr>
        <w:t xml:space="preserve">etting </w:t>
      </w:r>
      <w:r w:rsidR="00127470" w:rsidRPr="0032580D">
        <w:rPr>
          <w:rFonts w:eastAsiaTheme="majorEastAsia"/>
          <w:color w:val="000000" w:themeColor="text1"/>
        </w:rPr>
        <w:t>b</w:t>
      </w:r>
      <w:r w:rsidRPr="0032580D">
        <w:rPr>
          <w:rFonts w:eastAsiaTheme="majorEastAsia"/>
          <w:color w:val="000000" w:themeColor="text1"/>
        </w:rPr>
        <w:t xml:space="preserve">y. </w:t>
      </w:r>
      <w:r w:rsidRPr="0032580D">
        <w:rPr>
          <w:rFonts w:eastAsiaTheme="majorEastAsia"/>
          <w:i/>
          <w:iCs/>
          <w:color w:val="000000" w:themeColor="text1"/>
        </w:rPr>
        <w:t xml:space="preserve">Progress in Human Geography </w:t>
      </w:r>
      <w:r w:rsidRPr="0032580D">
        <w:rPr>
          <w:rFonts w:eastAsiaTheme="majorEastAsia"/>
          <w:color w:val="000000" w:themeColor="text1"/>
        </w:rPr>
        <w:t>42(4):</w:t>
      </w:r>
      <w:r w:rsidR="00E148D6" w:rsidRPr="0032580D">
        <w:rPr>
          <w:rFonts w:eastAsiaTheme="majorEastAsia"/>
          <w:color w:val="000000" w:themeColor="text1"/>
        </w:rPr>
        <w:t xml:space="preserve"> </w:t>
      </w:r>
      <w:r w:rsidRPr="0032580D">
        <w:rPr>
          <w:rFonts w:eastAsiaTheme="majorEastAsia"/>
          <w:color w:val="000000" w:themeColor="text1"/>
        </w:rPr>
        <w:t>529–548</w:t>
      </w:r>
    </w:p>
    <w:p w14:paraId="48478C48" w14:textId="7E6B2C02" w:rsidR="007A0403" w:rsidRPr="0032580D" w:rsidRDefault="007A0403" w:rsidP="00F06C78">
      <w:pPr>
        <w:pStyle w:val="References"/>
        <w:rPr>
          <w:color w:val="000000" w:themeColor="text1"/>
        </w:rPr>
      </w:pPr>
      <w:r w:rsidRPr="0032580D">
        <w:rPr>
          <w:color w:val="000000" w:themeColor="text1"/>
        </w:rPr>
        <w:t xml:space="preserve">van </w:t>
      </w:r>
      <w:proofErr w:type="spellStart"/>
      <w:r w:rsidRPr="0032580D">
        <w:rPr>
          <w:color w:val="000000" w:themeColor="text1"/>
        </w:rPr>
        <w:t>Heusden</w:t>
      </w:r>
      <w:proofErr w:type="spellEnd"/>
      <w:r w:rsidRPr="0032580D">
        <w:rPr>
          <w:color w:val="000000" w:themeColor="text1"/>
        </w:rPr>
        <w:t>, P</w:t>
      </w:r>
      <w:r w:rsidR="00AC711C" w:rsidRPr="0032580D">
        <w:rPr>
          <w:color w:val="000000" w:themeColor="text1"/>
        </w:rPr>
        <w:t>.</w:t>
      </w:r>
      <w:r w:rsidRPr="0032580D">
        <w:rPr>
          <w:color w:val="000000" w:themeColor="text1"/>
        </w:rPr>
        <w:t xml:space="preserve"> (2008) Discipline and the “new logic of delivery”: Prepaid electricity in South Africa and beyond. In: D</w:t>
      </w:r>
      <w:r w:rsidR="00A01E5B" w:rsidRPr="0032580D">
        <w:rPr>
          <w:color w:val="000000" w:themeColor="text1"/>
        </w:rPr>
        <w:t>.</w:t>
      </w:r>
      <w:r w:rsidRPr="0032580D">
        <w:rPr>
          <w:color w:val="000000" w:themeColor="text1"/>
        </w:rPr>
        <w:t xml:space="preserve"> Macdonald (ed) </w:t>
      </w:r>
      <w:r w:rsidRPr="0032580D">
        <w:rPr>
          <w:i/>
          <w:color w:val="000000" w:themeColor="text1"/>
        </w:rPr>
        <w:t>Electric Capitalism: Recolonizing Africa on the Power Grid</w:t>
      </w:r>
      <w:r w:rsidRPr="0032580D">
        <w:rPr>
          <w:color w:val="000000" w:themeColor="text1"/>
        </w:rPr>
        <w:t>. London and Cape Town: Earthscan and HSRC Press</w:t>
      </w:r>
    </w:p>
    <w:p w14:paraId="7BDD73C8" w14:textId="547721BB" w:rsidR="007A0403" w:rsidRPr="0032580D" w:rsidRDefault="007A0403" w:rsidP="00D624D9">
      <w:pPr>
        <w:pStyle w:val="References"/>
        <w:rPr>
          <w:rFonts w:eastAsiaTheme="majorEastAsia"/>
          <w:color w:val="000000" w:themeColor="text1"/>
        </w:rPr>
      </w:pPr>
      <w:r w:rsidRPr="0032580D">
        <w:rPr>
          <w:rFonts w:eastAsiaTheme="majorEastAsia"/>
          <w:color w:val="000000" w:themeColor="text1"/>
        </w:rPr>
        <w:t>Vasudevan, A</w:t>
      </w:r>
      <w:r w:rsidR="00AC711C" w:rsidRPr="0032580D">
        <w:rPr>
          <w:rFonts w:eastAsiaTheme="majorEastAsia"/>
          <w:color w:val="000000" w:themeColor="text1"/>
        </w:rPr>
        <w:t>.</w:t>
      </w:r>
      <w:r w:rsidRPr="0032580D">
        <w:rPr>
          <w:rFonts w:eastAsiaTheme="majorEastAsia"/>
          <w:color w:val="000000" w:themeColor="text1"/>
        </w:rPr>
        <w:t xml:space="preserve"> </w:t>
      </w:r>
      <w:r w:rsidR="00E148D6" w:rsidRPr="0032580D">
        <w:rPr>
          <w:rFonts w:eastAsiaTheme="majorEastAsia"/>
          <w:color w:val="000000" w:themeColor="text1"/>
        </w:rPr>
        <w:t>(</w:t>
      </w:r>
      <w:r w:rsidRPr="0032580D">
        <w:rPr>
          <w:rFonts w:eastAsiaTheme="majorEastAsia"/>
          <w:color w:val="000000" w:themeColor="text1"/>
        </w:rPr>
        <w:t>2014</w:t>
      </w:r>
      <w:r w:rsidR="00E148D6" w:rsidRPr="0032580D">
        <w:rPr>
          <w:rFonts w:eastAsiaTheme="majorEastAsia"/>
          <w:color w:val="000000" w:themeColor="text1"/>
        </w:rPr>
        <w:t>)</w:t>
      </w:r>
      <w:r w:rsidRPr="0032580D">
        <w:rPr>
          <w:rFonts w:eastAsiaTheme="majorEastAsia"/>
          <w:color w:val="000000" w:themeColor="text1"/>
        </w:rPr>
        <w:t xml:space="preserve"> The Makeshift City</w:t>
      </w:r>
      <w:r w:rsidR="000B3C49" w:rsidRPr="0032580D">
        <w:rPr>
          <w:rFonts w:eastAsiaTheme="majorEastAsia"/>
          <w:color w:val="000000" w:themeColor="text1"/>
        </w:rPr>
        <w:t>: t</w:t>
      </w:r>
      <w:r w:rsidRPr="0032580D">
        <w:rPr>
          <w:rFonts w:eastAsiaTheme="majorEastAsia"/>
          <w:color w:val="000000" w:themeColor="text1"/>
        </w:rPr>
        <w:t xml:space="preserve">owards a </w:t>
      </w:r>
      <w:r w:rsidR="000B3C49" w:rsidRPr="0032580D">
        <w:rPr>
          <w:rFonts w:eastAsiaTheme="majorEastAsia"/>
          <w:color w:val="000000" w:themeColor="text1"/>
        </w:rPr>
        <w:t>g</w:t>
      </w:r>
      <w:r w:rsidRPr="0032580D">
        <w:rPr>
          <w:rFonts w:eastAsiaTheme="majorEastAsia"/>
          <w:color w:val="000000" w:themeColor="text1"/>
        </w:rPr>
        <w:t xml:space="preserve">lobal </w:t>
      </w:r>
      <w:r w:rsidR="000B3C49" w:rsidRPr="0032580D">
        <w:rPr>
          <w:rFonts w:eastAsiaTheme="majorEastAsia"/>
          <w:color w:val="000000" w:themeColor="text1"/>
        </w:rPr>
        <w:t>g</w:t>
      </w:r>
      <w:r w:rsidRPr="0032580D">
        <w:rPr>
          <w:rFonts w:eastAsiaTheme="majorEastAsia"/>
          <w:color w:val="000000" w:themeColor="text1"/>
        </w:rPr>
        <w:t xml:space="preserve">eography of </w:t>
      </w:r>
      <w:r w:rsidR="000B3C49" w:rsidRPr="0032580D">
        <w:rPr>
          <w:rFonts w:eastAsiaTheme="majorEastAsia"/>
          <w:color w:val="000000" w:themeColor="text1"/>
        </w:rPr>
        <w:t>s</w:t>
      </w:r>
      <w:r w:rsidRPr="0032580D">
        <w:rPr>
          <w:rFonts w:eastAsiaTheme="majorEastAsia"/>
          <w:color w:val="000000" w:themeColor="text1"/>
        </w:rPr>
        <w:t xml:space="preserve">quatting. </w:t>
      </w:r>
      <w:r w:rsidRPr="0032580D">
        <w:rPr>
          <w:rFonts w:eastAsiaTheme="majorEastAsia"/>
          <w:i/>
          <w:iCs/>
          <w:color w:val="000000" w:themeColor="text1"/>
        </w:rPr>
        <w:t xml:space="preserve">Progress in Human Geography </w:t>
      </w:r>
      <w:r w:rsidRPr="0032580D">
        <w:rPr>
          <w:rFonts w:eastAsiaTheme="majorEastAsia"/>
          <w:color w:val="000000" w:themeColor="text1"/>
        </w:rPr>
        <w:t>39(3): 338–359</w:t>
      </w:r>
    </w:p>
    <w:p w14:paraId="79AFB763" w14:textId="7955DF18" w:rsidR="007A0403" w:rsidRPr="0032580D" w:rsidRDefault="007A0403" w:rsidP="00D624D9">
      <w:pPr>
        <w:pStyle w:val="References"/>
        <w:rPr>
          <w:rFonts w:eastAsiaTheme="majorEastAsia"/>
          <w:color w:val="000000" w:themeColor="text1"/>
        </w:rPr>
      </w:pPr>
      <w:r w:rsidRPr="0032580D">
        <w:rPr>
          <w:rFonts w:eastAsiaTheme="majorEastAsia"/>
          <w:color w:val="000000" w:themeColor="text1"/>
        </w:rPr>
        <w:t>von Schnitzler, A</w:t>
      </w:r>
      <w:r w:rsidR="00AC711C" w:rsidRPr="0032580D">
        <w:rPr>
          <w:rFonts w:eastAsiaTheme="majorEastAsia"/>
          <w:color w:val="000000" w:themeColor="text1"/>
        </w:rPr>
        <w:t>.</w:t>
      </w:r>
      <w:r w:rsidRPr="0032580D">
        <w:rPr>
          <w:rFonts w:eastAsiaTheme="majorEastAsia"/>
          <w:color w:val="000000" w:themeColor="text1"/>
        </w:rPr>
        <w:t xml:space="preserve"> </w:t>
      </w:r>
      <w:r w:rsidR="00377D0A" w:rsidRPr="0032580D">
        <w:rPr>
          <w:rFonts w:eastAsiaTheme="majorEastAsia"/>
          <w:color w:val="000000" w:themeColor="text1"/>
        </w:rPr>
        <w:t>(</w:t>
      </w:r>
      <w:r w:rsidRPr="0032580D">
        <w:rPr>
          <w:rFonts w:eastAsiaTheme="majorEastAsia"/>
          <w:color w:val="000000" w:themeColor="text1"/>
        </w:rPr>
        <w:t>2016</w:t>
      </w:r>
      <w:r w:rsidR="00377D0A" w:rsidRPr="0032580D">
        <w:rPr>
          <w:rFonts w:eastAsiaTheme="majorEastAsia"/>
          <w:color w:val="000000" w:themeColor="text1"/>
        </w:rPr>
        <w:t>)</w:t>
      </w:r>
      <w:r w:rsidRPr="0032580D">
        <w:rPr>
          <w:rFonts w:eastAsiaTheme="majorEastAsia"/>
          <w:color w:val="000000" w:themeColor="text1"/>
        </w:rPr>
        <w:t xml:space="preserve"> </w:t>
      </w:r>
      <w:r w:rsidRPr="0032580D">
        <w:rPr>
          <w:rFonts w:eastAsiaTheme="majorEastAsia"/>
          <w:i/>
          <w:iCs/>
          <w:color w:val="000000" w:themeColor="text1"/>
        </w:rPr>
        <w:t>Democracy’s Infrastructure: Techno-Politics and Protest after Apartheid</w:t>
      </w:r>
      <w:r w:rsidRPr="0032580D">
        <w:rPr>
          <w:rFonts w:eastAsiaTheme="majorEastAsia"/>
          <w:color w:val="000000" w:themeColor="text1"/>
        </w:rPr>
        <w:t>. Princeton University Press.</w:t>
      </w:r>
    </w:p>
    <w:p w14:paraId="7373AAFC" w14:textId="6F56ACE3" w:rsidR="00B353C6" w:rsidRPr="0032580D" w:rsidRDefault="00B353C6" w:rsidP="00B353C6">
      <w:pPr>
        <w:pStyle w:val="References"/>
        <w:rPr>
          <w:rFonts w:eastAsiaTheme="majorEastAsia"/>
          <w:color w:val="000000" w:themeColor="text1"/>
        </w:rPr>
      </w:pPr>
      <w:r w:rsidRPr="0032580D">
        <w:rPr>
          <w:rFonts w:eastAsiaTheme="majorEastAsia"/>
          <w:color w:val="000000" w:themeColor="text1"/>
        </w:rPr>
        <w:t xml:space="preserve">Waite, L. (2009) A place and space for a critical geography of precarity? </w:t>
      </w:r>
      <w:r w:rsidRPr="0032580D">
        <w:rPr>
          <w:rFonts w:eastAsiaTheme="majorEastAsia"/>
          <w:i/>
          <w:iCs/>
          <w:color w:val="000000" w:themeColor="text1"/>
        </w:rPr>
        <w:t>Geography Compass</w:t>
      </w:r>
      <w:r w:rsidRPr="0032580D">
        <w:rPr>
          <w:rFonts w:eastAsiaTheme="majorEastAsia"/>
          <w:color w:val="000000" w:themeColor="text1"/>
        </w:rPr>
        <w:t xml:space="preserve"> 3(1): 412–33</w:t>
      </w:r>
    </w:p>
    <w:p w14:paraId="651B5B5B" w14:textId="6E7DE505" w:rsidR="007A0403" w:rsidRPr="0032580D" w:rsidRDefault="007A0403" w:rsidP="00D624D9">
      <w:pPr>
        <w:pStyle w:val="References"/>
        <w:rPr>
          <w:rFonts w:eastAsiaTheme="majorEastAsia"/>
          <w:color w:val="000000" w:themeColor="text1"/>
        </w:rPr>
      </w:pPr>
      <w:r w:rsidRPr="0032580D">
        <w:rPr>
          <w:rFonts w:eastAsiaTheme="majorEastAsia"/>
          <w:color w:val="000000" w:themeColor="text1"/>
        </w:rPr>
        <w:t xml:space="preserve">Waite, </w:t>
      </w:r>
      <w:r w:rsidR="00AC711C" w:rsidRPr="0032580D">
        <w:rPr>
          <w:rFonts w:eastAsiaTheme="majorEastAsia"/>
          <w:color w:val="000000" w:themeColor="text1"/>
        </w:rPr>
        <w:t>L.</w:t>
      </w:r>
      <w:r w:rsidRPr="0032580D">
        <w:rPr>
          <w:rFonts w:eastAsiaTheme="majorEastAsia"/>
          <w:color w:val="000000" w:themeColor="text1"/>
        </w:rPr>
        <w:t xml:space="preserve"> and Lewis</w:t>
      </w:r>
      <w:r w:rsidR="00AC711C" w:rsidRPr="0032580D">
        <w:rPr>
          <w:rFonts w:eastAsiaTheme="majorEastAsia"/>
          <w:color w:val="000000" w:themeColor="text1"/>
        </w:rPr>
        <w:t>, H.</w:t>
      </w:r>
      <w:r w:rsidRPr="0032580D">
        <w:rPr>
          <w:rFonts w:eastAsiaTheme="majorEastAsia"/>
          <w:color w:val="000000" w:themeColor="text1"/>
        </w:rPr>
        <w:t xml:space="preserve"> </w:t>
      </w:r>
      <w:r w:rsidR="00377D0A" w:rsidRPr="0032580D">
        <w:rPr>
          <w:rFonts w:eastAsiaTheme="majorEastAsia"/>
          <w:color w:val="000000" w:themeColor="text1"/>
        </w:rPr>
        <w:t>(</w:t>
      </w:r>
      <w:r w:rsidRPr="0032580D">
        <w:rPr>
          <w:rFonts w:eastAsiaTheme="majorEastAsia"/>
          <w:color w:val="000000" w:themeColor="text1"/>
        </w:rPr>
        <w:t>2017</w:t>
      </w:r>
      <w:r w:rsidR="00377D0A" w:rsidRPr="0032580D">
        <w:rPr>
          <w:rFonts w:eastAsiaTheme="majorEastAsia"/>
          <w:color w:val="000000" w:themeColor="text1"/>
        </w:rPr>
        <w:t>)</w:t>
      </w:r>
      <w:r w:rsidRPr="0032580D">
        <w:rPr>
          <w:rFonts w:eastAsiaTheme="majorEastAsia"/>
          <w:color w:val="000000" w:themeColor="text1"/>
        </w:rPr>
        <w:t xml:space="preserve"> Precarious </w:t>
      </w:r>
      <w:r w:rsidR="00BC4E08" w:rsidRPr="0032580D">
        <w:rPr>
          <w:rFonts w:eastAsiaTheme="majorEastAsia"/>
          <w:color w:val="000000" w:themeColor="text1"/>
        </w:rPr>
        <w:t>i</w:t>
      </w:r>
      <w:r w:rsidRPr="0032580D">
        <w:rPr>
          <w:rFonts w:eastAsiaTheme="majorEastAsia"/>
          <w:color w:val="000000" w:themeColor="text1"/>
        </w:rPr>
        <w:t xml:space="preserve">rregular </w:t>
      </w:r>
      <w:r w:rsidR="00BC4E08" w:rsidRPr="0032580D">
        <w:rPr>
          <w:rFonts w:eastAsiaTheme="majorEastAsia"/>
          <w:color w:val="000000" w:themeColor="text1"/>
        </w:rPr>
        <w:t>m</w:t>
      </w:r>
      <w:r w:rsidRPr="0032580D">
        <w:rPr>
          <w:rFonts w:eastAsiaTheme="majorEastAsia"/>
          <w:color w:val="000000" w:themeColor="text1"/>
        </w:rPr>
        <w:t xml:space="preserve">igrants and </w:t>
      </w:r>
      <w:r w:rsidR="00BC4E08" w:rsidRPr="0032580D">
        <w:rPr>
          <w:rFonts w:eastAsiaTheme="majorEastAsia"/>
          <w:color w:val="000000" w:themeColor="text1"/>
        </w:rPr>
        <w:t>t</w:t>
      </w:r>
      <w:r w:rsidRPr="0032580D">
        <w:rPr>
          <w:rFonts w:eastAsiaTheme="majorEastAsia"/>
          <w:color w:val="000000" w:themeColor="text1"/>
        </w:rPr>
        <w:t xml:space="preserve">heir </w:t>
      </w:r>
      <w:r w:rsidR="00BC4E08" w:rsidRPr="0032580D">
        <w:rPr>
          <w:rFonts w:eastAsiaTheme="majorEastAsia"/>
          <w:color w:val="000000" w:themeColor="text1"/>
        </w:rPr>
        <w:t>s</w:t>
      </w:r>
      <w:r w:rsidRPr="0032580D">
        <w:rPr>
          <w:rFonts w:eastAsiaTheme="majorEastAsia"/>
          <w:color w:val="000000" w:themeColor="text1"/>
        </w:rPr>
        <w:t xml:space="preserve">haring </w:t>
      </w:r>
      <w:r w:rsidR="00BC4E08" w:rsidRPr="0032580D">
        <w:rPr>
          <w:rFonts w:eastAsiaTheme="majorEastAsia"/>
          <w:color w:val="000000" w:themeColor="text1"/>
        </w:rPr>
        <w:t>e</w:t>
      </w:r>
      <w:r w:rsidRPr="0032580D">
        <w:rPr>
          <w:rFonts w:eastAsiaTheme="majorEastAsia"/>
          <w:color w:val="000000" w:themeColor="text1"/>
        </w:rPr>
        <w:t xml:space="preserve">conomies: A </w:t>
      </w:r>
      <w:r w:rsidR="00BC4E08" w:rsidRPr="0032580D">
        <w:rPr>
          <w:rFonts w:eastAsiaTheme="majorEastAsia"/>
          <w:color w:val="000000" w:themeColor="text1"/>
        </w:rPr>
        <w:t>s</w:t>
      </w:r>
      <w:r w:rsidRPr="0032580D">
        <w:rPr>
          <w:rFonts w:eastAsiaTheme="majorEastAsia"/>
          <w:color w:val="000000" w:themeColor="text1"/>
        </w:rPr>
        <w:t xml:space="preserve">pectrum of </w:t>
      </w:r>
      <w:r w:rsidR="00BC4E08" w:rsidRPr="0032580D">
        <w:rPr>
          <w:rFonts w:eastAsiaTheme="majorEastAsia"/>
          <w:color w:val="000000" w:themeColor="text1"/>
        </w:rPr>
        <w:t>t</w:t>
      </w:r>
      <w:r w:rsidRPr="0032580D">
        <w:rPr>
          <w:rFonts w:eastAsiaTheme="majorEastAsia"/>
          <w:color w:val="000000" w:themeColor="text1"/>
        </w:rPr>
        <w:t xml:space="preserve">ransactional </w:t>
      </w:r>
      <w:proofErr w:type="spellStart"/>
      <w:r w:rsidR="00BC4E08" w:rsidRPr="0032580D">
        <w:rPr>
          <w:rFonts w:eastAsiaTheme="majorEastAsia"/>
          <w:color w:val="000000" w:themeColor="text1"/>
        </w:rPr>
        <w:t>l</w:t>
      </w:r>
      <w:r w:rsidRPr="0032580D">
        <w:rPr>
          <w:rFonts w:eastAsiaTheme="majorEastAsia"/>
          <w:color w:val="000000" w:themeColor="text1"/>
        </w:rPr>
        <w:t>aboring</w:t>
      </w:r>
      <w:proofErr w:type="spellEnd"/>
      <w:r w:rsidRPr="0032580D">
        <w:rPr>
          <w:rFonts w:eastAsiaTheme="majorEastAsia"/>
          <w:color w:val="000000" w:themeColor="text1"/>
        </w:rPr>
        <w:t xml:space="preserve"> </w:t>
      </w:r>
      <w:r w:rsidR="00BC4E08" w:rsidRPr="0032580D">
        <w:rPr>
          <w:rFonts w:eastAsiaTheme="majorEastAsia"/>
          <w:color w:val="000000" w:themeColor="text1"/>
        </w:rPr>
        <w:t>e</w:t>
      </w:r>
      <w:r w:rsidRPr="0032580D">
        <w:rPr>
          <w:rFonts w:eastAsiaTheme="majorEastAsia"/>
          <w:color w:val="000000" w:themeColor="text1"/>
        </w:rPr>
        <w:t xml:space="preserve">xperiences. </w:t>
      </w:r>
      <w:r w:rsidRPr="0032580D">
        <w:rPr>
          <w:rFonts w:eastAsiaTheme="majorEastAsia"/>
          <w:i/>
          <w:iCs/>
          <w:color w:val="000000" w:themeColor="text1"/>
        </w:rPr>
        <w:t>Annals of the American Association of Geographers</w:t>
      </w:r>
      <w:r w:rsidRPr="0032580D">
        <w:rPr>
          <w:rFonts w:eastAsiaTheme="majorEastAsia"/>
          <w:color w:val="000000" w:themeColor="text1"/>
        </w:rPr>
        <w:t xml:space="preserve"> 107(4):964–78</w:t>
      </w:r>
    </w:p>
    <w:p w14:paraId="5EB427A3" w14:textId="7D46E88F" w:rsidR="007A0403" w:rsidRPr="0032580D" w:rsidRDefault="007A0403" w:rsidP="00F06C78">
      <w:pPr>
        <w:pStyle w:val="References"/>
        <w:rPr>
          <w:color w:val="000000" w:themeColor="text1"/>
        </w:rPr>
      </w:pPr>
      <w:r w:rsidRPr="0032580D">
        <w:rPr>
          <w:color w:val="000000" w:themeColor="text1"/>
        </w:rPr>
        <w:t>Whitehead</w:t>
      </w:r>
      <w:r w:rsidR="008822B6" w:rsidRPr="0032580D">
        <w:rPr>
          <w:color w:val="000000" w:themeColor="text1"/>
        </w:rPr>
        <w:t>,</w:t>
      </w:r>
      <w:r w:rsidRPr="0032580D">
        <w:rPr>
          <w:color w:val="000000" w:themeColor="text1"/>
        </w:rPr>
        <w:t xml:space="preserve"> A</w:t>
      </w:r>
      <w:r w:rsidR="008822B6" w:rsidRPr="0032580D">
        <w:rPr>
          <w:color w:val="000000" w:themeColor="text1"/>
        </w:rPr>
        <w:t>.</w:t>
      </w:r>
      <w:r w:rsidRPr="0032580D">
        <w:rPr>
          <w:color w:val="000000" w:themeColor="text1"/>
        </w:rPr>
        <w:t xml:space="preserve"> and Tsikata</w:t>
      </w:r>
      <w:r w:rsidR="008822B6" w:rsidRPr="0032580D">
        <w:rPr>
          <w:color w:val="000000" w:themeColor="text1"/>
        </w:rPr>
        <w:t>,</w:t>
      </w:r>
      <w:r w:rsidRPr="0032580D">
        <w:rPr>
          <w:color w:val="000000" w:themeColor="text1"/>
        </w:rPr>
        <w:t xml:space="preserve"> D</w:t>
      </w:r>
      <w:r w:rsidR="008822B6" w:rsidRPr="0032580D">
        <w:rPr>
          <w:color w:val="000000" w:themeColor="text1"/>
        </w:rPr>
        <w:t>.</w:t>
      </w:r>
      <w:r w:rsidRPr="0032580D">
        <w:rPr>
          <w:color w:val="000000" w:themeColor="text1"/>
        </w:rPr>
        <w:t xml:space="preserve"> (2003) Policy discourses on women’s land rights in sub-Saharan Africa: The implications of the return to the customary. </w:t>
      </w:r>
      <w:r w:rsidRPr="0032580D">
        <w:rPr>
          <w:i/>
          <w:color w:val="000000" w:themeColor="text1"/>
        </w:rPr>
        <w:t>Journal of Agrarian Change</w:t>
      </w:r>
      <w:r w:rsidRPr="0032580D">
        <w:rPr>
          <w:color w:val="000000" w:themeColor="text1"/>
        </w:rPr>
        <w:t xml:space="preserve"> 3(1,2):</w:t>
      </w:r>
      <w:r w:rsidR="00377D0A" w:rsidRPr="0032580D">
        <w:rPr>
          <w:color w:val="000000" w:themeColor="text1"/>
        </w:rPr>
        <w:t xml:space="preserve"> </w:t>
      </w:r>
      <w:r w:rsidRPr="0032580D">
        <w:rPr>
          <w:color w:val="000000" w:themeColor="text1"/>
        </w:rPr>
        <w:t>67–112</w:t>
      </w:r>
    </w:p>
    <w:p w14:paraId="74E89A30" w14:textId="064FE230" w:rsidR="007A0403" w:rsidRPr="0032580D" w:rsidRDefault="007A0403" w:rsidP="00F06C78">
      <w:pPr>
        <w:pStyle w:val="References"/>
        <w:rPr>
          <w:rStyle w:val="pagerange"/>
          <w:rFonts w:eastAsiaTheme="majorEastAsia"/>
          <w:color w:val="000000" w:themeColor="text1"/>
        </w:rPr>
      </w:pPr>
      <w:proofErr w:type="spellStart"/>
      <w:r w:rsidRPr="0032580D">
        <w:rPr>
          <w:rStyle w:val="authors"/>
          <w:rFonts w:eastAsiaTheme="majorEastAsia"/>
          <w:color w:val="000000" w:themeColor="text1"/>
        </w:rPr>
        <w:t>Winther</w:t>
      </w:r>
      <w:proofErr w:type="spellEnd"/>
      <w:r w:rsidR="008822B6" w:rsidRPr="0032580D">
        <w:rPr>
          <w:rStyle w:val="authors"/>
          <w:rFonts w:eastAsiaTheme="majorEastAsia"/>
          <w:color w:val="000000" w:themeColor="text1"/>
        </w:rPr>
        <w:t>,</w:t>
      </w:r>
      <w:r w:rsidRPr="0032580D">
        <w:rPr>
          <w:rStyle w:val="authors"/>
          <w:rFonts w:eastAsiaTheme="majorEastAsia"/>
          <w:color w:val="000000" w:themeColor="text1"/>
        </w:rPr>
        <w:t xml:space="preserve"> T</w:t>
      </w:r>
      <w:r w:rsidR="008822B6" w:rsidRPr="0032580D">
        <w:rPr>
          <w:rStyle w:val="authors"/>
          <w:rFonts w:eastAsiaTheme="majorEastAsia"/>
          <w:color w:val="000000" w:themeColor="text1"/>
        </w:rPr>
        <w:t>.</w:t>
      </w:r>
      <w:r w:rsidRPr="0032580D">
        <w:rPr>
          <w:rStyle w:val="authors"/>
          <w:rFonts w:eastAsiaTheme="majorEastAsia"/>
          <w:color w:val="000000" w:themeColor="text1"/>
        </w:rPr>
        <w:t xml:space="preserve">, </w:t>
      </w:r>
      <w:proofErr w:type="spellStart"/>
      <w:r w:rsidRPr="0032580D">
        <w:rPr>
          <w:rStyle w:val="authors"/>
          <w:rFonts w:eastAsiaTheme="majorEastAsia"/>
          <w:color w:val="000000" w:themeColor="text1"/>
        </w:rPr>
        <w:t>Matinga</w:t>
      </w:r>
      <w:proofErr w:type="spellEnd"/>
      <w:r w:rsidRPr="0032580D">
        <w:rPr>
          <w:rStyle w:val="authors"/>
          <w:rFonts w:eastAsiaTheme="majorEastAsia"/>
          <w:color w:val="000000" w:themeColor="text1"/>
        </w:rPr>
        <w:t xml:space="preserve"> M, Ulsrud K and </w:t>
      </w:r>
      <w:proofErr w:type="spellStart"/>
      <w:r w:rsidRPr="0032580D">
        <w:rPr>
          <w:rStyle w:val="authors"/>
          <w:rFonts w:eastAsiaTheme="majorEastAsia"/>
          <w:color w:val="000000" w:themeColor="text1"/>
        </w:rPr>
        <w:t>Standal</w:t>
      </w:r>
      <w:proofErr w:type="spellEnd"/>
      <w:r w:rsidRPr="0032580D">
        <w:rPr>
          <w:color w:val="000000" w:themeColor="text1"/>
        </w:rPr>
        <w:t xml:space="preserve"> K </w:t>
      </w:r>
      <w:r w:rsidRPr="0032580D">
        <w:rPr>
          <w:rStyle w:val="Date2"/>
          <w:rFonts w:eastAsiaTheme="majorEastAsia"/>
          <w:color w:val="000000" w:themeColor="text1"/>
        </w:rPr>
        <w:t>(2017)</w:t>
      </w:r>
      <w:r w:rsidRPr="0032580D">
        <w:rPr>
          <w:color w:val="000000" w:themeColor="text1"/>
        </w:rPr>
        <w:t xml:space="preserve"> </w:t>
      </w:r>
      <w:r w:rsidRPr="0032580D">
        <w:rPr>
          <w:rStyle w:val="arttitle"/>
          <w:rFonts w:eastAsiaTheme="majorEastAsia"/>
          <w:color w:val="000000" w:themeColor="text1"/>
        </w:rPr>
        <w:t>Women’s empowerment through electricity access: scoping study and proposal for a framework of analysis</w:t>
      </w:r>
      <w:r w:rsidR="00FF1159" w:rsidRPr="0032580D">
        <w:rPr>
          <w:rStyle w:val="arttitle"/>
          <w:rFonts w:eastAsiaTheme="majorEastAsia"/>
          <w:color w:val="000000" w:themeColor="text1"/>
        </w:rPr>
        <w:t>.</w:t>
      </w:r>
      <w:r w:rsidRPr="0032580D">
        <w:rPr>
          <w:color w:val="000000" w:themeColor="text1"/>
        </w:rPr>
        <w:t xml:space="preserve"> </w:t>
      </w:r>
      <w:r w:rsidRPr="0032580D">
        <w:rPr>
          <w:rStyle w:val="serialtitle"/>
          <w:rFonts w:eastAsiaTheme="majorEastAsia"/>
          <w:i/>
          <w:color w:val="000000" w:themeColor="text1"/>
        </w:rPr>
        <w:t>Journal of Development Effectiveness</w:t>
      </w:r>
      <w:r w:rsidRPr="0032580D">
        <w:rPr>
          <w:color w:val="000000" w:themeColor="text1"/>
        </w:rPr>
        <w:t xml:space="preserve"> </w:t>
      </w:r>
      <w:r w:rsidRPr="0032580D">
        <w:rPr>
          <w:rStyle w:val="volumeissue"/>
          <w:rFonts w:eastAsiaTheme="majorEastAsia"/>
          <w:color w:val="000000" w:themeColor="text1"/>
        </w:rPr>
        <w:t>9(3):</w:t>
      </w:r>
      <w:r w:rsidR="00AC711C" w:rsidRPr="0032580D">
        <w:rPr>
          <w:rStyle w:val="volumeissue"/>
          <w:rFonts w:eastAsiaTheme="majorEastAsia"/>
          <w:color w:val="000000" w:themeColor="text1"/>
        </w:rPr>
        <w:t xml:space="preserve"> </w:t>
      </w:r>
      <w:r w:rsidRPr="0032580D">
        <w:rPr>
          <w:rStyle w:val="pagerange"/>
          <w:rFonts w:eastAsiaTheme="majorEastAsia"/>
          <w:color w:val="000000" w:themeColor="text1"/>
        </w:rPr>
        <w:t>389</w:t>
      </w:r>
      <w:r w:rsidRPr="0032580D">
        <w:rPr>
          <w:color w:val="000000" w:themeColor="text1"/>
        </w:rPr>
        <w:t>–</w:t>
      </w:r>
      <w:r w:rsidRPr="0032580D">
        <w:rPr>
          <w:rStyle w:val="pagerange"/>
          <w:rFonts w:eastAsiaTheme="majorEastAsia"/>
          <w:color w:val="000000" w:themeColor="text1"/>
        </w:rPr>
        <w:t>417</w:t>
      </w:r>
    </w:p>
    <w:p w14:paraId="1A701076" w14:textId="4A867473" w:rsidR="007A0403" w:rsidRPr="0032580D" w:rsidRDefault="007A0403" w:rsidP="00D624D9">
      <w:pPr>
        <w:pStyle w:val="References"/>
        <w:rPr>
          <w:rFonts w:eastAsiaTheme="majorEastAsia"/>
          <w:color w:val="000000" w:themeColor="text1"/>
        </w:rPr>
      </w:pPr>
      <w:proofErr w:type="spellStart"/>
      <w:r w:rsidRPr="0032580D">
        <w:rPr>
          <w:rFonts w:eastAsiaTheme="majorEastAsia"/>
          <w:color w:val="000000" w:themeColor="text1"/>
        </w:rPr>
        <w:t>Zeweri</w:t>
      </w:r>
      <w:proofErr w:type="spellEnd"/>
      <w:r w:rsidRPr="0032580D">
        <w:rPr>
          <w:rFonts w:eastAsiaTheme="majorEastAsia"/>
          <w:color w:val="000000" w:themeColor="text1"/>
        </w:rPr>
        <w:t xml:space="preserve">, H. </w:t>
      </w:r>
      <w:r w:rsidR="00377D0A" w:rsidRPr="0032580D">
        <w:rPr>
          <w:rFonts w:eastAsiaTheme="majorEastAsia"/>
          <w:color w:val="000000" w:themeColor="text1"/>
        </w:rPr>
        <w:t>(</w:t>
      </w:r>
      <w:r w:rsidRPr="0032580D">
        <w:rPr>
          <w:rFonts w:eastAsiaTheme="majorEastAsia"/>
          <w:color w:val="000000" w:themeColor="text1"/>
        </w:rPr>
        <w:t>2017</w:t>
      </w:r>
      <w:r w:rsidR="00377D0A" w:rsidRPr="0032580D">
        <w:rPr>
          <w:rFonts w:eastAsiaTheme="majorEastAsia"/>
          <w:color w:val="000000" w:themeColor="text1"/>
        </w:rPr>
        <w:t>)</w:t>
      </w:r>
      <w:r w:rsidRPr="0032580D">
        <w:rPr>
          <w:rFonts w:eastAsiaTheme="majorEastAsia"/>
          <w:color w:val="000000" w:themeColor="text1"/>
        </w:rPr>
        <w:t xml:space="preserve"> The </w:t>
      </w:r>
      <w:proofErr w:type="spellStart"/>
      <w:r w:rsidR="000B3C49" w:rsidRPr="0032580D">
        <w:rPr>
          <w:rFonts w:eastAsiaTheme="majorEastAsia"/>
          <w:color w:val="000000" w:themeColor="text1"/>
        </w:rPr>
        <w:t>s</w:t>
      </w:r>
      <w:r w:rsidRPr="0032580D">
        <w:rPr>
          <w:rFonts w:eastAsiaTheme="majorEastAsia"/>
          <w:color w:val="000000" w:themeColor="text1"/>
        </w:rPr>
        <w:t>pecter</w:t>
      </w:r>
      <w:proofErr w:type="spellEnd"/>
      <w:r w:rsidRPr="0032580D">
        <w:rPr>
          <w:rFonts w:eastAsiaTheme="majorEastAsia"/>
          <w:color w:val="000000" w:themeColor="text1"/>
        </w:rPr>
        <w:t xml:space="preserve"> of </w:t>
      </w:r>
      <w:r w:rsidR="000B3C49" w:rsidRPr="0032580D">
        <w:rPr>
          <w:rFonts w:eastAsiaTheme="majorEastAsia"/>
          <w:color w:val="000000" w:themeColor="text1"/>
        </w:rPr>
        <w:t>f</w:t>
      </w:r>
      <w:r w:rsidRPr="0032580D">
        <w:rPr>
          <w:rFonts w:eastAsiaTheme="majorEastAsia"/>
          <w:color w:val="000000" w:themeColor="text1"/>
        </w:rPr>
        <w:t>ailure: Rendering</w:t>
      </w:r>
      <w:r w:rsidR="000B3C49" w:rsidRPr="0032580D">
        <w:rPr>
          <w:rFonts w:eastAsiaTheme="majorEastAsia"/>
          <w:color w:val="000000" w:themeColor="text1"/>
        </w:rPr>
        <w:t xml:space="preserve"> </w:t>
      </w:r>
      <w:r w:rsidRPr="0032580D">
        <w:rPr>
          <w:rFonts w:eastAsiaTheme="majorEastAsia"/>
          <w:color w:val="000000" w:themeColor="text1"/>
        </w:rPr>
        <w:t xml:space="preserve">Afghan </w:t>
      </w:r>
      <w:r w:rsidR="000B3C49" w:rsidRPr="0032580D">
        <w:rPr>
          <w:rFonts w:eastAsiaTheme="majorEastAsia"/>
          <w:color w:val="000000" w:themeColor="text1"/>
        </w:rPr>
        <w:t>w</w:t>
      </w:r>
      <w:r w:rsidRPr="0032580D">
        <w:rPr>
          <w:rFonts w:eastAsiaTheme="majorEastAsia"/>
          <w:color w:val="000000" w:themeColor="text1"/>
        </w:rPr>
        <w:t xml:space="preserve">omen as </w:t>
      </w:r>
      <w:r w:rsidR="000B3C49" w:rsidRPr="0032580D">
        <w:rPr>
          <w:rFonts w:eastAsiaTheme="majorEastAsia"/>
          <w:color w:val="000000" w:themeColor="text1"/>
        </w:rPr>
        <w:t>s</w:t>
      </w:r>
      <w:r w:rsidRPr="0032580D">
        <w:rPr>
          <w:rFonts w:eastAsiaTheme="majorEastAsia"/>
          <w:color w:val="000000" w:themeColor="text1"/>
        </w:rPr>
        <w:t xml:space="preserve">ites of </w:t>
      </w:r>
      <w:r w:rsidR="000B3C49" w:rsidRPr="0032580D">
        <w:rPr>
          <w:rFonts w:eastAsiaTheme="majorEastAsia"/>
          <w:color w:val="000000" w:themeColor="text1"/>
        </w:rPr>
        <w:t>p</w:t>
      </w:r>
      <w:r w:rsidRPr="0032580D">
        <w:rPr>
          <w:rFonts w:eastAsiaTheme="majorEastAsia"/>
          <w:color w:val="000000" w:themeColor="text1"/>
        </w:rPr>
        <w:t xml:space="preserve">recarity in </w:t>
      </w:r>
      <w:r w:rsidR="000B3C49" w:rsidRPr="0032580D">
        <w:rPr>
          <w:rFonts w:eastAsiaTheme="majorEastAsia"/>
          <w:color w:val="000000" w:themeColor="text1"/>
        </w:rPr>
        <w:t>e</w:t>
      </w:r>
      <w:r w:rsidRPr="0032580D">
        <w:rPr>
          <w:rFonts w:eastAsiaTheme="majorEastAsia"/>
          <w:color w:val="000000" w:themeColor="text1"/>
        </w:rPr>
        <w:t xml:space="preserve">mpowerment </w:t>
      </w:r>
      <w:r w:rsidR="000B3C49" w:rsidRPr="0032580D">
        <w:rPr>
          <w:rFonts w:eastAsiaTheme="majorEastAsia"/>
          <w:color w:val="000000" w:themeColor="text1"/>
        </w:rPr>
        <w:t>r</w:t>
      </w:r>
      <w:r w:rsidRPr="0032580D">
        <w:rPr>
          <w:rFonts w:eastAsiaTheme="majorEastAsia"/>
          <w:color w:val="000000" w:themeColor="text1"/>
        </w:rPr>
        <w:t xml:space="preserve">egimes. </w:t>
      </w:r>
      <w:r w:rsidRPr="0032580D">
        <w:rPr>
          <w:rFonts w:eastAsiaTheme="majorEastAsia"/>
          <w:i/>
          <w:iCs/>
          <w:color w:val="000000" w:themeColor="text1"/>
        </w:rPr>
        <w:t>International Feminist Journal of Politics</w:t>
      </w:r>
      <w:r w:rsidRPr="0032580D">
        <w:rPr>
          <w:rFonts w:eastAsiaTheme="majorEastAsia"/>
          <w:color w:val="000000" w:themeColor="text1"/>
        </w:rPr>
        <w:t xml:space="preserve"> 19(4):</w:t>
      </w:r>
      <w:r w:rsidR="00AC711C" w:rsidRPr="0032580D">
        <w:rPr>
          <w:rFonts w:eastAsiaTheme="majorEastAsia"/>
          <w:color w:val="000000" w:themeColor="text1"/>
        </w:rPr>
        <w:t xml:space="preserve"> </w:t>
      </w:r>
      <w:r w:rsidRPr="0032580D">
        <w:rPr>
          <w:rFonts w:eastAsiaTheme="majorEastAsia"/>
          <w:color w:val="000000" w:themeColor="text1"/>
        </w:rPr>
        <w:t>441–55</w:t>
      </w:r>
    </w:p>
    <w:p w14:paraId="6392333A" w14:textId="180402A9" w:rsidR="00CF75A0" w:rsidRPr="0032580D" w:rsidRDefault="00CF75A0" w:rsidP="00F06C78">
      <w:pPr>
        <w:pStyle w:val="References"/>
        <w:ind w:left="0" w:firstLine="0"/>
        <w:rPr>
          <w:color w:val="000000" w:themeColor="text1"/>
        </w:rPr>
      </w:pPr>
    </w:p>
    <w:sectPr w:rsidR="00CF75A0" w:rsidRPr="0032580D" w:rsidSect="00433392">
      <w:headerReference w:type="default" r:id="rId9"/>
      <w:footerReference w:type="even" r:id="rId10"/>
      <w:footerReference w:type="default" r:id="rId11"/>
      <w:endnotePr>
        <w:numFmt w:val="decimal"/>
      </w:endnotePr>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62BF1D2" w14:textId="77777777" w:rsidR="00335B60" w:rsidRDefault="00335B60" w:rsidP="00685CBE">
      <w:r>
        <w:separator/>
      </w:r>
    </w:p>
  </w:endnote>
  <w:endnote w:type="continuationSeparator" w:id="0">
    <w:p w14:paraId="773D813A" w14:textId="77777777" w:rsidR="00335B60" w:rsidRDefault="00335B60" w:rsidP="00685C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Lucida Grande">
    <w:altName w:val="﷽﷽﷽﷽﷽﷽﷽﷽rande"/>
    <w:panose1 w:val="020B0600040502020204"/>
    <w:charset w:val="00"/>
    <w:family w:val="swiss"/>
    <w:pitch w:val="variable"/>
    <w:sig w:usb0="E1000AEF" w:usb1="5000A1FF" w:usb2="00000000" w:usb3="00000000" w:csb0="000001BF" w:csb1="00000000"/>
  </w:font>
  <w:font w:name="Univers 55">
    <w:altName w:val="Arial"/>
    <w:panose1 w:val="020B0604020202020204"/>
    <w:charset w:val="00"/>
    <w:family w:val="swiss"/>
    <w:notTrueType/>
    <w:pitch w:val="default"/>
    <w:sig w:usb0="00000003" w:usb1="00000000" w:usb2="00000000" w:usb3="00000000" w:csb0="00000001" w:csb1="00000000"/>
  </w:font>
  <w:font w:name="Times">
    <w:altName w:val="﷽﷽﷽﷽﷽﷽﷽﷽怀"/>
    <w:panose1 w:val="00000500000000020000"/>
    <w:charset w:val="00"/>
    <w:family w:val="auto"/>
    <w:pitch w:val="variable"/>
    <w:sig w:usb0="E00002FF" w:usb1="5000205A"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20B06040202020202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DCBB807" w14:textId="77777777" w:rsidR="009E1C6D" w:rsidRDefault="009E1C6D" w:rsidP="00301CB6">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5B5F96E5" w14:textId="77777777" w:rsidR="009E1C6D" w:rsidRDefault="009E1C6D" w:rsidP="00301CB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5B96571" w14:textId="1E67B7E6" w:rsidR="009E1C6D" w:rsidRPr="00C7384D" w:rsidRDefault="009E1C6D" w:rsidP="00301CB6">
    <w:pPr>
      <w:pStyle w:val="Footer"/>
      <w:framePr w:wrap="none" w:vAnchor="text" w:hAnchor="margin" w:xAlign="right" w:y="1"/>
      <w:rPr>
        <w:rStyle w:val="PageNumber"/>
        <w:sz w:val="20"/>
        <w:szCs w:val="20"/>
      </w:rPr>
    </w:pPr>
    <w:r w:rsidRPr="007E5DDD">
      <w:rPr>
        <w:rStyle w:val="PageNumber"/>
        <w:sz w:val="20"/>
        <w:szCs w:val="20"/>
      </w:rPr>
      <w:fldChar w:fldCharType="begin"/>
    </w:r>
    <w:r w:rsidRPr="007E5DDD">
      <w:rPr>
        <w:rStyle w:val="PageNumber"/>
        <w:sz w:val="20"/>
        <w:szCs w:val="20"/>
      </w:rPr>
      <w:instrText xml:space="preserve">PAGE  </w:instrText>
    </w:r>
    <w:r w:rsidRPr="007E5DDD">
      <w:rPr>
        <w:rStyle w:val="PageNumber"/>
        <w:sz w:val="20"/>
        <w:szCs w:val="20"/>
      </w:rPr>
      <w:fldChar w:fldCharType="separate"/>
    </w:r>
    <w:r>
      <w:rPr>
        <w:rStyle w:val="PageNumber"/>
        <w:noProof/>
        <w:sz w:val="20"/>
        <w:szCs w:val="20"/>
      </w:rPr>
      <w:t>23</w:t>
    </w:r>
    <w:r w:rsidRPr="007E5DDD">
      <w:rPr>
        <w:rStyle w:val="PageNumber"/>
        <w:sz w:val="20"/>
        <w:szCs w:val="20"/>
      </w:rPr>
      <w:fldChar w:fldCharType="end"/>
    </w:r>
  </w:p>
  <w:p w14:paraId="247568CF" w14:textId="77777777" w:rsidR="009E1C6D" w:rsidRDefault="009E1C6D" w:rsidP="00301CB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33006E" w14:textId="77777777" w:rsidR="00335B60" w:rsidRDefault="00335B60" w:rsidP="00685CBE">
      <w:r>
        <w:separator/>
      </w:r>
    </w:p>
  </w:footnote>
  <w:footnote w:type="continuationSeparator" w:id="0">
    <w:p w14:paraId="5D8DAA5E" w14:textId="77777777" w:rsidR="00335B60" w:rsidRDefault="00335B60" w:rsidP="00685C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5C6680" w14:textId="50335F96" w:rsidR="00E06F20" w:rsidRPr="003B04A6" w:rsidRDefault="00E06F20" w:rsidP="003B04A6">
    <w:pPr>
      <w:pStyle w:val="Paragraph"/>
      <w:rPr>
        <w:i/>
        <w:iCs/>
      </w:rPr>
    </w:pPr>
    <w:r>
      <w:t>Authors’ Accepted Manuscript</w:t>
    </w:r>
    <w:r w:rsidR="003B04A6">
      <w:t xml:space="preserve">  |  </w:t>
    </w:r>
    <w:r w:rsidR="003B04A6" w:rsidRPr="003B04A6">
      <w:rPr>
        <w:i/>
        <w:iCs/>
      </w:rPr>
      <w:t>Environment and Planning A: Economy and Space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954AB6CC"/>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DD022EAE"/>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2E3626A4"/>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ECD2D830"/>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227402F4"/>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185865B2"/>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346689D4"/>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8F80B210"/>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977869E6"/>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605E9420"/>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A691B75"/>
    <w:multiLevelType w:val="multilevel"/>
    <w:tmpl w:val="51EC561A"/>
    <w:lvl w:ilvl="0">
      <w:start w:val="1"/>
      <w:numFmt w:val="decimal"/>
      <w:lvlText w:val="Chapter %1."/>
      <w:lvlJc w:val="left"/>
      <w:pPr>
        <w:ind w:left="360" w:hanging="360"/>
      </w:pPr>
      <w:rPr>
        <w:rFonts w:hint="default"/>
      </w:rPr>
    </w:lvl>
    <w:lvl w:ilvl="1">
      <w:start w:val="1"/>
      <w:numFmt w:val="decimal"/>
      <w:lvlText w:val="%1.%2"/>
      <w:lvlJc w:val="left"/>
      <w:pPr>
        <w:ind w:left="576" w:hanging="576"/>
      </w:pPr>
    </w:lvl>
    <w:lvl w:ilvl="2">
      <w:start w:val="1"/>
      <w:numFmt w:val="decimal"/>
      <w:lvlText w:val="%1.%2.%3"/>
      <w:lvlJc w:val="left"/>
      <w:pPr>
        <w:ind w:left="720" w:hanging="720"/>
      </w:pPr>
      <w:rPr>
        <w:b w:val="0"/>
      </w:rPr>
    </w:lvl>
    <w:lvl w:ilvl="3">
      <w:start w:val="1"/>
      <w:numFmt w:val="decimal"/>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7"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50550796"/>
    <w:multiLevelType w:val="multilevel"/>
    <w:tmpl w:val="700039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727961A2"/>
    <w:multiLevelType w:val="hybridMultilevel"/>
    <w:tmpl w:val="AB4869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16"/>
  </w:num>
  <w:num w:numId="3">
    <w:abstractNumId w:val="21"/>
  </w:num>
  <w:num w:numId="4">
    <w:abstractNumId w:val="1"/>
  </w:num>
  <w:num w:numId="5">
    <w:abstractNumId w:val="2"/>
  </w:num>
  <w:num w:numId="6">
    <w:abstractNumId w:val="3"/>
  </w:num>
  <w:num w:numId="7">
    <w:abstractNumId w:val="4"/>
  </w:num>
  <w:num w:numId="8">
    <w:abstractNumId w:val="9"/>
  </w:num>
  <w:num w:numId="9">
    <w:abstractNumId w:val="5"/>
  </w:num>
  <w:num w:numId="10">
    <w:abstractNumId w:val="7"/>
  </w:num>
  <w:num w:numId="11">
    <w:abstractNumId w:val="6"/>
  </w:num>
  <w:num w:numId="12">
    <w:abstractNumId w:val="10"/>
  </w:num>
  <w:num w:numId="13">
    <w:abstractNumId w:val="8"/>
  </w:num>
  <w:num w:numId="14">
    <w:abstractNumId w:val="18"/>
  </w:num>
  <w:num w:numId="15">
    <w:abstractNumId w:val="22"/>
  </w:num>
  <w:num w:numId="16">
    <w:abstractNumId w:val="15"/>
  </w:num>
  <w:num w:numId="17">
    <w:abstractNumId w:val="17"/>
  </w:num>
  <w:num w:numId="18">
    <w:abstractNumId w:val="11"/>
  </w:num>
  <w:num w:numId="19">
    <w:abstractNumId w:val="0"/>
  </w:num>
  <w:num w:numId="20">
    <w:abstractNumId w:val="13"/>
  </w:num>
  <w:num w:numId="21">
    <w:abstractNumId w:val="19"/>
  </w:num>
  <w:num w:numId="22">
    <w:abstractNumId w:val="23"/>
  </w:num>
  <w:num w:numId="23">
    <w:abstractNumId w:val="24"/>
  </w:num>
  <w:num w:numId="24">
    <w:abstractNumId w:val="14"/>
  </w:num>
  <w:num w:numId="25">
    <w:abstractNumId w:val="25"/>
  </w:num>
  <w:num w:numId="26">
    <w:abstractNumId w:val="20"/>
  </w:num>
  <w:num w:numId="27">
    <w:abstractNumId w:val="26"/>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attachedTemplate r:id="rId1"/>
  <w:linkStyles/>
  <w:trackRevisions/>
  <w:defaultTabStop w:val="720"/>
  <w:drawingGridHorizontalSpacing w:val="110"/>
  <w:displayHorizontalDrawingGridEvery w:val="2"/>
  <w:displayVerticalDrawingGridEvery w:val="2"/>
  <w:characterSpacingControl w:val="doNotCompress"/>
  <w:hdrShapeDefaults>
    <o:shapedefaults v:ext="edit" spidmax="4097"/>
  </w:hdrShapeDefaults>
  <w:footnotePr>
    <w:footnote w:id="-1"/>
    <w:footnote w:id="0"/>
  </w:footnotePr>
  <w:endnotePr>
    <w:pos w:val="sectEnd"/>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434E"/>
    <w:rsid w:val="00000070"/>
    <w:rsid w:val="0000007C"/>
    <w:rsid w:val="000001A7"/>
    <w:rsid w:val="000005CF"/>
    <w:rsid w:val="000008B9"/>
    <w:rsid w:val="0000092F"/>
    <w:rsid w:val="00000FC0"/>
    <w:rsid w:val="00001320"/>
    <w:rsid w:val="000013D3"/>
    <w:rsid w:val="00001E96"/>
    <w:rsid w:val="00001EF3"/>
    <w:rsid w:val="0000239B"/>
    <w:rsid w:val="000027FC"/>
    <w:rsid w:val="0000296C"/>
    <w:rsid w:val="00002C68"/>
    <w:rsid w:val="00002CA0"/>
    <w:rsid w:val="0000304D"/>
    <w:rsid w:val="0000329D"/>
    <w:rsid w:val="000035D6"/>
    <w:rsid w:val="00003739"/>
    <w:rsid w:val="00003C98"/>
    <w:rsid w:val="00004251"/>
    <w:rsid w:val="00004790"/>
    <w:rsid w:val="000047E5"/>
    <w:rsid w:val="000047F8"/>
    <w:rsid w:val="00004BFF"/>
    <w:rsid w:val="00004C0F"/>
    <w:rsid w:val="0000544B"/>
    <w:rsid w:val="00005685"/>
    <w:rsid w:val="0000579D"/>
    <w:rsid w:val="000059D9"/>
    <w:rsid w:val="000059E9"/>
    <w:rsid w:val="000059F4"/>
    <w:rsid w:val="00005CB8"/>
    <w:rsid w:val="00006005"/>
    <w:rsid w:val="000063FD"/>
    <w:rsid w:val="0000667B"/>
    <w:rsid w:val="00006876"/>
    <w:rsid w:val="00006944"/>
    <w:rsid w:val="00006B2F"/>
    <w:rsid w:val="00007705"/>
    <w:rsid w:val="0000797A"/>
    <w:rsid w:val="00007C90"/>
    <w:rsid w:val="0001073C"/>
    <w:rsid w:val="00010D8C"/>
    <w:rsid w:val="000113B2"/>
    <w:rsid w:val="00011802"/>
    <w:rsid w:val="00011D77"/>
    <w:rsid w:val="000124C3"/>
    <w:rsid w:val="000127F8"/>
    <w:rsid w:val="00012857"/>
    <w:rsid w:val="00012E4E"/>
    <w:rsid w:val="00012EAA"/>
    <w:rsid w:val="00013868"/>
    <w:rsid w:val="0001386E"/>
    <w:rsid w:val="00013ACF"/>
    <w:rsid w:val="00013B14"/>
    <w:rsid w:val="0001437D"/>
    <w:rsid w:val="00014423"/>
    <w:rsid w:val="0001449B"/>
    <w:rsid w:val="00014773"/>
    <w:rsid w:val="000149E2"/>
    <w:rsid w:val="00014E41"/>
    <w:rsid w:val="00015085"/>
    <w:rsid w:val="00015218"/>
    <w:rsid w:val="000152D2"/>
    <w:rsid w:val="00015B86"/>
    <w:rsid w:val="0001602D"/>
    <w:rsid w:val="000160F7"/>
    <w:rsid w:val="00016484"/>
    <w:rsid w:val="0001650D"/>
    <w:rsid w:val="00016577"/>
    <w:rsid w:val="000168D3"/>
    <w:rsid w:val="00016C98"/>
    <w:rsid w:val="00017336"/>
    <w:rsid w:val="000173C0"/>
    <w:rsid w:val="00017404"/>
    <w:rsid w:val="000176A7"/>
    <w:rsid w:val="00017AB6"/>
    <w:rsid w:val="00017DEF"/>
    <w:rsid w:val="00020050"/>
    <w:rsid w:val="00020148"/>
    <w:rsid w:val="000203BB"/>
    <w:rsid w:val="000208E5"/>
    <w:rsid w:val="00020C39"/>
    <w:rsid w:val="00020D7F"/>
    <w:rsid w:val="00021242"/>
    <w:rsid w:val="0002128F"/>
    <w:rsid w:val="000213FF"/>
    <w:rsid w:val="000216D8"/>
    <w:rsid w:val="0002177A"/>
    <w:rsid w:val="00021929"/>
    <w:rsid w:val="00021931"/>
    <w:rsid w:val="00021FB9"/>
    <w:rsid w:val="0002205A"/>
    <w:rsid w:val="00022445"/>
    <w:rsid w:val="000227B8"/>
    <w:rsid w:val="00022A69"/>
    <w:rsid w:val="00022D46"/>
    <w:rsid w:val="00022FE3"/>
    <w:rsid w:val="0002328F"/>
    <w:rsid w:val="00023305"/>
    <w:rsid w:val="000233A2"/>
    <w:rsid w:val="0002390A"/>
    <w:rsid w:val="00023951"/>
    <w:rsid w:val="000239FB"/>
    <w:rsid w:val="00023F42"/>
    <w:rsid w:val="00023F92"/>
    <w:rsid w:val="000245FF"/>
    <w:rsid w:val="00024655"/>
    <w:rsid w:val="0002487F"/>
    <w:rsid w:val="0002498B"/>
    <w:rsid w:val="00024B7F"/>
    <w:rsid w:val="00024C98"/>
    <w:rsid w:val="00024DF2"/>
    <w:rsid w:val="00024E07"/>
    <w:rsid w:val="000250EE"/>
    <w:rsid w:val="00025504"/>
    <w:rsid w:val="00025564"/>
    <w:rsid w:val="00025C09"/>
    <w:rsid w:val="00026166"/>
    <w:rsid w:val="00026477"/>
    <w:rsid w:val="0002676A"/>
    <w:rsid w:val="00026871"/>
    <w:rsid w:val="000268E2"/>
    <w:rsid w:val="000269F8"/>
    <w:rsid w:val="00026E95"/>
    <w:rsid w:val="00026EDB"/>
    <w:rsid w:val="00027451"/>
    <w:rsid w:val="000275B4"/>
    <w:rsid w:val="00027618"/>
    <w:rsid w:val="0002777B"/>
    <w:rsid w:val="00027DAF"/>
    <w:rsid w:val="00030160"/>
    <w:rsid w:val="00030B47"/>
    <w:rsid w:val="00030EFD"/>
    <w:rsid w:val="00030FB3"/>
    <w:rsid w:val="00031920"/>
    <w:rsid w:val="0003217D"/>
    <w:rsid w:val="0003218F"/>
    <w:rsid w:val="0003278E"/>
    <w:rsid w:val="00032C91"/>
    <w:rsid w:val="00032F66"/>
    <w:rsid w:val="0003392D"/>
    <w:rsid w:val="0003394F"/>
    <w:rsid w:val="000339D8"/>
    <w:rsid w:val="00033B1A"/>
    <w:rsid w:val="000348B4"/>
    <w:rsid w:val="00034DE4"/>
    <w:rsid w:val="000351BB"/>
    <w:rsid w:val="000354CB"/>
    <w:rsid w:val="00035785"/>
    <w:rsid w:val="000359E8"/>
    <w:rsid w:val="00035ACA"/>
    <w:rsid w:val="00035C7B"/>
    <w:rsid w:val="00035CD1"/>
    <w:rsid w:val="0003631E"/>
    <w:rsid w:val="0003659B"/>
    <w:rsid w:val="000366DF"/>
    <w:rsid w:val="00036A58"/>
    <w:rsid w:val="000370B8"/>
    <w:rsid w:val="0003717A"/>
    <w:rsid w:val="00037336"/>
    <w:rsid w:val="00037487"/>
    <w:rsid w:val="000374F6"/>
    <w:rsid w:val="00037693"/>
    <w:rsid w:val="0003773A"/>
    <w:rsid w:val="00037784"/>
    <w:rsid w:val="00037E5E"/>
    <w:rsid w:val="00037F8C"/>
    <w:rsid w:val="0004043A"/>
    <w:rsid w:val="0004060A"/>
    <w:rsid w:val="00040736"/>
    <w:rsid w:val="00040BC0"/>
    <w:rsid w:val="00040E88"/>
    <w:rsid w:val="00040F0E"/>
    <w:rsid w:val="00041067"/>
    <w:rsid w:val="000410A8"/>
    <w:rsid w:val="00041157"/>
    <w:rsid w:val="0004129E"/>
    <w:rsid w:val="000412A3"/>
    <w:rsid w:val="00041714"/>
    <w:rsid w:val="00041879"/>
    <w:rsid w:val="00041A7D"/>
    <w:rsid w:val="00041ACF"/>
    <w:rsid w:val="00041BB8"/>
    <w:rsid w:val="00041FCF"/>
    <w:rsid w:val="00042152"/>
    <w:rsid w:val="0004221F"/>
    <w:rsid w:val="0004243D"/>
    <w:rsid w:val="000428DB"/>
    <w:rsid w:val="00042919"/>
    <w:rsid w:val="00042B63"/>
    <w:rsid w:val="00042C8C"/>
    <w:rsid w:val="000434C7"/>
    <w:rsid w:val="00043573"/>
    <w:rsid w:val="000437AF"/>
    <w:rsid w:val="00043887"/>
    <w:rsid w:val="00043B15"/>
    <w:rsid w:val="00043B4E"/>
    <w:rsid w:val="00043D3A"/>
    <w:rsid w:val="0004441E"/>
    <w:rsid w:val="000444B7"/>
    <w:rsid w:val="000444D4"/>
    <w:rsid w:val="000445BB"/>
    <w:rsid w:val="000445BE"/>
    <w:rsid w:val="000446BC"/>
    <w:rsid w:val="00044E59"/>
    <w:rsid w:val="00044F47"/>
    <w:rsid w:val="00044FEE"/>
    <w:rsid w:val="0004540C"/>
    <w:rsid w:val="00045955"/>
    <w:rsid w:val="00045EC6"/>
    <w:rsid w:val="0004603E"/>
    <w:rsid w:val="0004613B"/>
    <w:rsid w:val="000463B2"/>
    <w:rsid w:val="000465EE"/>
    <w:rsid w:val="00046A23"/>
    <w:rsid w:val="00046B2E"/>
    <w:rsid w:val="00046EF7"/>
    <w:rsid w:val="00047157"/>
    <w:rsid w:val="000474D6"/>
    <w:rsid w:val="00047517"/>
    <w:rsid w:val="0004768C"/>
    <w:rsid w:val="00047828"/>
    <w:rsid w:val="00050022"/>
    <w:rsid w:val="00050096"/>
    <w:rsid w:val="00050142"/>
    <w:rsid w:val="000502B4"/>
    <w:rsid w:val="00050B3C"/>
    <w:rsid w:val="00050B80"/>
    <w:rsid w:val="00051158"/>
    <w:rsid w:val="0005126D"/>
    <w:rsid w:val="00051688"/>
    <w:rsid w:val="00051D9C"/>
    <w:rsid w:val="00051F67"/>
    <w:rsid w:val="00052212"/>
    <w:rsid w:val="00052397"/>
    <w:rsid w:val="0005253B"/>
    <w:rsid w:val="000526B7"/>
    <w:rsid w:val="00052779"/>
    <w:rsid w:val="000528CB"/>
    <w:rsid w:val="000528F3"/>
    <w:rsid w:val="00052A9F"/>
    <w:rsid w:val="00052AEE"/>
    <w:rsid w:val="00052B2B"/>
    <w:rsid w:val="00053329"/>
    <w:rsid w:val="00053452"/>
    <w:rsid w:val="000534E8"/>
    <w:rsid w:val="000535E9"/>
    <w:rsid w:val="000536C3"/>
    <w:rsid w:val="00053A6C"/>
    <w:rsid w:val="00053AFA"/>
    <w:rsid w:val="00053BB4"/>
    <w:rsid w:val="00053C6E"/>
    <w:rsid w:val="00053D08"/>
    <w:rsid w:val="000541BD"/>
    <w:rsid w:val="00054555"/>
    <w:rsid w:val="00054744"/>
    <w:rsid w:val="000547FE"/>
    <w:rsid w:val="00054A09"/>
    <w:rsid w:val="00054BF7"/>
    <w:rsid w:val="00055293"/>
    <w:rsid w:val="00055328"/>
    <w:rsid w:val="0005584B"/>
    <w:rsid w:val="0005593C"/>
    <w:rsid w:val="00055E8C"/>
    <w:rsid w:val="0005611A"/>
    <w:rsid w:val="000566D7"/>
    <w:rsid w:val="00056832"/>
    <w:rsid w:val="000568C0"/>
    <w:rsid w:val="000570BC"/>
    <w:rsid w:val="000574C5"/>
    <w:rsid w:val="0005793D"/>
    <w:rsid w:val="00057949"/>
    <w:rsid w:val="00057AA1"/>
    <w:rsid w:val="00057E56"/>
    <w:rsid w:val="0006017C"/>
    <w:rsid w:val="00060E90"/>
    <w:rsid w:val="00060E9F"/>
    <w:rsid w:val="000616F0"/>
    <w:rsid w:val="000619DC"/>
    <w:rsid w:val="00061A57"/>
    <w:rsid w:val="00061B28"/>
    <w:rsid w:val="00061B4E"/>
    <w:rsid w:val="00061CF8"/>
    <w:rsid w:val="000623C7"/>
    <w:rsid w:val="00062839"/>
    <w:rsid w:val="0006340B"/>
    <w:rsid w:val="00063507"/>
    <w:rsid w:val="00063CCD"/>
    <w:rsid w:val="0006415F"/>
    <w:rsid w:val="000643E7"/>
    <w:rsid w:val="0006458B"/>
    <w:rsid w:val="000645CD"/>
    <w:rsid w:val="00064937"/>
    <w:rsid w:val="000651A0"/>
    <w:rsid w:val="00065A24"/>
    <w:rsid w:val="00065FD6"/>
    <w:rsid w:val="000661A2"/>
    <w:rsid w:val="0006634A"/>
    <w:rsid w:val="00066454"/>
    <w:rsid w:val="000664DE"/>
    <w:rsid w:val="000668DE"/>
    <w:rsid w:val="00066A85"/>
    <w:rsid w:val="00066F82"/>
    <w:rsid w:val="000670FC"/>
    <w:rsid w:val="000671E2"/>
    <w:rsid w:val="00067243"/>
    <w:rsid w:val="00067609"/>
    <w:rsid w:val="000676E1"/>
    <w:rsid w:val="00067971"/>
    <w:rsid w:val="00067D97"/>
    <w:rsid w:val="00067FEF"/>
    <w:rsid w:val="00070205"/>
    <w:rsid w:val="00070575"/>
    <w:rsid w:val="000708C1"/>
    <w:rsid w:val="00070988"/>
    <w:rsid w:val="00070AB7"/>
    <w:rsid w:val="00070F9C"/>
    <w:rsid w:val="0007125D"/>
    <w:rsid w:val="00071954"/>
    <w:rsid w:val="00071C24"/>
    <w:rsid w:val="00071C6F"/>
    <w:rsid w:val="00071CBF"/>
    <w:rsid w:val="00071EB1"/>
    <w:rsid w:val="0007203B"/>
    <w:rsid w:val="000724DF"/>
    <w:rsid w:val="00072832"/>
    <w:rsid w:val="000728D4"/>
    <w:rsid w:val="000729DF"/>
    <w:rsid w:val="00072BCE"/>
    <w:rsid w:val="00072F14"/>
    <w:rsid w:val="00072FB2"/>
    <w:rsid w:val="000739DB"/>
    <w:rsid w:val="00073A61"/>
    <w:rsid w:val="0007429D"/>
    <w:rsid w:val="000743F1"/>
    <w:rsid w:val="000745E3"/>
    <w:rsid w:val="0007465D"/>
    <w:rsid w:val="00074700"/>
    <w:rsid w:val="0007481F"/>
    <w:rsid w:val="00074B72"/>
    <w:rsid w:val="00075093"/>
    <w:rsid w:val="000755E3"/>
    <w:rsid w:val="00075891"/>
    <w:rsid w:val="0007593B"/>
    <w:rsid w:val="00075C2A"/>
    <w:rsid w:val="00075CB8"/>
    <w:rsid w:val="00075ED2"/>
    <w:rsid w:val="00075F44"/>
    <w:rsid w:val="00075FD7"/>
    <w:rsid w:val="00075FFE"/>
    <w:rsid w:val="00076178"/>
    <w:rsid w:val="00076199"/>
    <w:rsid w:val="00076222"/>
    <w:rsid w:val="00076638"/>
    <w:rsid w:val="00076DB2"/>
    <w:rsid w:val="000770AE"/>
    <w:rsid w:val="00077B9A"/>
    <w:rsid w:val="00077E5F"/>
    <w:rsid w:val="0008002E"/>
    <w:rsid w:val="00080097"/>
    <w:rsid w:val="00080227"/>
    <w:rsid w:val="00080580"/>
    <w:rsid w:val="00080BBC"/>
    <w:rsid w:val="00080C46"/>
    <w:rsid w:val="00080D27"/>
    <w:rsid w:val="000810B0"/>
    <w:rsid w:val="000811C7"/>
    <w:rsid w:val="0008162C"/>
    <w:rsid w:val="0008178B"/>
    <w:rsid w:val="000817BC"/>
    <w:rsid w:val="00081EA0"/>
    <w:rsid w:val="00081F84"/>
    <w:rsid w:val="0008218A"/>
    <w:rsid w:val="000824B0"/>
    <w:rsid w:val="000825BF"/>
    <w:rsid w:val="000825D1"/>
    <w:rsid w:val="000829AF"/>
    <w:rsid w:val="00083122"/>
    <w:rsid w:val="00083325"/>
    <w:rsid w:val="00083773"/>
    <w:rsid w:val="00083814"/>
    <w:rsid w:val="00083F29"/>
    <w:rsid w:val="0008430B"/>
    <w:rsid w:val="00084501"/>
    <w:rsid w:val="000845D4"/>
    <w:rsid w:val="0008484C"/>
    <w:rsid w:val="00084C1B"/>
    <w:rsid w:val="00084EF3"/>
    <w:rsid w:val="00084F26"/>
    <w:rsid w:val="0008504C"/>
    <w:rsid w:val="00085594"/>
    <w:rsid w:val="0008568F"/>
    <w:rsid w:val="000859F1"/>
    <w:rsid w:val="00085B55"/>
    <w:rsid w:val="00086C09"/>
    <w:rsid w:val="00086CAE"/>
    <w:rsid w:val="0008711D"/>
    <w:rsid w:val="00087814"/>
    <w:rsid w:val="0008794F"/>
    <w:rsid w:val="000879AA"/>
    <w:rsid w:val="00087A26"/>
    <w:rsid w:val="00087B1E"/>
    <w:rsid w:val="00087BA5"/>
    <w:rsid w:val="00087EF2"/>
    <w:rsid w:val="0009007C"/>
    <w:rsid w:val="000900D5"/>
    <w:rsid w:val="00090155"/>
    <w:rsid w:val="00090625"/>
    <w:rsid w:val="00090BFE"/>
    <w:rsid w:val="00091563"/>
    <w:rsid w:val="00091677"/>
    <w:rsid w:val="000918B9"/>
    <w:rsid w:val="0009195A"/>
    <w:rsid w:val="00091E77"/>
    <w:rsid w:val="00091F9E"/>
    <w:rsid w:val="0009225B"/>
    <w:rsid w:val="000922CF"/>
    <w:rsid w:val="00092558"/>
    <w:rsid w:val="000926E4"/>
    <w:rsid w:val="0009271C"/>
    <w:rsid w:val="0009272D"/>
    <w:rsid w:val="0009275C"/>
    <w:rsid w:val="000932E6"/>
    <w:rsid w:val="0009352D"/>
    <w:rsid w:val="00093839"/>
    <w:rsid w:val="0009399B"/>
    <w:rsid w:val="000944B4"/>
    <w:rsid w:val="0009473D"/>
    <w:rsid w:val="00094B9A"/>
    <w:rsid w:val="00094E00"/>
    <w:rsid w:val="00094E75"/>
    <w:rsid w:val="000951A5"/>
    <w:rsid w:val="00095AED"/>
    <w:rsid w:val="00095CC6"/>
    <w:rsid w:val="00095EC5"/>
    <w:rsid w:val="000961D5"/>
    <w:rsid w:val="0009646A"/>
    <w:rsid w:val="00096733"/>
    <w:rsid w:val="000967EA"/>
    <w:rsid w:val="00096939"/>
    <w:rsid w:val="000969CC"/>
    <w:rsid w:val="00096C71"/>
    <w:rsid w:val="00096D33"/>
    <w:rsid w:val="00096F89"/>
    <w:rsid w:val="00097007"/>
    <w:rsid w:val="0009703E"/>
    <w:rsid w:val="000972D2"/>
    <w:rsid w:val="000973CA"/>
    <w:rsid w:val="000975DC"/>
    <w:rsid w:val="00097895"/>
    <w:rsid w:val="00097940"/>
    <w:rsid w:val="00097D84"/>
    <w:rsid w:val="00097E4C"/>
    <w:rsid w:val="000A011A"/>
    <w:rsid w:val="000A0441"/>
    <w:rsid w:val="000A0759"/>
    <w:rsid w:val="000A08D6"/>
    <w:rsid w:val="000A0B48"/>
    <w:rsid w:val="000A1077"/>
    <w:rsid w:val="000A1545"/>
    <w:rsid w:val="000A1E98"/>
    <w:rsid w:val="000A24C3"/>
    <w:rsid w:val="000A253F"/>
    <w:rsid w:val="000A27FD"/>
    <w:rsid w:val="000A31EE"/>
    <w:rsid w:val="000A3689"/>
    <w:rsid w:val="000A37FE"/>
    <w:rsid w:val="000A3906"/>
    <w:rsid w:val="000A3A8B"/>
    <w:rsid w:val="000A3E81"/>
    <w:rsid w:val="000A40B9"/>
    <w:rsid w:val="000A4516"/>
    <w:rsid w:val="000A4653"/>
    <w:rsid w:val="000A480C"/>
    <w:rsid w:val="000A4EFA"/>
    <w:rsid w:val="000A4FD6"/>
    <w:rsid w:val="000A504B"/>
    <w:rsid w:val="000A5674"/>
    <w:rsid w:val="000A5AE8"/>
    <w:rsid w:val="000A606C"/>
    <w:rsid w:val="000A6109"/>
    <w:rsid w:val="000A62DA"/>
    <w:rsid w:val="000A632E"/>
    <w:rsid w:val="000A66F4"/>
    <w:rsid w:val="000A7097"/>
    <w:rsid w:val="000A71DE"/>
    <w:rsid w:val="000A7657"/>
    <w:rsid w:val="000A7A03"/>
    <w:rsid w:val="000A7C5F"/>
    <w:rsid w:val="000A7C74"/>
    <w:rsid w:val="000B086A"/>
    <w:rsid w:val="000B0AE9"/>
    <w:rsid w:val="000B0DAF"/>
    <w:rsid w:val="000B0E27"/>
    <w:rsid w:val="000B0F70"/>
    <w:rsid w:val="000B0FD4"/>
    <w:rsid w:val="000B11C0"/>
    <w:rsid w:val="000B1692"/>
    <w:rsid w:val="000B1B0A"/>
    <w:rsid w:val="000B1BD0"/>
    <w:rsid w:val="000B2309"/>
    <w:rsid w:val="000B23CE"/>
    <w:rsid w:val="000B24A7"/>
    <w:rsid w:val="000B272D"/>
    <w:rsid w:val="000B27A9"/>
    <w:rsid w:val="000B296F"/>
    <w:rsid w:val="000B2AF8"/>
    <w:rsid w:val="000B2B3E"/>
    <w:rsid w:val="000B30D4"/>
    <w:rsid w:val="000B3122"/>
    <w:rsid w:val="000B3383"/>
    <w:rsid w:val="000B34AE"/>
    <w:rsid w:val="000B363E"/>
    <w:rsid w:val="000B395B"/>
    <w:rsid w:val="000B39DC"/>
    <w:rsid w:val="000B3C49"/>
    <w:rsid w:val="000B3C91"/>
    <w:rsid w:val="000B3D17"/>
    <w:rsid w:val="000B3D7C"/>
    <w:rsid w:val="000B422E"/>
    <w:rsid w:val="000B469D"/>
    <w:rsid w:val="000B46F4"/>
    <w:rsid w:val="000B47E3"/>
    <w:rsid w:val="000B4867"/>
    <w:rsid w:val="000B4ECD"/>
    <w:rsid w:val="000B5180"/>
    <w:rsid w:val="000B57B4"/>
    <w:rsid w:val="000B5A32"/>
    <w:rsid w:val="000B5AB7"/>
    <w:rsid w:val="000B5B5A"/>
    <w:rsid w:val="000B64B4"/>
    <w:rsid w:val="000B656A"/>
    <w:rsid w:val="000B6A1D"/>
    <w:rsid w:val="000B6C3D"/>
    <w:rsid w:val="000B6E56"/>
    <w:rsid w:val="000B72D8"/>
    <w:rsid w:val="000B758F"/>
    <w:rsid w:val="000B77F8"/>
    <w:rsid w:val="000B7A7B"/>
    <w:rsid w:val="000C01A8"/>
    <w:rsid w:val="000C08E8"/>
    <w:rsid w:val="000C0C19"/>
    <w:rsid w:val="000C0C94"/>
    <w:rsid w:val="000C0CF8"/>
    <w:rsid w:val="000C0F8C"/>
    <w:rsid w:val="000C125C"/>
    <w:rsid w:val="000C13EF"/>
    <w:rsid w:val="000C19E4"/>
    <w:rsid w:val="000C1B63"/>
    <w:rsid w:val="000C2034"/>
    <w:rsid w:val="000C2125"/>
    <w:rsid w:val="000C2170"/>
    <w:rsid w:val="000C2302"/>
    <w:rsid w:val="000C23BD"/>
    <w:rsid w:val="000C2423"/>
    <w:rsid w:val="000C2481"/>
    <w:rsid w:val="000C2735"/>
    <w:rsid w:val="000C352C"/>
    <w:rsid w:val="000C36CC"/>
    <w:rsid w:val="000C3AFF"/>
    <w:rsid w:val="000C3E51"/>
    <w:rsid w:val="000C3EBC"/>
    <w:rsid w:val="000C47BE"/>
    <w:rsid w:val="000C486D"/>
    <w:rsid w:val="000C4892"/>
    <w:rsid w:val="000C4B16"/>
    <w:rsid w:val="000C4D38"/>
    <w:rsid w:val="000C56BF"/>
    <w:rsid w:val="000C57EF"/>
    <w:rsid w:val="000C59F5"/>
    <w:rsid w:val="000C5A2F"/>
    <w:rsid w:val="000C5CAE"/>
    <w:rsid w:val="000C5E14"/>
    <w:rsid w:val="000C62A5"/>
    <w:rsid w:val="000C65EA"/>
    <w:rsid w:val="000C6E07"/>
    <w:rsid w:val="000C6EFA"/>
    <w:rsid w:val="000C7173"/>
    <w:rsid w:val="000C71E2"/>
    <w:rsid w:val="000C73D0"/>
    <w:rsid w:val="000C7ABD"/>
    <w:rsid w:val="000C7D84"/>
    <w:rsid w:val="000C7EDA"/>
    <w:rsid w:val="000D029B"/>
    <w:rsid w:val="000D0793"/>
    <w:rsid w:val="000D0914"/>
    <w:rsid w:val="000D0920"/>
    <w:rsid w:val="000D0ABA"/>
    <w:rsid w:val="000D0AE6"/>
    <w:rsid w:val="000D0FA0"/>
    <w:rsid w:val="000D122D"/>
    <w:rsid w:val="000D1407"/>
    <w:rsid w:val="000D14B9"/>
    <w:rsid w:val="000D16D0"/>
    <w:rsid w:val="000D17C9"/>
    <w:rsid w:val="000D1AA0"/>
    <w:rsid w:val="000D1E3E"/>
    <w:rsid w:val="000D22D0"/>
    <w:rsid w:val="000D2494"/>
    <w:rsid w:val="000D24E9"/>
    <w:rsid w:val="000D2517"/>
    <w:rsid w:val="000D252E"/>
    <w:rsid w:val="000D2B1F"/>
    <w:rsid w:val="000D2ECB"/>
    <w:rsid w:val="000D3402"/>
    <w:rsid w:val="000D3432"/>
    <w:rsid w:val="000D38A2"/>
    <w:rsid w:val="000D38B1"/>
    <w:rsid w:val="000D398A"/>
    <w:rsid w:val="000D3A29"/>
    <w:rsid w:val="000D3BBF"/>
    <w:rsid w:val="000D3CFF"/>
    <w:rsid w:val="000D407D"/>
    <w:rsid w:val="000D429F"/>
    <w:rsid w:val="000D4A18"/>
    <w:rsid w:val="000D4BC8"/>
    <w:rsid w:val="000D4D58"/>
    <w:rsid w:val="000D53A4"/>
    <w:rsid w:val="000D5535"/>
    <w:rsid w:val="000D5771"/>
    <w:rsid w:val="000D5F3D"/>
    <w:rsid w:val="000D5FFF"/>
    <w:rsid w:val="000D60AD"/>
    <w:rsid w:val="000D6152"/>
    <w:rsid w:val="000D61C7"/>
    <w:rsid w:val="000D620E"/>
    <w:rsid w:val="000D7042"/>
    <w:rsid w:val="000D75A9"/>
    <w:rsid w:val="000D7BB1"/>
    <w:rsid w:val="000D7D4B"/>
    <w:rsid w:val="000D7E5F"/>
    <w:rsid w:val="000E120C"/>
    <w:rsid w:val="000E1412"/>
    <w:rsid w:val="000E1554"/>
    <w:rsid w:val="000E1E37"/>
    <w:rsid w:val="000E1F77"/>
    <w:rsid w:val="000E1FED"/>
    <w:rsid w:val="000E2550"/>
    <w:rsid w:val="000E2583"/>
    <w:rsid w:val="000E26AD"/>
    <w:rsid w:val="000E271D"/>
    <w:rsid w:val="000E278F"/>
    <w:rsid w:val="000E2B5B"/>
    <w:rsid w:val="000E2C43"/>
    <w:rsid w:val="000E38DD"/>
    <w:rsid w:val="000E3A59"/>
    <w:rsid w:val="000E40EC"/>
    <w:rsid w:val="000E4656"/>
    <w:rsid w:val="000E4966"/>
    <w:rsid w:val="000E4AAF"/>
    <w:rsid w:val="000E4AB8"/>
    <w:rsid w:val="000E4C9A"/>
    <w:rsid w:val="000E4D09"/>
    <w:rsid w:val="000E4F5E"/>
    <w:rsid w:val="000E5055"/>
    <w:rsid w:val="000E518E"/>
    <w:rsid w:val="000E58A8"/>
    <w:rsid w:val="000E5C70"/>
    <w:rsid w:val="000E5E4C"/>
    <w:rsid w:val="000E64CB"/>
    <w:rsid w:val="000E66A0"/>
    <w:rsid w:val="000E6823"/>
    <w:rsid w:val="000E68CC"/>
    <w:rsid w:val="000E695A"/>
    <w:rsid w:val="000E6DE9"/>
    <w:rsid w:val="000E70BF"/>
    <w:rsid w:val="000E764A"/>
    <w:rsid w:val="000E76AB"/>
    <w:rsid w:val="000E797F"/>
    <w:rsid w:val="000E7D89"/>
    <w:rsid w:val="000E7EB3"/>
    <w:rsid w:val="000E7ED7"/>
    <w:rsid w:val="000E7F73"/>
    <w:rsid w:val="000F0222"/>
    <w:rsid w:val="000F04CD"/>
    <w:rsid w:val="000F0AB1"/>
    <w:rsid w:val="000F0C3A"/>
    <w:rsid w:val="000F0E08"/>
    <w:rsid w:val="000F1873"/>
    <w:rsid w:val="000F1A14"/>
    <w:rsid w:val="000F1AF2"/>
    <w:rsid w:val="000F2466"/>
    <w:rsid w:val="000F24FE"/>
    <w:rsid w:val="000F2F25"/>
    <w:rsid w:val="000F2F6C"/>
    <w:rsid w:val="000F32CE"/>
    <w:rsid w:val="000F3444"/>
    <w:rsid w:val="000F3880"/>
    <w:rsid w:val="000F390B"/>
    <w:rsid w:val="000F3E30"/>
    <w:rsid w:val="000F42EC"/>
    <w:rsid w:val="000F4388"/>
    <w:rsid w:val="000F443E"/>
    <w:rsid w:val="000F446A"/>
    <w:rsid w:val="000F47C8"/>
    <w:rsid w:val="000F4B15"/>
    <w:rsid w:val="000F4C65"/>
    <w:rsid w:val="000F4DC5"/>
    <w:rsid w:val="000F4E27"/>
    <w:rsid w:val="000F4F8F"/>
    <w:rsid w:val="000F5217"/>
    <w:rsid w:val="000F54A4"/>
    <w:rsid w:val="000F5A03"/>
    <w:rsid w:val="000F5CA0"/>
    <w:rsid w:val="000F5DA3"/>
    <w:rsid w:val="000F5E94"/>
    <w:rsid w:val="000F5EB8"/>
    <w:rsid w:val="000F697C"/>
    <w:rsid w:val="000F6C9B"/>
    <w:rsid w:val="000F6EAF"/>
    <w:rsid w:val="000F74DA"/>
    <w:rsid w:val="000F7658"/>
    <w:rsid w:val="000F7783"/>
    <w:rsid w:val="000F78AF"/>
    <w:rsid w:val="000F7DEF"/>
    <w:rsid w:val="00100BAA"/>
    <w:rsid w:val="0010125D"/>
    <w:rsid w:val="00101327"/>
    <w:rsid w:val="001017B1"/>
    <w:rsid w:val="0010181F"/>
    <w:rsid w:val="00101885"/>
    <w:rsid w:val="00101AD7"/>
    <w:rsid w:val="00101AEE"/>
    <w:rsid w:val="00101BB5"/>
    <w:rsid w:val="00101F28"/>
    <w:rsid w:val="00102147"/>
    <w:rsid w:val="001022A4"/>
    <w:rsid w:val="00102C1A"/>
    <w:rsid w:val="001030C5"/>
    <w:rsid w:val="001038BA"/>
    <w:rsid w:val="0010395D"/>
    <w:rsid w:val="00103C58"/>
    <w:rsid w:val="00103D14"/>
    <w:rsid w:val="00103DA0"/>
    <w:rsid w:val="001040F4"/>
    <w:rsid w:val="001042A0"/>
    <w:rsid w:val="001044DC"/>
    <w:rsid w:val="00104764"/>
    <w:rsid w:val="00104E47"/>
    <w:rsid w:val="00104FA2"/>
    <w:rsid w:val="001052D9"/>
    <w:rsid w:val="00105731"/>
    <w:rsid w:val="00105994"/>
    <w:rsid w:val="00105E54"/>
    <w:rsid w:val="00106199"/>
    <w:rsid w:val="00106223"/>
    <w:rsid w:val="00106418"/>
    <w:rsid w:val="0010649A"/>
    <w:rsid w:val="001064BA"/>
    <w:rsid w:val="00106E01"/>
    <w:rsid w:val="0010701E"/>
    <w:rsid w:val="001070DF"/>
    <w:rsid w:val="0010712E"/>
    <w:rsid w:val="00107185"/>
    <w:rsid w:val="00107409"/>
    <w:rsid w:val="00107DC0"/>
    <w:rsid w:val="00110280"/>
    <w:rsid w:val="00110285"/>
    <w:rsid w:val="00110B45"/>
    <w:rsid w:val="00111078"/>
    <w:rsid w:val="0011128C"/>
    <w:rsid w:val="00111384"/>
    <w:rsid w:val="0011148B"/>
    <w:rsid w:val="00111637"/>
    <w:rsid w:val="00111989"/>
    <w:rsid w:val="00111B8D"/>
    <w:rsid w:val="00111C37"/>
    <w:rsid w:val="00111E18"/>
    <w:rsid w:val="00111E1A"/>
    <w:rsid w:val="0011205E"/>
    <w:rsid w:val="00112092"/>
    <w:rsid w:val="00112188"/>
    <w:rsid w:val="001122F5"/>
    <w:rsid w:val="00112368"/>
    <w:rsid w:val="0011255C"/>
    <w:rsid w:val="00112E67"/>
    <w:rsid w:val="00113552"/>
    <w:rsid w:val="00113557"/>
    <w:rsid w:val="001137EC"/>
    <w:rsid w:val="001139FA"/>
    <w:rsid w:val="0011408C"/>
    <w:rsid w:val="001140DF"/>
    <w:rsid w:val="00114425"/>
    <w:rsid w:val="0011477A"/>
    <w:rsid w:val="00114BC3"/>
    <w:rsid w:val="00114E6F"/>
    <w:rsid w:val="00115020"/>
    <w:rsid w:val="001156A8"/>
    <w:rsid w:val="001156EA"/>
    <w:rsid w:val="00115E40"/>
    <w:rsid w:val="00116115"/>
    <w:rsid w:val="00116AF7"/>
    <w:rsid w:val="00116C4E"/>
    <w:rsid w:val="001173EC"/>
    <w:rsid w:val="00117708"/>
    <w:rsid w:val="00117715"/>
    <w:rsid w:val="00117CBF"/>
    <w:rsid w:val="0012007A"/>
    <w:rsid w:val="00120088"/>
    <w:rsid w:val="0012010D"/>
    <w:rsid w:val="001204C8"/>
    <w:rsid w:val="001206BC"/>
    <w:rsid w:val="001207FD"/>
    <w:rsid w:val="00120AB9"/>
    <w:rsid w:val="00121079"/>
    <w:rsid w:val="00121405"/>
    <w:rsid w:val="00121A15"/>
    <w:rsid w:val="00121C0C"/>
    <w:rsid w:val="00121CD7"/>
    <w:rsid w:val="001225C3"/>
    <w:rsid w:val="001228C2"/>
    <w:rsid w:val="00122A28"/>
    <w:rsid w:val="0012307B"/>
    <w:rsid w:val="0012335B"/>
    <w:rsid w:val="001236C2"/>
    <w:rsid w:val="00123954"/>
    <w:rsid w:val="00123A3E"/>
    <w:rsid w:val="00123AA5"/>
    <w:rsid w:val="00123D65"/>
    <w:rsid w:val="00123F83"/>
    <w:rsid w:val="00123FD1"/>
    <w:rsid w:val="001240E3"/>
    <w:rsid w:val="00124506"/>
    <w:rsid w:val="00124698"/>
    <w:rsid w:val="001248DC"/>
    <w:rsid w:val="00124F0C"/>
    <w:rsid w:val="001253F9"/>
    <w:rsid w:val="00125948"/>
    <w:rsid w:val="00125B80"/>
    <w:rsid w:val="00125C10"/>
    <w:rsid w:val="00125FFC"/>
    <w:rsid w:val="001263AB"/>
    <w:rsid w:val="0012658C"/>
    <w:rsid w:val="00126598"/>
    <w:rsid w:val="00126A3D"/>
    <w:rsid w:val="00127095"/>
    <w:rsid w:val="00127115"/>
    <w:rsid w:val="0012726B"/>
    <w:rsid w:val="00127304"/>
    <w:rsid w:val="00127405"/>
    <w:rsid w:val="00127470"/>
    <w:rsid w:val="001301F6"/>
    <w:rsid w:val="00130374"/>
    <w:rsid w:val="001305AB"/>
    <w:rsid w:val="00130D6F"/>
    <w:rsid w:val="00131256"/>
    <w:rsid w:val="0013138D"/>
    <w:rsid w:val="00131543"/>
    <w:rsid w:val="00131AB2"/>
    <w:rsid w:val="00131D3C"/>
    <w:rsid w:val="0013211F"/>
    <w:rsid w:val="0013219B"/>
    <w:rsid w:val="0013246F"/>
    <w:rsid w:val="001326EB"/>
    <w:rsid w:val="00132FE1"/>
    <w:rsid w:val="00133B6A"/>
    <w:rsid w:val="00133F99"/>
    <w:rsid w:val="0013434A"/>
    <w:rsid w:val="0013481B"/>
    <w:rsid w:val="0013492B"/>
    <w:rsid w:val="00134AB5"/>
    <w:rsid w:val="00134E7D"/>
    <w:rsid w:val="0013539A"/>
    <w:rsid w:val="0013539B"/>
    <w:rsid w:val="00135876"/>
    <w:rsid w:val="0013591F"/>
    <w:rsid w:val="00135B48"/>
    <w:rsid w:val="00135C38"/>
    <w:rsid w:val="00135F19"/>
    <w:rsid w:val="001360A0"/>
    <w:rsid w:val="0013632C"/>
    <w:rsid w:val="00136358"/>
    <w:rsid w:val="00136590"/>
    <w:rsid w:val="00136720"/>
    <w:rsid w:val="0013682B"/>
    <w:rsid w:val="00136C1C"/>
    <w:rsid w:val="0013711A"/>
    <w:rsid w:val="001373D6"/>
    <w:rsid w:val="00137473"/>
    <w:rsid w:val="001374C8"/>
    <w:rsid w:val="00137543"/>
    <w:rsid w:val="0013771F"/>
    <w:rsid w:val="00137907"/>
    <w:rsid w:val="0014008E"/>
    <w:rsid w:val="001401F2"/>
    <w:rsid w:val="0014021E"/>
    <w:rsid w:val="00140357"/>
    <w:rsid w:val="001405DB"/>
    <w:rsid w:val="00140A2F"/>
    <w:rsid w:val="00140AC3"/>
    <w:rsid w:val="00140C82"/>
    <w:rsid w:val="00141176"/>
    <w:rsid w:val="001413B1"/>
    <w:rsid w:val="00141477"/>
    <w:rsid w:val="0014181A"/>
    <w:rsid w:val="00141849"/>
    <w:rsid w:val="00141D14"/>
    <w:rsid w:val="00141D57"/>
    <w:rsid w:val="001420CD"/>
    <w:rsid w:val="0014210F"/>
    <w:rsid w:val="00142328"/>
    <w:rsid w:val="00142425"/>
    <w:rsid w:val="001424C7"/>
    <w:rsid w:val="001425EC"/>
    <w:rsid w:val="00142695"/>
    <w:rsid w:val="0014284A"/>
    <w:rsid w:val="00142944"/>
    <w:rsid w:val="00143156"/>
    <w:rsid w:val="0014320F"/>
    <w:rsid w:val="00143231"/>
    <w:rsid w:val="001433CA"/>
    <w:rsid w:val="001435C1"/>
    <w:rsid w:val="0014369F"/>
    <w:rsid w:val="0014395A"/>
    <w:rsid w:val="0014397A"/>
    <w:rsid w:val="001440D2"/>
    <w:rsid w:val="001441FB"/>
    <w:rsid w:val="00144663"/>
    <w:rsid w:val="001447CB"/>
    <w:rsid w:val="001448A6"/>
    <w:rsid w:val="00144953"/>
    <w:rsid w:val="00144D74"/>
    <w:rsid w:val="0014530B"/>
    <w:rsid w:val="0014567C"/>
    <w:rsid w:val="00145887"/>
    <w:rsid w:val="00145BCD"/>
    <w:rsid w:val="00145E6F"/>
    <w:rsid w:val="00146112"/>
    <w:rsid w:val="001461FC"/>
    <w:rsid w:val="0014621D"/>
    <w:rsid w:val="00146574"/>
    <w:rsid w:val="001468D6"/>
    <w:rsid w:val="00146A9A"/>
    <w:rsid w:val="00146C11"/>
    <w:rsid w:val="00146F6F"/>
    <w:rsid w:val="001471D2"/>
    <w:rsid w:val="0014766E"/>
    <w:rsid w:val="001476F4"/>
    <w:rsid w:val="00147944"/>
    <w:rsid w:val="00147D57"/>
    <w:rsid w:val="00150206"/>
    <w:rsid w:val="001503A3"/>
    <w:rsid w:val="00150D6F"/>
    <w:rsid w:val="00150FF9"/>
    <w:rsid w:val="001511B7"/>
    <w:rsid w:val="00151337"/>
    <w:rsid w:val="00151375"/>
    <w:rsid w:val="00151399"/>
    <w:rsid w:val="0015147D"/>
    <w:rsid w:val="001515F0"/>
    <w:rsid w:val="001518A3"/>
    <w:rsid w:val="00151BAD"/>
    <w:rsid w:val="00151BF6"/>
    <w:rsid w:val="00151E48"/>
    <w:rsid w:val="00151F05"/>
    <w:rsid w:val="00152341"/>
    <w:rsid w:val="0015245E"/>
    <w:rsid w:val="00152615"/>
    <w:rsid w:val="00152C9E"/>
    <w:rsid w:val="00152E09"/>
    <w:rsid w:val="001531AE"/>
    <w:rsid w:val="001531FC"/>
    <w:rsid w:val="0015365A"/>
    <w:rsid w:val="00153A8F"/>
    <w:rsid w:val="00153C97"/>
    <w:rsid w:val="00153CD0"/>
    <w:rsid w:val="00153F26"/>
    <w:rsid w:val="00154187"/>
    <w:rsid w:val="001543E1"/>
    <w:rsid w:val="0015444B"/>
    <w:rsid w:val="00154503"/>
    <w:rsid w:val="0015498D"/>
    <w:rsid w:val="00154E08"/>
    <w:rsid w:val="00154E55"/>
    <w:rsid w:val="00154F24"/>
    <w:rsid w:val="00155731"/>
    <w:rsid w:val="00155750"/>
    <w:rsid w:val="00155C34"/>
    <w:rsid w:val="00155C85"/>
    <w:rsid w:val="00156004"/>
    <w:rsid w:val="00156160"/>
    <w:rsid w:val="00156271"/>
    <w:rsid w:val="0015627E"/>
    <w:rsid w:val="0015632D"/>
    <w:rsid w:val="001566B8"/>
    <w:rsid w:val="00156D1E"/>
    <w:rsid w:val="00156DC3"/>
    <w:rsid w:val="0015726B"/>
    <w:rsid w:val="0015742B"/>
    <w:rsid w:val="00157618"/>
    <w:rsid w:val="001578DC"/>
    <w:rsid w:val="00157A66"/>
    <w:rsid w:val="00160280"/>
    <w:rsid w:val="00160CCB"/>
    <w:rsid w:val="00160D61"/>
    <w:rsid w:val="00160DDF"/>
    <w:rsid w:val="00160EAB"/>
    <w:rsid w:val="001610BB"/>
    <w:rsid w:val="001614C2"/>
    <w:rsid w:val="00161753"/>
    <w:rsid w:val="00161BCE"/>
    <w:rsid w:val="00161C68"/>
    <w:rsid w:val="00161CA0"/>
    <w:rsid w:val="00162061"/>
    <w:rsid w:val="00162141"/>
    <w:rsid w:val="001626DA"/>
    <w:rsid w:val="001627D6"/>
    <w:rsid w:val="00162F7C"/>
    <w:rsid w:val="0016304C"/>
    <w:rsid w:val="00163064"/>
    <w:rsid w:val="00163423"/>
    <w:rsid w:val="00163942"/>
    <w:rsid w:val="00163B9B"/>
    <w:rsid w:val="00163BCB"/>
    <w:rsid w:val="00163DF0"/>
    <w:rsid w:val="00163F45"/>
    <w:rsid w:val="001642EC"/>
    <w:rsid w:val="00164C5D"/>
    <w:rsid w:val="00164D38"/>
    <w:rsid w:val="00164D82"/>
    <w:rsid w:val="001652FA"/>
    <w:rsid w:val="00165579"/>
    <w:rsid w:val="0016557A"/>
    <w:rsid w:val="00165BA6"/>
    <w:rsid w:val="00165C70"/>
    <w:rsid w:val="00165E16"/>
    <w:rsid w:val="001660BC"/>
    <w:rsid w:val="00166329"/>
    <w:rsid w:val="001663A9"/>
    <w:rsid w:val="0016653B"/>
    <w:rsid w:val="00166558"/>
    <w:rsid w:val="001666C8"/>
    <w:rsid w:val="001669BA"/>
    <w:rsid w:val="00166AC8"/>
    <w:rsid w:val="00166BFE"/>
    <w:rsid w:val="00166CF9"/>
    <w:rsid w:val="001673DF"/>
    <w:rsid w:val="00167445"/>
    <w:rsid w:val="001674F6"/>
    <w:rsid w:val="001676D2"/>
    <w:rsid w:val="00167D51"/>
    <w:rsid w:val="00167DEB"/>
    <w:rsid w:val="001709D0"/>
    <w:rsid w:val="00170A93"/>
    <w:rsid w:val="00170F2C"/>
    <w:rsid w:val="00170FEF"/>
    <w:rsid w:val="00171892"/>
    <w:rsid w:val="00171A2E"/>
    <w:rsid w:val="00171A7D"/>
    <w:rsid w:val="001722B4"/>
    <w:rsid w:val="00172557"/>
    <w:rsid w:val="001725BC"/>
    <w:rsid w:val="001728C4"/>
    <w:rsid w:val="00172BAB"/>
    <w:rsid w:val="00172EEA"/>
    <w:rsid w:val="001731A4"/>
    <w:rsid w:val="0017340F"/>
    <w:rsid w:val="001735E3"/>
    <w:rsid w:val="0017362D"/>
    <w:rsid w:val="00173E34"/>
    <w:rsid w:val="00173E66"/>
    <w:rsid w:val="0017473B"/>
    <w:rsid w:val="0017480B"/>
    <w:rsid w:val="00174857"/>
    <w:rsid w:val="00174CF8"/>
    <w:rsid w:val="00174D8C"/>
    <w:rsid w:val="001753EF"/>
    <w:rsid w:val="001757DD"/>
    <w:rsid w:val="00175BF4"/>
    <w:rsid w:val="00175C85"/>
    <w:rsid w:val="00176296"/>
    <w:rsid w:val="0017634C"/>
    <w:rsid w:val="00176A11"/>
    <w:rsid w:val="00176B10"/>
    <w:rsid w:val="00176E99"/>
    <w:rsid w:val="00176EBF"/>
    <w:rsid w:val="00177155"/>
    <w:rsid w:val="00177572"/>
    <w:rsid w:val="00177611"/>
    <w:rsid w:val="001776BA"/>
    <w:rsid w:val="00177B58"/>
    <w:rsid w:val="00177DD8"/>
    <w:rsid w:val="00177FD6"/>
    <w:rsid w:val="0018045D"/>
    <w:rsid w:val="0018055E"/>
    <w:rsid w:val="00180770"/>
    <w:rsid w:val="00180780"/>
    <w:rsid w:val="00180941"/>
    <w:rsid w:val="00180CA3"/>
    <w:rsid w:val="00180DAE"/>
    <w:rsid w:val="00180EA4"/>
    <w:rsid w:val="00180FD7"/>
    <w:rsid w:val="00180FFE"/>
    <w:rsid w:val="00181098"/>
    <w:rsid w:val="001811B3"/>
    <w:rsid w:val="00181330"/>
    <w:rsid w:val="0018153A"/>
    <w:rsid w:val="001815BD"/>
    <w:rsid w:val="001816AA"/>
    <w:rsid w:val="001817A5"/>
    <w:rsid w:val="00181AC4"/>
    <w:rsid w:val="00181B8B"/>
    <w:rsid w:val="00181F3B"/>
    <w:rsid w:val="00182002"/>
    <w:rsid w:val="0018202D"/>
    <w:rsid w:val="00182030"/>
    <w:rsid w:val="00182710"/>
    <w:rsid w:val="0018271B"/>
    <w:rsid w:val="00182819"/>
    <w:rsid w:val="00182D2D"/>
    <w:rsid w:val="00183122"/>
    <w:rsid w:val="001835CA"/>
    <w:rsid w:val="00183966"/>
    <w:rsid w:val="00183F8B"/>
    <w:rsid w:val="00184133"/>
    <w:rsid w:val="0018444F"/>
    <w:rsid w:val="001844A2"/>
    <w:rsid w:val="00184588"/>
    <w:rsid w:val="0018464C"/>
    <w:rsid w:val="00184705"/>
    <w:rsid w:val="00184B38"/>
    <w:rsid w:val="00185091"/>
    <w:rsid w:val="00185259"/>
    <w:rsid w:val="001852A1"/>
    <w:rsid w:val="001854F0"/>
    <w:rsid w:val="001857B5"/>
    <w:rsid w:val="00185D3C"/>
    <w:rsid w:val="001860D0"/>
    <w:rsid w:val="00186956"/>
    <w:rsid w:val="00186C05"/>
    <w:rsid w:val="00186D0B"/>
    <w:rsid w:val="00186E53"/>
    <w:rsid w:val="00186F9B"/>
    <w:rsid w:val="00187077"/>
    <w:rsid w:val="00187281"/>
    <w:rsid w:val="001876C6"/>
    <w:rsid w:val="00187A38"/>
    <w:rsid w:val="00187F9C"/>
    <w:rsid w:val="0019002F"/>
    <w:rsid w:val="00190637"/>
    <w:rsid w:val="00190BF9"/>
    <w:rsid w:val="00190C4F"/>
    <w:rsid w:val="00190D3E"/>
    <w:rsid w:val="001913BB"/>
    <w:rsid w:val="001914E9"/>
    <w:rsid w:val="0019166B"/>
    <w:rsid w:val="0019174E"/>
    <w:rsid w:val="00191770"/>
    <w:rsid w:val="00191884"/>
    <w:rsid w:val="0019195E"/>
    <w:rsid w:val="001919FC"/>
    <w:rsid w:val="00191C84"/>
    <w:rsid w:val="001920C0"/>
    <w:rsid w:val="0019249B"/>
    <w:rsid w:val="00192A08"/>
    <w:rsid w:val="00192C98"/>
    <w:rsid w:val="00192E52"/>
    <w:rsid w:val="0019305C"/>
    <w:rsid w:val="0019323C"/>
    <w:rsid w:val="00193577"/>
    <w:rsid w:val="001939F6"/>
    <w:rsid w:val="00193B5A"/>
    <w:rsid w:val="00193D0C"/>
    <w:rsid w:val="00194136"/>
    <w:rsid w:val="001942A4"/>
    <w:rsid w:val="00194AFC"/>
    <w:rsid w:val="00194B90"/>
    <w:rsid w:val="00194E2F"/>
    <w:rsid w:val="00194E3B"/>
    <w:rsid w:val="00195055"/>
    <w:rsid w:val="001951DF"/>
    <w:rsid w:val="001953D5"/>
    <w:rsid w:val="00195402"/>
    <w:rsid w:val="001954D2"/>
    <w:rsid w:val="00195568"/>
    <w:rsid w:val="00195786"/>
    <w:rsid w:val="001958FD"/>
    <w:rsid w:val="00195F52"/>
    <w:rsid w:val="001962BF"/>
    <w:rsid w:val="001965BE"/>
    <w:rsid w:val="00196BCC"/>
    <w:rsid w:val="00196D63"/>
    <w:rsid w:val="00197262"/>
    <w:rsid w:val="00197569"/>
    <w:rsid w:val="00197D89"/>
    <w:rsid w:val="00197E31"/>
    <w:rsid w:val="00197F0F"/>
    <w:rsid w:val="00197FD5"/>
    <w:rsid w:val="001A01F4"/>
    <w:rsid w:val="001A06DA"/>
    <w:rsid w:val="001A0839"/>
    <w:rsid w:val="001A0850"/>
    <w:rsid w:val="001A0D29"/>
    <w:rsid w:val="001A0EAC"/>
    <w:rsid w:val="001A0F6E"/>
    <w:rsid w:val="001A103C"/>
    <w:rsid w:val="001A10FA"/>
    <w:rsid w:val="001A1710"/>
    <w:rsid w:val="001A17BB"/>
    <w:rsid w:val="001A182D"/>
    <w:rsid w:val="001A1835"/>
    <w:rsid w:val="001A1BF4"/>
    <w:rsid w:val="001A2086"/>
    <w:rsid w:val="001A2107"/>
    <w:rsid w:val="001A2223"/>
    <w:rsid w:val="001A25BB"/>
    <w:rsid w:val="001A2927"/>
    <w:rsid w:val="001A2B82"/>
    <w:rsid w:val="001A31AE"/>
    <w:rsid w:val="001A33E9"/>
    <w:rsid w:val="001A33EB"/>
    <w:rsid w:val="001A3EE5"/>
    <w:rsid w:val="001A4019"/>
    <w:rsid w:val="001A4022"/>
    <w:rsid w:val="001A42DF"/>
    <w:rsid w:val="001A458E"/>
    <w:rsid w:val="001A49BA"/>
    <w:rsid w:val="001A49FA"/>
    <w:rsid w:val="001A4C9F"/>
    <w:rsid w:val="001A5169"/>
    <w:rsid w:val="001A604E"/>
    <w:rsid w:val="001A664B"/>
    <w:rsid w:val="001A6D7D"/>
    <w:rsid w:val="001A6EDE"/>
    <w:rsid w:val="001A6F2B"/>
    <w:rsid w:val="001A704E"/>
    <w:rsid w:val="001A71A8"/>
    <w:rsid w:val="001A7BFD"/>
    <w:rsid w:val="001A7EE0"/>
    <w:rsid w:val="001A7F1D"/>
    <w:rsid w:val="001B00BA"/>
    <w:rsid w:val="001B0565"/>
    <w:rsid w:val="001B05E5"/>
    <w:rsid w:val="001B102C"/>
    <w:rsid w:val="001B125F"/>
    <w:rsid w:val="001B1425"/>
    <w:rsid w:val="001B164F"/>
    <w:rsid w:val="001B1885"/>
    <w:rsid w:val="001B1C28"/>
    <w:rsid w:val="001B1FB4"/>
    <w:rsid w:val="001B2158"/>
    <w:rsid w:val="001B219E"/>
    <w:rsid w:val="001B2218"/>
    <w:rsid w:val="001B25BC"/>
    <w:rsid w:val="001B35C3"/>
    <w:rsid w:val="001B3C9D"/>
    <w:rsid w:val="001B3D00"/>
    <w:rsid w:val="001B3FBE"/>
    <w:rsid w:val="001B4289"/>
    <w:rsid w:val="001B4F54"/>
    <w:rsid w:val="001B4FC6"/>
    <w:rsid w:val="001B4FCE"/>
    <w:rsid w:val="001B5072"/>
    <w:rsid w:val="001B584D"/>
    <w:rsid w:val="001B590A"/>
    <w:rsid w:val="001B5914"/>
    <w:rsid w:val="001B5A81"/>
    <w:rsid w:val="001B5ACB"/>
    <w:rsid w:val="001B63F2"/>
    <w:rsid w:val="001B6807"/>
    <w:rsid w:val="001B6F37"/>
    <w:rsid w:val="001B7147"/>
    <w:rsid w:val="001B7379"/>
    <w:rsid w:val="001B7DC6"/>
    <w:rsid w:val="001B7E0F"/>
    <w:rsid w:val="001C0112"/>
    <w:rsid w:val="001C01D0"/>
    <w:rsid w:val="001C02B3"/>
    <w:rsid w:val="001C0361"/>
    <w:rsid w:val="001C05BE"/>
    <w:rsid w:val="001C0BE5"/>
    <w:rsid w:val="001C0C49"/>
    <w:rsid w:val="001C0DE5"/>
    <w:rsid w:val="001C17E9"/>
    <w:rsid w:val="001C1B6E"/>
    <w:rsid w:val="001C1F10"/>
    <w:rsid w:val="001C2084"/>
    <w:rsid w:val="001C2440"/>
    <w:rsid w:val="001C2743"/>
    <w:rsid w:val="001C2C2F"/>
    <w:rsid w:val="001C3014"/>
    <w:rsid w:val="001C31AE"/>
    <w:rsid w:val="001C3469"/>
    <w:rsid w:val="001C380E"/>
    <w:rsid w:val="001C38C9"/>
    <w:rsid w:val="001C391B"/>
    <w:rsid w:val="001C399A"/>
    <w:rsid w:val="001C3D21"/>
    <w:rsid w:val="001C40E5"/>
    <w:rsid w:val="001C4298"/>
    <w:rsid w:val="001C4362"/>
    <w:rsid w:val="001C481A"/>
    <w:rsid w:val="001C48EC"/>
    <w:rsid w:val="001C4AC4"/>
    <w:rsid w:val="001C4E42"/>
    <w:rsid w:val="001C4FAE"/>
    <w:rsid w:val="001C512D"/>
    <w:rsid w:val="001C5171"/>
    <w:rsid w:val="001C566A"/>
    <w:rsid w:val="001C5A2D"/>
    <w:rsid w:val="001C5B45"/>
    <w:rsid w:val="001C6942"/>
    <w:rsid w:val="001C700B"/>
    <w:rsid w:val="001C7197"/>
    <w:rsid w:val="001C7212"/>
    <w:rsid w:val="001C72D3"/>
    <w:rsid w:val="001C770D"/>
    <w:rsid w:val="001C7A28"/>
    <w:rsid w:val="001D016F"/>
    <w:rsid w:val="001D0A17"/>
    <w:rsid w:val="001D0B7F"/>
    <w:rsid w:val="001D13C8"/>
    <w:rsid w:val="001D16E3"/>
    <w:rsid w:val="001D18DE"/>
    <w:rsid w:val="001D195F"/>
    <w:rsid w:val="001D1ADC"/>
    <w:rsid w:val="001D1DDE"/>
    <w:rsid w:val="001D1F61"/>
    <w:rsid w:val="001D20D8"/>
    <w:rsid w:val="001D20E6"/>
    <w:rsid w:val="001D2287"/>
    <w:rsid w:val="001D2361"/>
    <w:rsid w:val="001D2548"/>
    <w:rsid w:val="001D28CA"/>
    <w:rsid w:val="001D2DDD"/>
    <w:rsid w:val="001D33A7"/>
    <w:rsid w:val="001D39D7"/>
    <w:rsid w:val="001D3E4B"/>
    <w:rsid w:val="001D3EF9"/>
    <w:rsid w:val="001D44EA"/>
    <w:rsid w:val="001D4AA1"/>
    <w:rsid w:val="001D4CAD"/>
    <w:rsid w:val="001D4EE7"/>
    <w:rsid w:val="001D5629"/>
    <w:rsid w:val="001D5EB5"/>
    <w:rsid w:val="001D603B"/>
    <w:rsid w:val="001D6671"/>
    <w:rsid w:val="001D683F"/>
    <w:rsid w:val="001D718B"/>
    <w:rsid w:val="001D76D6"/>
    <w:rsid w:val="001D78D6"/>
    <w:rsid w:val="001D7A11"/>
    <w:rsid w:val="001D7A1C"/>
    <w:rsid w:val="001D7ECD"/>
    <w:rsid w:val="001D7FF9"/>
    <w:rsid w:val="001E0806"/>
    <w:rsid w:val="001E0866"/>
    <w:rsid w:val="001E0B72"/>
    <w:rsid w:val="001E0D12"/>
    <w:rsid w:val="001E0D5B"/>
    <w:rsid w:val="001E0FC9"/>
    <w:rsid w:val="001E112C"/>
    <w:rsid w:val="001E12FF"/>
    <w:rsid w:val="001E15E0"/>
    <w:rsid w:val="001E1843"/>
    <w:rsid w:val="001E1AE8"/>
    <w:rsid w:val="001E1D37"/>
    <w:rsid w:val="001E1DC7"/>
    <w:rsid w:val="001E2308"/>
    <w:rsid w:val="001E2836"/>
    <w:rsid w:val="001E2851"/>
    <w:rsid w:val="001E2A44"/>
    <w:rsid w:val="001E2D19"/>
    <w:rsid w:val="001E3106"/>
    <w:rsid w:val="001E32A9"/>
    <w:rsid w:val="001E3B7F"/>
    <w:rsid w:val="001E433F"/>
    <w:rsid w:val="001E436C"/>
    <w:rsid w:val="001E44D1"/>
    <w:rsid w:val="001E45FA"/>
    <w:rsid w:val="001E469A"/>
    <w:rsid w:val="001E4905"/>
    <w:rsid w:val="001E49AD"/>
    <w:rsid w:val="001E4E0B"/>
    <w:rsid w:val="001E4E9A"/>
    <w:rsid w:val="001E579E"/>
    <w:rsid w:val="001E5C35"/>
    <w:rsid w:val="001E5CCD"/>
    <w:rsid w:val="001E5DEB"/>
    <w:rsid w:val="001E62A1"/>
    <w:rsid w:val="001E6497"/>
    <w:rsid w:val="001E655A"/>
    <w:rsid w:val="001E66D9"/>
    <w:rsid w:val="001E6964"/>
    <w:rsid w:val="001E7281"/>
    <w:rsid w:val="001E745B"/>
    <w:rsid w:val="001E7470"/>
    <w:rsid w:val="001E7BDD"/>
    <w:rsid w:val="001E7E21"/>
    <w:rsid w:val="001E7F21"/>
    <w:rsid w:val="001E7F44"/>
    <w:rsid w:val="001F06A7"/>
    <w:rsid w:val="001F06E0"/>
    <w:rsid w:val="001F1135"/>
    <w:rsid w:val="001F1568"/>
    <w:rsid w:val="001F16A5"/>
    <w:rsid w:val="001F179A"/>
    <w:rsid w:val="001F1CC5"/>
    <w:rsid w:val="001F1D39"/>
    <w:rsid w:val="001F21F4"/>
    <w:rsid w:val="001F2258"/>
    <w:rsid w:val="001F27E1"/>
    <w:rsid w:val="001F2C91"/>
    <w:rsid w:val="001F2FAE"/>
    <w:rsid w:val="001F319B"/>
    <w:rsid w:val="001F3247"/>
    <w:rsid w:val="001F366E"/>
    <w:rsid w:val="001F3C6E"/>
    <w:rsid w:val="001F3FD9"/>
    <w:rsid w:val="001F417E"/>
    <w:rsid w:val="001F4233"/>
    <w:rsid w:val="001F47B0"/>
    <w:rsid w:val="001F4DEA"/>
    <w:rsid w:val="001F5119"/>
    <w:rsid w:val="001F5428"/>
    <w:rsid w:val="001F5599"/>
    <w:rsid w:val="001F5663"/>
    <w:rsid w:val="001F5784"/>
    <w:rsid w:val="001F5920"/>
    <w:rsid w:val="001F593D"/>
    <w:rsid w:val="001F5D0D"/>
    <w:rsid w:val="001F5DEB"/>
    <w:rsid w:val="001F5DFA"/>
    <w:rsid w:val="001F6652"/>
    <w:rsid w:val="001F6747"/>
    <w:rsid w:val="001F688B"/>
    <w:rsid w:val="001F69B9"/>
    <w:rsid w:val="001F70B7"/>
    <w:rsid w:val="001F7F4F"/>
    <w:rsid w:val="00200226"/>
    <w:rsid w:val="002002C1"/>
    <w:rsid w:val="00200421"/>
    <w:rsid w:val="0020073F"/>
    <w:rsid w:val="0020078F"/>
    <w:rsid w:val="00200C95"/>
    <w:rsid w:val="00201445"/>
    <w:rsid w:val="00201516"/>
    <w:rsid w:val="00201562"/>
    <w:rsid w:val="0020157F"/>
    <w:rsid w:val="0020184D"/>
    <w:rsid w:val="00201DDB"/>
    <w:rsid w:val="00201E22"/>
    <w:rsid w:val="00201F2E"/>
    <w:rsid w:val="0020222E"/>
    <w:rsid w:val="0020247D"/>
    <w:rsid w:val="00202490"/>
    <w:rsid w:val="00202725"/>
    <w:rsid w:val="0020296F"/>
    <w:rsid w:val="00202B38"/>
    <w:rsid w:val="00203211"/>
    <w:rsid w:val="002034F1"/>
    <w:rsid w:val="00203789"/>
    <w:rsid w:val="00203927"/>
    <w:rsid w:val="002040CF"/>
    <w:rsid w:val="00204295"/>
    <w:rsid w:val="002045D6"/>
    <w:rsid w:val="00204AD8"/>
    <w:rsid w:val="00204B59"/>
    <w:rsid w:val="00205342"/>
    <w:rsid w:val="0020541A"/>
    <w:rsid w:val="00205877"/>
    <w:rsid w:val="002058FC"/>
    <w:rsid w:val="00205D82"/>
    <w:rsid w:val="00205EF2"/>
    <w:rsid w:val="00205FCE"/>
    <w:rsid w:val="0020637E"/>
    <w:rsid w:val="002063F1"/>
    <w:rsid w:val="002064B3"/>
    <w:rsid w:val="00206632"/>
    <w:rsid w:val="00207038"/>
    <w:rsid w:val="0020770E"/>
    <w:rsid w:val="00207BA6"/>
    <w:rsid w:val="00207FC3"/>
    <w:rsid w:val="0021010B"/>
    <w:rsid w:val="00210161"/>
    <w:rsid w:val="00210358"/>
    <w:rsid w:val="002103D0"/>
    <w:rsid w:val="0021041B"/>
    <w:rsid w:val="00210628"/>
    <w:rsid w:val="002107EC"/>
    <w:rsid w:val="0021094D"/>
    <w:rsid w:val="00210B80"/>
    <w:rsid w:val="00210BBE"/>
    <w:rsid w:val="00210D39"/>
    <w:rsid w:val="0021153F"/>
    <w:rsid w:val="002119B6"/>
    <w:rsid w:val="00211CA4"/>
    <w:rsid w:val="00212118"/>
    <w:rsid w:val="0021239B"/>
    <w:rsid w:val="002124FA"/>
    <w:rsid w:val="002127B3"/>
    <w:rsid w:val="002127B4"/>
    <w:rsid w:val="00212DC1"/>
    <w:rsid w:val="00212EF6"/>
    <w:rsid w:val="0021357B"/>
    <w:rsid w:val="00213783"/>
    <w:rsid w:val="002137E7"/>
    <w:rsid w:val="0021380A"/>
    <w:rsid w:val="00213D0C"/>
    <w:rsid w:val="00214056"/>
    <w:rsid w:val="00214095"/>
    <w:rsid w:val="0021426E"/>
    <w:rsid w:val="00214ACC"/>
    <w:rsid w:val="00214FC7"/>
    <w:rsid w:val="00215548"/>
    <w:rsid w:val="0021554B"/>
    <w:rsid w:val="0021567C"/>
    <w:rsid w:val="002157A0"/>
    <w:rsid w:val="00215985"/>
    <w:rsid w:val="00215FB8"/>
    <w:rsid w:val="00216139"/>
    <w:rsid w:val="00216180"/>
    <w:rsid w:val="002162A4"/>
    <w:rsid w:val="002166A6"/>
    <w:rsid w:val="002166AB"/>
    <w:rsid w:val="002167C4"/>
    <w:rsid w:val="002169EB"/>
    <w:rsid w:val="00216A85"/>
    <w:rsid w:val="00216F66"/>
    <w:rsid w:val="00217109"/>
    <w:rsid w:val="0021726E"/>
    <w:rsid w:val="00217272"/>
    <w:rsid w:val="00217564"/>
    <w:rsid w:val="002178E4"/>
    <w:rsid w:val="00217C0C"/>
    <w:rsid w:val="00217D5C"/>
    <w:rsid w:val="0022017E"/>
    <w:rsid w:val="0022026C"/>
    <w:rsid w:val="002207AA"/>
    <w:rsid w:val="0022096F"/>
    <w:rsid w:val="00220B61"/>
    <w:rsid w:val="00220BFF"/>
    <w:rsid w:val="00221561"/>
    <w:rsid w:val="00221C99"/>
    <w:rsid w:val="00221CB6"/>
    <w:rsid w:val="0022214A"/>
    <w:rsid w:val="002221F2"/>
    <w:rsid w:val="002222E8"/>
    <w:rsid w:val="00222782"/>
    <w:rsid w:val="00222D79"/>
    <w:rsid w:val="00222F5E"/>
    <w:rsid w:val="0022313D"/>
    <w:rsid w:val="00223197"/>
    <w:rsid w:val="002232D6"/>
    <w:rsid w:val="00223486"/>
    <w:rsid w:val="00223686"/>
    <w:rsid w:val="00223992"/>
    <w:rsid w:val="00223A1D"/>
    <w:rsid w:val="00223E3D"/>
    <w:rsid w:val="00223EA3"/>
    <w:rsid w:val="002242AB"/>
    <w:rsid w:val="00224539"/>
    <w:rsid w:val="002245E0"/>
    <w:rsid w:val="00224772"/>
    <w:rsid w:val="00224D77"/>
    <w:rsid w:val="002257BB"/>
    <w:rsid w:val="0022596E"/>
    <w:rsid w:val="00225998"/>
    <w:rsid w:val="00225E41"/>
    <w:rsid w:val="00226424"/>
    <w:rsid w:val="0022727C"/>
    <w:rsid w:val="00227833"/>
    <w:rsid w:val="00227ED6"/>
    <w:rsid w:val="0023013E"/>
    <w:rsid w:val="00230418"/>
    <w:rsid w:val="0023045B"/>
    <w:rsid w:val="002306CA"/>
    <w:rsid w:val="002306E7"/>
    <w:rsid w:val="00230A9D"/>
    <w:rsid w:val="00231004"/>
    <w:rsid w:val="002314EA"/>
    <w:rsid w:val="00231A95"/>
    <w:rsid w:val="00232315"/>
    <w:rsid w:val="00232684"/>
    <w:rsid w:val="00232843"/>
    <w:rsid w:val="00232A78"/>
    <w:rsid w:val="00232AAE"/>
    <w:rsid w:val="00232CA9"/>
    <w:rsid w:val="00232CC7"/>
    <w:rsid w:val="00232CDD"/>
    <w:rsid w:val="00232F5C"/>
    <w:rsid w:val="00233358"/>
    <w:rsid w:val="002333EE"/>
    <w:rsid w:val="00233482"/>
    <w:rsid w:val="00233534"/>
    <w:rsid w:val="00233CE5"/>
    <w:rsid w:val="002341D9"/>
    <w:rsid w:val="00234510"/>
    <w:rsid w:val="0023455A"/>
    <w:rsid w:val="00234D98"/>
    <w:rsid w:val="0023515B"/>
    <w:rsid w:val="0023577A"/>
    <w:rsid w:val="00235A0C"/>
    <w:rsid w:val="00235B09"/>
    <w:rsid w:val="00235D40"/>
    <w:rsid w:val="00235FD1"/>
    <w:rsid w:val="00236E2B"/>
    <w:rsid w:val="00236EC0"/>
    <w:rsid w:val="0023724D"/>
    <w:rsid w:val="002401F4"/>
    <w:rsid w:val="002407DE"/>
    <w:rsid w:val="00240807"/>
    <w:rsid w:val="0024095E"/>
    <w:rsid w:val="00240B40"/>
    <w:rsid w:val="00240BD2"/>
    <w:rsid w:val="00240C27"/>
    <w:rsid w:val="00240D0B"/>
    <w:rsid w:val="0024125F"/>
    <w:rsid w:val="00241474"/>
    <w:rsid w:val="0024183E"/>
    <w:rsid w:val="00241EDB"/>
    <w:rsid w:val="00241EEB"/>
    <w:rsid w:val="002428B3"/>
    <w:rsid w:val="00242B81"/>
    <w:rsid w:val="00242B93"/>
    <w:rsid w:val="00242E31"/>
    <w:rsid w:val="002433D8"/>
    <w:rsid w:val="00243635"/>
    <w:rsid w:val="0024372D"/>
    <w:rsid w:val="00243ECF"/>
    <w:rsid w:val="002440A5"/>
    <w:rsid w:val="00244969"/>
    <w:rsid w:val="0024496F"/>
    <w:rsid w:val="00244C46"/>
    <w:rsid w:val="00245748"/>
    <w:rsid w:val="00245AC8"/>
    <w:rsid w:val="00245BB6"/>
    <w:rsid w:val="00245C34"/>
    <w:rsid w:val="00245FA7"/>
    <w:rsid w:val="00246135"/>
    <w:rsid w:val="002461E2"/>
    <w:rsid w:val="00246425"/>
    <w:rsid w:val="0024695B"/>
    <w:rsid w:val="00246D04"/>
    <w:rsid w:val="00246DA9"/>
    <w:rsid w:val="002475C6"/>
    <w:rsid w:val="0024776D"/>
    <w:rsid w:val="00247A7B"/>
    <w:rsid w:val="00247B64"/>
    <w:rsid w:val="00247F3B"/>
    <w:rsid w:val="0025015D"/>
    <w:rsid w:val="0025033B"/>
    <w:rsid w:val="0025083D"/>
    <w:rsid w:val="00250935"/>
    <w:rsid w:val="002509D9"/>
    <w:rsid w:val="00251431"/>
    <w:rsid w:val="002515EF"/>
    <w:rsid w:val="002519F0"/>
    <w:rsid w:val="00251BC4"/>
    <w:rsid w:val="00251C4E"/>
    <w:rsid w:val="00251DAD"/>
    <w:rsid w:val="00251EC2"/>
    <w:rsid w:val="00251F35"/>
    <w:rsid w:val="0025227C"/>
    <w:rsid w:val="00252C02"/>
    <w:rsid w:val="0025301F"/>
    <w:rsid w:val="00253C7F"/>
    <w:rsid w:val="002546AA"/>
    <w:rsid w:val="002548E3"/>
    <w:rsid w:val="002549D7"/>
    <w:rsid w:val="00255A5C"/>
    <w:rsid w:val="00255A6D"/>
    <w:rsid w:val="00255ADB"/>
    <w:rsid w:val="00255E38"/>
    <w:rsid w:val="0025667A"/>
    <w:rsid w:val="002567F8"/>
    <w:rsid w:val="002569C5"/>
    <w:rsid w:val="00256C25"/>
    <w:rsid w:val="00256EC3"/>
    <w:rsid w:val="00256EE9"/>
    <w:rsid w:val="00256F04"/>
    <w:rsid w:val="0025700A"/>
    <w:rsid w:val="002571B0"/>
    <w:rsid w:val="002572A0"/>
    <w:rsid w:val="0025774E"/>
    <w:rsid w:val="00257935"/>
    <w:rsid w:val="00257AEF"/>
    <w:rsid w:val="00257BF2"/>
    <w:rsid w:val="00257C4E"/>
    <w:rsid w:val="00257D6C"/>
    <w:rsid w:val="0026030D"/>
    <w:rsid w:val="00260BB5"/>
    <w:rsid w:val="00260DF3"/>
    <w:rsid w:val="002617FB"/>
    <w:rsid w:val="00261D54"/>
    <w:rsid w:val="00261DAA"/>
    <w:rsid w:val="00262117"/>
    <w:rsid w:val="002624BA"/>
    <w:rsid w:val="002628DA"/>
    <w:rsid w:val="002629A7"/>
    <w:rsid w:val="00262AA9"/>
    <w:rsid w:val="00262D30"/>
    <w:rsid w:val="002635FB"/>
    <w:rsid w:val="00263750"/>
    <w:rsid w:val="00263AE6"/>
    <w:rsid w:val="00263B7C"/>
    <w:rsid w:val="00263F0C"/>
    <w:rsid w:val="00264692"/>
    <w:rsid w:val="00264744"/>
    <w:rsid w:val="002648B4"/>
    <w:rsid w:val="00264C00"/>
    <w:rsid w:val="002653C9"/>
    <w:rsid w:val="00265730"/>
    <w:rsid w:val="00265739"/>
    <w:rsid w:val="002657F5"/>
    <w:rsid w:val="00265FC6"/>
    <w:rsid w:val="00266040"/>
    <w:rsid w:val="002661E7"/>
    <w:rsid w:val="0026626F"/>
    <w:rsid w:val="00266451"/>
    <w:rsid w:val="00266BBE"/>
    <w:rsid w:val="00266E66"/>
    <w:rsid w:val="00266F80"/>
    <w:rsid w:val="00267072"/>
    <w:rsid w:val="002671F2"/>
    <w:rsid w:val="0026744F"/>
    <w:rsid w:val="0026765B"/>
    <w:rsid w:val="00267CF5"/>
    <w:rsid w:val="00267DDE"/>
    <w:rsid w:val="00270244"/>
    <w:rsid w:val="0027063D"/>
    <w:rsid w:val="00270925"/>
    <w:rsid w:val="00270993"/>
    <w:rsid w:val="00270ACC"/>
    <w:rsid w:val="002715A7"/>
    <w:rsid w:val="002718A6"/>
    <w:rsid w:val="00271AFE"/>
    <w:rsid w:val="00271BEF"/>
    <w:rsid w:val="00271E81"/>
    <w:rsid w:val="00272515"/>
    <w:rsid w:val="0027279B"/>
    <w:rsid w:val="002727AB"/>
    <w:rsid w:val="00272F28"/>
    <w:rsid w:val="0027353D"/>
    <w:rsid w:val="002736D1"/>
    <w:rsid w:val="002737C4"/>
    <w:rsid w:val="0027393B"/>
    <w:rsid w:val="00273E59"/>
    <w:rsid w:val="00274766"/>
    <w:rsid w:val="00274FB4"/>
    <w:rsid w:val="00275032"/>
    <w:rsid w:val="002755A8"/>
    <w:rsid w:val="002758E8"/>
    <w:rsid w:val="00275C0D"/>
    <w:rsid w:val="00275E16"/>
    <w:rsid w:val="00275E87"/>
    <w:rsid w:val="0027699E"/>
    <w:rsid w:val="00276AED"/>
    <w:rsid w:val="00276EFC"/>
    <w:rsid w:val="00276FD7"/>
    <w:rsid w:val="00277096"/>
    <w:rsid w:val="0027712D"/>
    <w:rsid w:val="0027737C"/>
    <w:rsid w:val="002775D1"/>
    <w:rsid w:val="002779CB"/>
    <w:rsid w:val="00277F1A"/>
    <w:rsid w:val="00280333"/>
    <w:rsid w:val="002809CF"/>
    <w:rsid w:val="00281ACF"/>
    <w:rsid w:val="00281DF8"/>
    <w:rsid w:val="00281E20"/>
    <w:rsid w:val="002820B7"/>
    <w:rsid w:val="002821BC"/>
    <w:rsid w:val="002824C0"/>
    <w:rsid w:val="002825CD"/>
    <w:rsid w:val="002828FB"/>
    <w:rsid w:val="00282ADA"/>
    <w:rsid w:val="00282B2C"/>
    <w:rsid w:val="00282C6B"/>
    <w:rsid w:val="00282E46"/>
    <w:rsid w:val="00282FA1"/>
    <w:rsid w:val="0028346C"/>
    <w:rsid w:val="00283517"/>
    <w:rsid w:val="002836BD"/>
    <w:rsid w:val="002837B2"/>
    <w:rsid w:val="00283C08"/>
    <w:rsid w:val="00283CFB"/>
    <w:rsid w:val="00283FB6"/>
    <w:rsid w:val="002842A0"/>
    <w:rsid w:val="002843E4"/>
    <w:rsid w:val="00284690"/>
    <w:rsid w:val="0028473C"/>
    <w:rsid w:val="002848A8"/>
    <w:rsid w:val="0028490F"/>
    <w:rsid w:val="00284926"/>
    <w:rsid w:val="00285405"/>
    <w:rsid w:val="00285596"/>
    <w:rsid w:val="00285B76"/>
    <w:rsid w:val="00285D1C"/>
    <w:rsid w:val="00286531"/>
    <w:rsid w:val="002865D6"/>
    <w:rsid w:val="002869FB"/>
    <w:rsid w:val="002873C9"/>
    <w:rsid w:val="00287482"/>
    <w:rsid w:val="002876B8"/>
    <w:rsid w:val="00287F47"/>
    <w:rsid w:val="002900F4"/>
    <w:rsid w:val="00290245"/>
    <w:rsid w:val="00290544"/>
    <w:rsid w:val="00290E68"/>
    <w:rsid w:val="00290FDA"/>
    <w:rsid w:val="00291049"/>
    <w:rsid w:val="002912AB"/>
    <w:rsid w:val="00291781"/>
    <w:rsid w:val="002918D1"/>
    <w:rsid w:val="00291B5F"/>
    <w:rsid w:val="00291CFE"/>
    <w:rsid w:val="00291D39"/>
    <w:rsid w:val="002922AE"/>
    <w:rsid w:val="002922D6"/>
    <w:rsid w:val="002923FA"/>
    <w:rsid w:val="0029244B"/>
    <w:rsid w:val="00292502"/>
    <w:rsid w:val="0029262C"/>
    <w:rsid w:val="00292677"/>
    <w:rsid w:val="002929C8"/>
    <w:rsid w:val="00292BB6"/>
    <w:rsid w:val="00292F36"/>
    <w:rsid w:val="00293210"/>
    <w:rsid w:val="002936B9"/>
    <w:rsid w:val="00293EC0"/>
    <w:rsid w:val="00293F98"/>
    <w:rsid w:val="0029408F"/>
    <w:rsid w:val="00294545"/>
    <w:rsid w:val="002945C1"/>
    <w:rsid w:val="0029485A"/>
    <w:rsid w:val="002949C3"/>
    <w:rsid w:val="00294C3A"/>
    <w:rsid w:val="00295064"/>
    <w:rsid w:val="00295135"/>
    <w:rsid w:val="002954C3"/>
    <w:rsid w:val="002954EC"/>
    <w:rsid w:val="00295FDC"/>
    <w:rsid w:val="0029604D"/>
    <w:rsid w:val="002960C4"/>
    <w:rsid w:val="002961A0"/>
    <w:rsid w:val="00297088"/>
    <w:rsid w:val="00297175"/>
    <w:rsid w:val="002972A6"/>
    <w:rsid w:val="00297342"/>
    <w:rsid w:val="00297491"/>
    <w:rsid w:val="00297499"/>
    <w:rsid w:val="00297713"/>
    <w:rsid w:val="00297948"/>
    <w:rsid w:val="002A0171"/>
    <w:rsid w:val="002A01FE"/>
    <w:rsid w:val="002A04B3"/>
    <w:rsid w:val="002A053D"/>
    <w:rsid w:val="002A05A9"/>
    <w:rsid w:val="002A0862"/>
    <w:rsid w:val="002A08C0"/>
    <w:rsid w:val="002A0A99"/>
    <w:rsid w:val="002A0BA1"/>
    <w:rsid w:val="002A0BBF"/>
    <w:rsid w:val="002A0D5D"/>
    <w:rsid w:val="002A0ED5"/>
    <w:rsid w:val="002A1199"/>
    <w:rsid w:val="002A142F"/>
    <w:rsid w:val="002A1740"/>
    <w:rsid w:val="002A1821"/>
    <w:rsid w:val="002A1C79"/>
    <w:rsid w:val="002A1CF2"/>
    <w:rsid w:val="002A1ED1"/>
    <w:rsid w:val="002A21E3"/>
    <w:rsid w:val="002A244A"/>
    <w:rsid w:val="002A24C8"/>
    <w:rsid w:val="002A263E"/>
    <w:rsid w:val="002A270D"/>
    <w:rsid w:val="002A291E"/>
    <w:rsid w:val="002A2B6B"/>
    <w:rsid w:val="002A3026"/>
    <w:rsid w:val="002A3740"/>
    <w:rsid w:val="002A37F5"/>
    <w:rsid w:val="002A3FF6"/>
    <w:rsid w:val="002A4159"/>
    <w:rsid w:val="002A4599"/>
    <w:rsid w:val="002A479E"/>
    <w:rsid w:val="002A5345"/>
    <w:rsid w:val="002A54EC"/>
    <w:rsid w:val="002A58E1"/>
    <w:rsid w:val="002A5B02"/>
    <w:rsid w:val="002A6005"/>
    <w:rsid w:val="002A6098"/>
    <w:rsid w:val="002A61F5"/>
    <w:rsid w:val="002A623C"/>
    <w:rsid w:val="002A6583"/>
    <w:rsid w:val="002A65DC"/>
    <w:rsid w:val="002A6786"/>
    <w:rsid w:val="002A743B"/>
    <w:rsid w:val="002A76F8"/>
    <w:rsid w:val="002A77C6"/>
    <w:rsid w:val="002A7ABB"/>
    <w:rsid w:val="002B026C"/>
    <w:rsid w:val="002B0414"/>
    <w:rsid w:val="002B048D"/>
    <w:rsid w:val="002B083B"/>
    <w:rsid w:val="002B095A"/>
    <w:rsid w:val="002B0ACE"/>
    <w:rsid w:val="002B0BEC"/>
    <w:rsid w:val="002B0DB0"/>
    <w:rsid w:val="002B0E23"/>
    <w:rsid w:val="002B1032"/>
    <w:rsid w:val="002B11E9"/>
    <w:rsid w:val="002B130D"/>
    <w:rsid w:val="002B15EA"/>
    <w:rsid w:val="002B1AF3"/>
    <w:rsid w:val="002B1FD0"/>
    <w:rsid w:val="002B20C2"/>
    <w:rsid w:val="002B25C3"/>
    <w:rsid w:val="002B28F4"/>
    <w:rsid w:val="002B3151"/>
    <w:rsid w:val="002B3644"/>
    <w:rsid w:val="002B36F0"/>
    <w:rsid w:val="002B372B"/>
    <w:rsid w:val="002B38CA"/>
    <w:rsid w:val="002B3AB4"/>
    <w:rsid w:val="002B3F24"/>
    <w:rsid w:val="002B411F"/>
    <w:rsid w:val="002B42C0"/>
    <w:rsid w:val="002B4628"/>
    <w:rsid w:val="002B5576"/>
    <w:rsid w:val="002B5870"/>
    <w:rsid w:val="002B5D2C"/>
    <w:rsid w:val="002B5DEB"/>
    <w:rsid w:val="002B6406"/>
    <w:rsid w:val="002B6A65"/>
    <w:rsid w:val="002B6CFF"/>
    <w:rsid w:val="002B720F"/>
    <w:rsid w:val="002B790C"/>
    <w:rsid w:val="002B7D95"/>
    <w:rsid w:val="002B7FE0"/>
    <w:rsid w:val="002C0059"/>
    <w:rsid w:val="002C04E5"/>
    <w:rsid w:val="002C0A2E"/>
    <w:rsid w:val="002C0D7B"/>
    <w:rsid w:val="002C0F08"/>
    <w:rsid w:val="002C0FC7"/>
    <w:rsid w:val="002C1201"/>
    <w:rsid w:val="002C12FD"/>
    <w:rsid w:val="002C19B5"/>
    <w:rsid w:val="002C1EB9"/>
    <w:rsid w:val="002C2183"/>
    <w:rsid w:val="002C24F1"/>
    <w:rsid w:val="002C27D2"/>
    <w:rsid w:val="002C2B34"/>
    <w:rsid w:val="002C2C50"/>
    <w:rsid w:val="002C2EEA"/>
    <w:rsid w:val="002C32B4"/>
    <w:rsid w:val="002C3B61"/>
    <w:rsid w:val="002C4316"/>
    <w:rsid w:val="002C43DC"/>
    <w:rsid w:val="002C44A8"/>
    <w:rsid w:val="002C45F2"/>
    <w:rsid w:val="002C491F"/>
    <w:rsid w:val="002C4DDA"/>
    <w:rsid w:val="002C50EF"/>
    <w:rsid w:val="002C570A"/>
    <w:rsid w:val="002C5714"/>
    <w:rsid w:val="002C583B"/>
    <w:rsid w:val="002C600C"/>
    <w:rsid w:val="002C6227"/>
    <w:rsid w:val="002C62D6"/>
    <w:rsid w:val="002C64C7"/>
    <w:rsid w:val="002C66D0"/>
    <w:rsid w:val="002C6F67"/>
    <w:rsid w:val="002C734D"/>
    <w:rsid w:val="002C77A4"/>
    <w:rsid w:val="002C784B"/>
    <w:rsid w:val="002C7EF2"/>
    <w:rsid w:val="002D0454"/>
    <w:rsid w:val="002D2539"/>
    <w:rsid w:val="002D2561"/>
    <w:rsid w:val="002D27E2"/>
    <w:rsid w:val="002D2A3A"/>
    <w:rsid w:val="002D2C22"/>
    <w:rsid w:val="002D2D36"/>
    <w:rsid w:val="002D39C8"/>
    <w:rsid w:val="002D3C36"/>
    <w:rsid w:val="002D3CC4"/>
    <w:rsid w:val="002D3D07"/>
    <w:rsid w:val="002D40CB"/>
    <w:rsid w:val="002D4596"/>
    <w:rsid w:val="002D45CB"/>
    <w:rsid w:val="002D485F"/>
    <w:rsid w:val="002D4BD4"/>
    <w:rsid w:val="002D566E"/>
    <w:rsid w:val="002D5871"/>
    <w:rsid w:val="002D5AB6"/>
    <w:rsid w:val="002D63DC"/>
    <w:rsid w:val="002D66CA"/>
    <w:rsid w:val="002D66EB"/>
    <w:rsid w:val="002D6864"/>
    <w:rsid w:val="002D68A8"/>
    <w:rsid w:val="002D6913"/>
    <w:rsid w:val="002D6E5B"/>
    <w:rsid w:val="002D70FC"/>
    <w:rsid w:val="002D7375"/>
    <w:rsid w:val="002D738D"/>
    <w:rsid w:val="002D7407"/>
    <w:rsid w:val="002D75CA"/>
    <w:rsid w:val="002D79FF"/>
    <w:rsid w:val="002E0112"/>
    <w:rsid w:val="002E014F"/>
    <w:rsid w:val="002E051F"/>
    <w:rsid w:val="002E0624"/>
    <w:rsid w:val="002E076F"/>
    <w:rsid w:val="002E0C07"/>
    <w:rsid w:val="002E1027"/>
    <w:rsid w:val="002E1189"/>
    <w:rsid w:val="002E13A8"/>
    <w:rsid w:val="002E16E0"/>
    <w:rsid w:val="002E174C"/>
    <w:rsid w:val="002E1791"/>
    <w:rsid w:val="002E17D2"/>
    <w:rsid w:val="002E19E3"/>
    <w:rsid w:val="002E1BA4"/>
    <w:rsid w:val="002E1FF2"/>
    <w:rsid w:val="002E21B0"/>
    <w:rsid w:val="002E23CD"/>
    <w:rsid w:val="002E24F8"/>
    <w:rsid w:val="002E2BF7"/>
    <w:rsid w:val="002E2D94"/>
    <w:rsid w:val="002E30E5"/>
    <w:rsid w:val="002E3553"/>
    <w:rsid w:val="002E36A2"/>
    <w:rsid w:val="002E3C76"/>
    <w:rsid w:val="002E3CFF"/>
    <w:rsid w:val="002E44A1"/>
    <w:rsid w:val="002E4759"/>
    <w:rsid w:val="002E4969"/>
    <w:rsid w:val="002E4A0F"/>
    <w:rsid w:val="002E4C28"/>
    <w:rsid w:val="002E4DF4"/>
    <w:rsid w:val="002E4E7A"/>
    <w:rsid w:val="002E4ECC"/>
    <w:rsid w:val="002E50C8"/>
    <w:rsid w:val="002E5501"/>
    <w:rsid w:val="002E584E"/>
    <w:rsid w:val="002E5879"/>
    <w:rsid w:val="002E5DCE"/>
    <w:rsid w:val="002E5F8D"/>
    <w:rsid w:val="002E6210"/>
    <w:rsid w:val="002E6649"/>
    <w:rsid w:val="002E68E3"/>
    <w:rsid w:val="002E6B64"/>
    <w:rsid w:val="002E6CA4"/>
    <w:rsid w:val="002E6E3E"/>
    <w:rsid w:val="002E6F2D"/>
    <w:rsid w:val="002E6F5B"/>
    <w:rsid w:val="002E6F87"/>
    <w:rsid w:val="002E6FD6"/>
    <w:rsid w:val="002E7059"/>
    <w:rsid w:val="002E711E"/>
    <w:rsid w:val="002E73E5"/>
    <w:rsid w:val="002E7603"/>
    <w:rsid w:val="002E779D"/>
    <w:rsid w:val="002E79DE"/>
    <w:rsid w:val="002E7F2A"/>
    <w:rsid w:val="002F00B3"/>
    <w:rsid w:val="002F063B"/>
    <w:rsid w:val="002F083A"/>
    <w:rsid w:val="002F0D68"/>
    <w:rsid w:val="002F0E9A"/>
    <w:rsid w:val="002F0EBA"/>
    <w:rsid w:val="002F0F4D"/>
    <w:rsid w:val="002F103F"/>
    <w:rsid w:val="002F13BD"/>
    <w:rsid w:val="002F141F"/>
    <w:rsid w:val="002F1A4E"/>
    <w:rsid w:val="002F1BD4"/>
    <w:rsid w:val="002F22E9"/>
    <w:rsid w:val="002F2E20"/>
    <w:rsid w:val="002F306E"/>
    <w:rsid w:val="002F32A0"/>
    <w:rsid w:val="002F3617"/>
    <w:rsid w:val="002F4428"/>
    <w:rsid w:val="002F4709"/>
    <w:rsid w:val="002F4886"/>
    <w:rsid w:val="002F494A"/>
    <w:rsid w:val="002F500A"/>
    <w:rsid w:val="002F51DF"/>
    <w:rsid w:val="002F55D3"/>
    <w:rsid w:val="002F5A72"/>
    <w:rsid w:val="002F5F99"/>
    <w:rsid w:val="002F6072"/>
    <w:rsid w:val="002F6258"/>
    <w:rsid w:val="002F629E"/>
    <w:rsid w:val="002F6A86"/>
    <w:rsid w:val="002F6B34"/>
    <w:rsid w:val="002F72D0"/>
    <w:rsid w:val="002F75BB"/>
    <w:rsid w:val="002F77BA"/>
    <w:rsid w:val="002F7E0A"/>
    <w:rsid w:val="002F7EE4"/>
    <w:rsid w:val="00300250"/>
    <w:rsid w:val="003003B1"/>
    <w:rsid w:val="00300B4A"/>
    <w:rsid w:val="00300BD0"/>
    <w:rsid w:val="00300F9E"/>
    <w:rsid w:val="003016D9"/>
    <w:rsid w:val="0030171D"/>
    <w:rsid w:val="00301A74"/>
    <w:rsid w:val="00301B1C"/>
    <w:rsid w:val="00301CA5"/>
    <w:rsid w:val="00301CB6"/>
    <w:rsid w:val="00302192"/>
    <w:rsid w:val="00302261"/>
    <w:rsid w:val="003022F7"/>
    <w:rsid w:val="00302386"/>
    <w:rsid w:val="003023AA"/>
    <w:rsid w:val="003024C8"/>
    <w:rsid w:val="00302598"/>
    <w:rsid w:val="00303104"/>
    <w:rsid w:val="003032A6"/>
    <w:rsid w:val="003032C5"/>
    <w:rsid w:val="0030331B"/>
    <w:rsid w:val="0030348D"/>
    <w:rsid w:val="00303536"/>
    <w:rsid w:val="00303DDA"/>
    <w:rsid w:val="00303F6F"/>
    <w:rsid w:val="0030446D"/>
    <w:rsid w:val="00304489"/>
    <w:rsid w:val="00304708"/>
    <w:rsid w:val="00304995"/>
    <w:rsid w:val="00304C9A"/>
    <w:rsid w:val="00304E92"/>
    <w:rsid w:val="003051E2"/>
    <w:rsid w:val="0030531C"/>
    <w:rsid w:val="003054FB"/>
    <w:rsid w:val="003058A0"/>
    <w:rsid w:val="003059B7"/>
    <w:rsid w:val="0030635B"/>
    <w:rsid w:val="003064D6"/>
    <w:rsid w:val="00306A01"/>
    <w:rsid w:val="00306AAD"/>
    <w:rsid w:val="00306C7A"/>
    <w:rsid w:val="00306DFA"/>
    <w:rsid w:val="00306FE4"/>
    <w:rsid w:val="0030715F"/>
    <w:rsid w:val="003072F8"/>
    <w:rsid w:val="00307565"/>
    <w:rsid w:val="00307C7A"/>
    <w:rsid w:val="00307DEC"/>
    <w:rsid w:val="00310412"/>
    <w:rsid w:val="0031082D"/>
    <w:rsid w:val="003108CC"/>
    <w:rsid w:val="00310A95"/>
    <w:rsid w:val="00310B65"/>
    <w:rsid w:val="003110E5"/>
    <w:rsid w:val="00311460"/>
    <w:rsid w:val="0031157A"/>
    <w:rsid w:val="00311C02"/>
    <w:rsid w:val="00311C53"/>
    <w:rsid w:val="00311EA2"/>
    <w:rsid w:val="0031228F"/>
    <w:rsid w:val="003123B3"/>
    <w:rsid w:val="0031269A"/>
    <w:rsid w:val="00312CFF"/>
    <w:rsid w:val="00312ECC"/>
    <w:rsid w:val="003130CF"/>
    <w:rsid w:val="003137F3"/>
    <w:rsid w:val="00313C13"/>
    <w:rsid w:val="00314312"/>
    <w:rsid w:val="003144A8"/>
    <w:rsid w:val="0031479A"/>
    <w:rsid w:val="003149D2"/>
    <w:rsid w:val="00314CB6"/>
    <w:rsid w:val="00314D23"/>
    <w:rsid w:val="00314DEC"/>
    <w:rsid w:val="00315594"/>
    <w:rsid w:val="00315A48"/>
    <w:rsid w:val="00315AA2"/>
    <w:rsid w:val="00315DF5"/>
    <w:rsid w:val="00315F5E"/>
    <w:rsid w:val="00316069"/>
    <w:rsid w:val="003164D7"/>
    <w:rsid w:val="00316931"/>
    <w:rsid w:val="003173BD"/>
    <w:rsid w:val="00317454"/>
    <w:rsid w:val="0031761D"/>
    <w:rsid w:val="00317636"/>
    <w:rsid w:val="00317731"/>
    <w:rsid w:val="00317789"/>
    <w:rsid w:val="00317B6E"/>
    <w:rsid w:val="00317B73"/>
    <w:rsid w:val="00317E87"/>
    <w:rsid w:val="00317EFA"/>
    <w:rsid w:val="00320AA1"/>
    <w:rsid w:val="00320B17"/>
    <w:rsid w:val="00320C1E"/>
    <w:rsid w:val="003213F2"/>
    <w:rsid w:val="00321710"/>
    <w:rsid w:val="00321878"/>
    <w:rsid w:val="0032192C"/>
    <w:rsid w:val="00321B28"/>
    <w:rsid w:val="00321BC4"/>
    <w:rsid w:val="00321C8D"/>
    <w:rsid w:val="003224C2"/>
    <w:rsid w:val="003224FF"/>
    <w:rsid w:val="00322668"/>
    <w:rsid w:val="00323352"/>
    <w:rsid w:val="00323743"/>
    <w:rsid w:val="00323A11"/>
    <w:rsid w:val="00323B5E"/>
    <w:rsid w:val="00324110"/>
    <w:rsid w:val="0032428A"/>
    <w:rsid w:val="00324370"/>
    <w:rsid w:val="0032456A"/>
    <w:rsid w:val="00324A97"/>
    <w:rsid w:val="00324AEB"/>
    <w:rsid w:val="00324AF6"/>
    <w:rsid w:val="00324C72"/>
    <w:rsid w:val="00324CF1"/>
    <w:rsid w:val="00324D99"/>
    <w:rsid w:val="00324DFC"/>
    <w:rsid w:val="00325201"/>
    <w:rsid w:val="0032580D"/>
    <w:rsid w:val="003258C7"/>
    <w:rsid w:val="00325DEA"/>
    <w:rsid w:val="0032618D"/>
    <w:rsid w:val="0032669D"/>
    <w:rsid w:val="00326BA5"/>
    <w:rsid w:val="00326D15"/>
    <w:rsid w:val="00326DFC"/>
    <w:rsid w:val="00327086"/>
    <w:rsid w:val="00327157"/>
    <w:rsid w:val="00327357"/>
    <w:rsid w:val="00327364"/>
    <w:rsid w:val="00327553"/>
    <w:rsid w:val="00327848"/>
    <w:rsid w:val="00327B4E"/>
    <w:rsid w:val="00327D51"/>
    <w:rsid w:val="00330005"/>
    <w:rsid w:val="003302F8"/>
    <w:rsid w:val="00330386"/>
    <w:rsid w:val="00330778"/>
    <w:rsid w:val="00330ED1"/>
    <w:rsid w:val="0033194C"/>
    <w:rsid w:val="003319DD"/>
    <w:rsid w:val="00331C97"/>
    <w:rsid w:val="00332161"/>
    <w:rsid w:val="00332224"/>
    <w:rsid w:val="00332306"/>
    <w:rsid w:val="0033234D"/>
    <w:rsid w:val="003324C9"/>
    <w:rsid w:val="0033268F"/>
    <w:rsid w:val="00332748"/>
    <w:rsid w:val="00332780"/>
    <w:rsid w:val="00332813"/>
    <w:rsid w:val="00332B5D"/>
    <w:rsid w:val="00332BCA"/>
    <w:rsid w:val="00332C2F"/>
    <w:rsid w:val="00332D46"/>
    <w:rsid w:val="00332F35"/>
    <w:rsid w:val="0033376F"/>
    <w:rsid w:val="0033384F"/>
    <w:rsid w:val="00333981"/>
    <w:rsid w:val="00333F45"/>
    <w:rsid w:val="003341AF"/>
    <w:rsid w:val="003342FE"/>
    <w:rsid w:val="00334342"/>
    <w:rsid w:val="00334A56"/>
    <w:rsid w:val="00334E1E"/>
    <w:rsid w:val="003350AD"/>
    <w:rsid w:val="0033535A"/>
    <w:rsid w:val="0033589C"/>
    <w:rsid w:val="00335981"/>
    <w:rsid w:val="00335B60"/>
    <w:rsid w:val="00335DE8"/>
    <w:rsid w:val="00336567"/>
    <w:rsid w:val="00337058"/>
    <w:rsid w:val="00337512"/>
    <w:rsid w:val="00337E5F"/>
    <w:rsid w:val="00337F0C"/>
    <w:rsid w:val="00340124"/>
    <w:rsid w:val="00340342"/>
    <w:rsid w:val="003406E9"/>
    <w:rsid w:val="00340EC2"/>
    <w:rsid w:val="003412F6"/>
    <w:rsid w:val="00341379"/>
    <w:rsid w:val="00341665"/>
    <w:rsid w:val="00341DF8"/>
    <w:rsid w:val="00341ECD"/>
    <w:rsid w:val="00341F51"/>
    <w:rsid w:val="0034223E"/>
    <w:rsid w:val="003422C1"/>
    <w:rsid w:val="0034230B"/>
    <w:rsid w:val="00342BDC"/>
    <w:rsid w:val="00342F50"/>
    <w:rsid w:val="003433A4"/>
    <w:rsid w:val="003433A8"/>
    <w:rsid w:val="003438A9"/>
    <w:rsid w:val="00343BB3"/>
    <w:rsid w:val="00344017"/>
    <w:rsid w:val="0034480F"/>
    <w:rsid w:val="00344B73"/>
    <w:rsid w:val="00344D01"/>
    <w:rsid w:val="00345028"/>
    <w:rsid w:val="00345066"/>
    <w:rsid w:val="003451AA"/>
    <w:rsid w:val="0034520B"/>
    <w:rsid w:val="00345504"/>
    <w:rsid w:val="003455AB"/>
    <w:rsid w:val="0034587C"/>
    <w:rsid w:val="003459DD"/>
    <w:rsid w:val="003459FC"/>
    <w:rsid w:val="0034613C"/>
    <w:rsid w:val="00346280"/>
    <w:rsid w:val="0034647B"/>
    <w:rsid w:val="003467FE"/>
    <w:rsid w:val="00346A09"/>
    <w:rsid w:val="00346BAB"/>
    <w:rsid w:val="00346F00"/>
    <w:rsid w:val="00346F2C"/>
    <w:rsid w:val="003470C9"/>
    <w:rsid w:val="003471BA"/>
    <w:rsid w:val="003474A7"/>
    <w:rsid w:val="003475E5"/>
    <w:rsid w:val="00347696"/>
    <w:rsid w:val="00347714"/>
    <w:rsid w:val="00347AF5"/>
    <w:rsid w:val="00347C39"/>
    <w:rsid w:val="00347FAA"/>
    <w:rsid w:val="00350380"/>
    <w:rsid w:val="00350407"/>
    <w:rsid w:val="0035047F"/>
    <w:rsid w:val="00350742"/>
    <w:rsid w:val="003508CD"/>
    <w:rsid w:val="0035194A"/>
    <w:rsid w:val="00351BAE"/>
    <w:rsid w:val="00351C0B"/>
    <w:rsid w:val="00351EAA"/>
    <w:rsid w:val="00351EBC"/>
    <w:rsid w:val="00351F44"/>
    <w:rsid w:val="003521D9"/>
    <w:rsid w:val="00352370"/>
    <w:rsid w:val="00352785"/>
    <w:rsid w:val="00352B29"/>
    <w:rsid w:val="00352B61"/>
    <w:rsid w:val="00352E02"/>
    <w:rsid w:val="0035304B"/>
    <w:rsid w:val="0035317C"/>
    <w:rsid w:val="00353908"/>
    <w:rsid w:val="00353988"/>
    <w:rsid w:val="0035448B"/>
    <w:rsid w:val="0035491D"/>
    <w:rsid w:val="003549A9"/>
    <w:rsid w:val="003549CF"/>
    <w:rsid w:val="00354AA4"/>
    <w:rsid w:val="00354B5C"/>
    <w:rsid w:val="00354D1F"/>
    <w:rsid w:val="00355136"/>
    <w:rsid w:val="0035535E"/>
    <w:rsid w:val="00355485"/>
    <w:rsid w:val="0035560B"/>
    <w:rsid w:val="003557E3"/>
    <w:rsid w:val="003559C7"/>
    <w:rsid w:val="00355DC1"/>
    <w:rsid w:val="0035603C"/>
    <w:rsid w:val="003561B9"/>
    <w:rsid w:val="00356410"/>
    <w:rsid w:val="00356A5D"/>
    <w:rsid w:val="00357047"/>
    <w:rsid w:val="003576D4"/>
    <w:rsid w:val="003576FB"/>
    <w:rsid w:val="003578BF"/>
    <w:rsid w:val="00357A93"/>
    <w:rsid w:val="00357DB8"/>
    <w:rsid w:val="00357DBE"/>
    <w:rsid w:val="003605E1"/>
    <w:rsid w:val="00360684"/>
    <w:rsid w:val="00360734"/>
    <w:rsid w:val="00360A10"/>
    <w:rsid w:val="00360A25"/>
    <w:rsid w:val="00360C3B"/>
    <w:rsid w:val="00361196"/>
    <w:rsid w:val="003611FE"/>
    <w:rsid w:val="00361209"/>
    <w:rsid w:val="003612BC"/>
    <w:rsid w:val="0036138A"/>
    <w:rsid w:val="0036174C"/>
    <w:rsid w:val="0036199F"/>
    <w:rsid w:val="00361CEE"/>
    <w:rsid w:val="00361D21"/>
    <w:rsid w:val="00361F4F"/>
    <w:rsid w:val="003627C7"/>
    <w:rsid w:val="0036280F"/>
    <w:rsid w:val="00362C3C"/>
    <w:rsid w:val="003631B5"/>
    <w:rsid w:val="00363DB6"/>
    <w:rsid w:val="00363E34"/>
    <w:rsid w:val="00363EEB"/>
    <w:rsid w:val="00364261"/>
    <w:rsid w:val="00364302"/>
    <w:rsid w:val="00364307"/>
    <w:rsid w:val="00364A86"/>
    <w:rsid w:val="00364C9D"/>
    <w:rsid w:val="003653CA"/>
    <w:rsid w:val="003657B4"/>
    <w:rsid w:val="003657B9"/>
    <w:rsid w:val="003657F0"/>
    <w:rsid w:val="0036581E"/>
    <w:rsid w:val="003659C8"/>
    <w:rsid w:val="00365B52"/>
    <w:rsid w:val="00365D27"/>
    <w:rsid w:val="00365D9C"/>
    <w:rsid w:val="00366260"/>
    <w:rsid w:val="003666F9"/>
    <w:rsid w:val="00366D2F"/>
    <w:rsid w:val="00366DB3"/>
    <w:rsid w:val="00366F31"/>
    <w:rsid w:val="00367034"/>
    <w:rsid w:val="0036713E"/>
    <w:rsid w:val="003671A8"/>
    <w:rsid w:val="003679B1"/>
    <w:rsid w:val="003702D7"/>
    <w:rsid w:val="003707C9"/>
    <w:rsid w:val="003708D4"/>
    <w:rsid w:val="00370978"/>
    <w:rsid w:val="003709FB"/>
    <w:rsid w:val="00371793"/>
    <w:rsid w:val="00371955"/>
    <w:rsid w:val="00371B2B"/>
    <w:rsid w:val="00371C28"/>
    <w:rsid w:val="003721C7"/>
    <w:rsid w:val="003728D4"/>
    <w:rsid w:val="0037295F"/>
    <w:rsid w:val="00372FB8"/>
    <w:rsid w:val="003730A7"/>
    <w:rsid w:val="003731AD"/>
    <w:rsid w:val="003732DF"/>
    <w:rsid w:val="00373588"/>
    <w:rsid w:val="00373BC0"/>
    <w:rsid w:val="00373C30"/>
    <w:rsid w:val="003743BC"/>
    <w:rsid w:val="0037449E"/>
    <w:rsid w:val="00374ABB"/>
    <w:rsid w:val="00374EF6"/>
    <w:rsid w:val="00374F38"/>
    <w:rsid w:val="00374F5E"/>
    <w:rsid w:val="0037548F"/>
    <w:rsid w:val="00375781"/>
    <w:rsid w:val="00375BFC"/>
    <w:rsid w:val="00375E0E"/>
    <w:rsid w:val="00375E87"/>
    <w:rsid w:val="00376149"/>
    <w:rsid w:val="00376912"/>
    <w:rsid w:val="00376A20"/>
    <w:rsid w:val="00376AC0"/>
    <w:rsid w:val="00376AE6"/>
    <w:rsid w:val="00376DC9"/>
    <w:rsid w:val="003773B1"/>
    <w:rsid w:val="003773F7"/>
    <w:rsid w:val="003779C4"/>
    <w:rsid w:val="00377D0A"/>
    <w:rsid w:val="00377DC8"/>
    <w:rsid w:val="00377E3D"/>
    <w:rsid w:val="003808BC"/>
    <w:rsid w:val="00380DE8"/>
    <w:rsid w:val="00381172"/>
    <w:rsid w:val="0038134C"/>
    <w:rsid w:val="0038148A"/>
    <w:rsid w:val="003815A6"/>
    <w:rsid w:val="003817EC"/>
    <w:rsid w:val="00381B9D"/>
    <w:rsid w:val="00381E11"/>
    <w:rsid w:val="00382181"/>
    <w:rsid w:val="003821AF"/>
    <w:rsid w:val="00382262"/>
    <w:rsid w:val="003823E5"/>
    <w:rsid w:val="0038263F"/>
    <w:rsid w:val="00382778"/>
    <w:rsid w:val="003828EF"/>
    <w:rsid w:val="00382A48"/>
    <w:rsid w:val="00382DB7"/>
    <w:rsid w:val="00382EFA"/>
    <w:rsid w:val="00383013"/>
    <w:rsid w:val="00383097"/>
    <w:rsid w:val="003831EF"/>
    <w:rsid w:val="00383293"/>
    <w:rsid w:val="003834E7"/>
    <w:rsid w:val="00383AE2"/>
    <w:rsid w:val="00383AE6"/>
    <w:rsid w:val="00384024"/>
    <w:rsid w:val="00384128"/>
    <w:rsid w:val="00384404"/>
    <w:rsid w:val="0038446B"/>
    <w:rsid w:val="00384A08"/>
    <w:rsid w:val="00384AA7"/>
    <w:rsid w:val="00384C7E"/>
    <w:rsid w:val="00384F33"/>
    <w:rsid w:val="00384F7F"/>
    <w:rsid w:val="0038549D"/>
    <w:rsid w:val="003854DC"/>
    <w:rsid w:val="00386518"/>
    <w:rsid w:val="00386ABA"/>
    <w:rsid w:val="00386FC9"/>
    <w:rsid w:val="00387049"/>
    <w:rsid w:val="00387087"/>
    <w:rsid w:val="003870A2"/>
    <w:rsid w:val="00387455"/>
    <w:rsid w:val="003876F2"/>
    <w:rsid w:val="003878D1"/>
    <w:rsid w:val="00387F9E"/>
    <w:rsid w:val="00390164"/>
    <w:rsid w:val="00390216"/>
    <w:rsid w:val="003905C9"/>
    <w:rsid w:val="0039065E"/>
    <w:rsid w:val="0039079B"/>
    <w:rsid w:val="00390B1A"/>
    <w:rsid w:val="00390F1B"/>
    <w:rsid w:val="00391215"/>
    <w:rsid w:val="0039139E"/>
    <w:rsid w:val="00391422"/>
    <w:rsid w:val="003915A9"/>
    <w:rsid w:val="0039205F"/>
    <w:rsid w:val="00392428"/>
    <w:rsid w:val="00392855"/>
    <w:rsid w:val="00392862"/>
    <w:rsid w:val="00392D75"/>
    <w:rsid w:val="00392D7A"/>
    <w:rsid w:val="003931B5"/>
    <w:rsid w:val="00393326"/>
    <w:rsid w:val="00393417"/>
    <w:rsid w:val="003934AB"/>
    <w:rsid w:val="003936DC"/>
    <w:rsid w:val="00393941"/>
    <w:rsid w:val="00393E38"/>
    <w:rsid w:val="00393FDB"/>
    <w:rsid w:val="00394066"/>
    <w:rsid w:val="003940F7"/>
    <w:rsid w:val="00394A2E"/>
    <w:rsid w:val="0039503B"/>
    <w:rsid w:val="0039531A"/>
    <w:rsid w:val="0039546D"/>
    <w:rsid w:val="00395904"/>
    <w:rsid w:val="00395B5F"/>
    <w:rsid w:val="00395E12"/>
    <w:rsid w:val="00395E7C"/>
    <w:rsid w:val="0039651F"/>
    <w:rsid w:val="00396A25"/>
    <w:rsid w:val="00396B7A"/>
    <w:rsid w:val="00396ED8"/>
    <w:rsid w:val="00397010"/>
    <w:rsid w:val="003A0238"/>
    <w:rsid w:val="003A080B"/>
    <w:rsid w:val="003A093F"/>
    <w:rsid w:val="003A0948"/>
    <w:rsid w:val="003A0CFD"/>
    <w:rsid w:val="003A1140"/>
    <w:rsid w:val="003A14A7"/>
    <w:rsid w:val="003A15AE"/>
    <w:rsid w:val="003A16D3"/>
    <w:rsid w:val="003A181B"/>
    <w:rsid w:val="003A1B6F"/>
    <w:rsid w:val="003A1E69"/>
    <w:rsid w:val="003A1F17"/>
    <w:rsid w:val="003A25EF"/>
    <w:rsid w:val="003A2796"/>
    <w:rsid w:val="003A2E6C"/>
    <w:rsid w:val="003A318E"/>
    <w:rsid w:val="003A3518"/>
    <w:rsid w:val="003A36FC"/>
    <w:rsid w:val="003A39D6"/>
    <w:rsid w:val="003A3B2B"/>
    <w:rsid w:val="003A3F22"/>
    <w:rsid w:val="003A42A4"/>
    <w:rsid w:val="003A42B4"/>
    <w:rsid w:val="003A446B"/>
    <w:rsid w:val="003A4944"/>
    <w:rsid w:val="003A4B84"/>
    <w:rsid w:val="003A4F14"/>
    <w:rsid w:val="003A51C9"/>
    <w:rsid w:val="003A5256"/>
    <w:rsid w:val="003A5A77"/>
    <w:rsid w:val="003A6103"/>
    <w:rsid w:val="003A614E"/>
    <w:rsid w:val="003A6160"/>
    <w:rsid w:val="003A6557"/>
    <w:rsid w:val="003A6691"/>
    <w:rsid w:val="003A674D"/>
    <w:rsid w:val="003A6820"/>
    <w:rsid w:val="003A6FE2"/>
    <w:rsid w:val="003A75C1"/>
    <w:rsid w:val="003A75DE"/>
    <w:rsid w:val="003A760F"/>
    <w:rsid w:val="003A7B8C"/>
    <w:rsid w:val="003A7E65"/>
    <w:rsid w:val="003B02D0"/>
    <w:rsid w:val="003B03B6"/>
    <w:rsid w:val="003B04A6"/>
    <w:rsid w:val="003B0501"/>
    <w:rsid w:val="003B077E"/>
    <w:rsid w:val="003B0824"/>
    <w:rsid w:val="003B0D07"/>
    <w:rsid w:val="003B0DBB"/>
    <w:rsid w:val="003B0EA8"/>
    <w:rsid w:val="003B13C1"/>
    <w:rsid w:val="003B14F5"/>
    <w:rsid w:val="003B159F"/>
    <w:rsid w:val="003B1765"/>
    <w:rsid w:val="003B192C"/>
    <w:rsid w:val="003B1C03"/>
    <w:rsid w:val="003B2486"/>
    <w:rsid w:val="003B2F33"/>
    <w:rsid w:val="003B329A"/>
    <w:rsid w:val="003B3607"/>
    <w:rsid w:val="003B3C28"/>
    <w:rsid w:val="003B3C39"/>
    <w:rsid w:val="003B3C94"/>
    <w:rsid w:val="003B3E6E"/>
    <w:rsid w:val="003B42BE"/>
    <w:rsid w:val="003B43A0"/>
    <w:rsid w:val="003B46F0"/>
    <w:rsid w:val="003B4741"/>
    <w:rsid w:val="003B4AD2"/>
    <w:rsid w:val="003B4D15"/>
    <w:rsid w:val="003B4E22"/>
    <w:rsid w:val="003B4F15"/>
    <w:rsid w:val="003B529F"/>
    <w:rsid w:val="003B5A69"/>
    <w:rsid w:val="003B6085"/>
    <w:rsid w:val="003B619F"/>
    <w:rsid w:val="003B6227"/>
    <w:rsid w:val="003B63CC"/>
    <w:rsid w:val="003B64D9"/>
    <w:rsid w:val="003B6937"/>
    <w:rsid w:val="003B6D50"/>
    <w:rsid w:val="003B6EAB"/>
    <w:rsid w:val="003B6EC0"/>
    <w:rsid w:val="003B6FFB"/>
    <w:rsid w:val="003B70F0"/>
    <w:rsid w:val="003B753D"/>
    <w:rsid w:val="003B787E"/>
    <w:rsid w:val="003B7D48"/>
    <w:rsid w:val="003B7E25"/>
    <w:rsid w:val="003B7FC9"/>
    <w:rsid w:val="003C01DD"/>
    <w:rsid w:val="003C042D"/>
    <w:rsid w:val="003C0820"/>
    <w:rsid w:val="003C0DFE"/>
    <w:rsid w:val="003C0E55"/>
    <w:rsid w:val="003C125C"/>
    <w:rsid w:val="003C15BC"/>
    <w:rsid w:val="003C1691"/>
    <w:rsid w:val="003C1DC6"/>
    <w:rsid w:val="003C1E0C"/>
    <w:rsid w:val="003C253E"/>
    <w:rsid w:val="003C25B8"/>
    <w:rsid w:val="003C29FB"/>
    <w:rsid w:val="003C2A70"/>
    <w:rsid w:val="003C2AC5"/>
    <w:rsid w:val="003C2D37"/>
    <w:rsid w:val="003C2FE9"/>
    <w:rsid w:val="003C3448"/>
    <w:rsid w:val="003C3762"/>
    <w:rsid w:val="003C37A3"/>
    <w:rsid w:val="003C3FED"/>
    <w:rsid w:val="003C41A7"/>
    <w:rsid w:val="003C4242"/>
    <w:rsid w:val="003C453E"/>
    <w:rsid w:val="003C464F"/>
    <w:rsid w:val="003C48A1"/>
    <w:rsid w:val="003C4E73"/>
    <w:rsid w:val="003C55FA"/>
    <w:rsid w:val="003C588B"/>
    <w:rsid w:val="003C5C26"/>
    <w:rsid w:val="003C5E34"/>
    <w:rsid w:val="003C6036"/>
    <w:rsid w:val="003C6237"/>
    <w:rsid w:val="003C642A"/>
    <w:rsid w:val="003C7016"/>
    <w:rsid w:val="003C7147"/>
    <w:rsid w:val="003C73F6"/>
    <w:rsid w:val="003C7510"/>
    <w:rsid w:val="003C7EFA"/>
    <w:rsid w:val="003D0229"/>
    <w:rsid w:val="003D02CC"/>
    <w:rsid w:val="003D11B5"/>
    <w:rsid w:val="003D121E"/>
    <w:rsid w:val="003D14B3"/>
    <w:rsid w:val="003D15B1"/>
    <w:rsid w:val="003D15C8"/>
    <w:rsid w:val="003D18A9"/>
    <w:rsid w:val="003D1978"/>
    <w:rsid w:val="003D1C11"/>
    <w:rsid w:val="003D24EE"/>
    <w:rsid w:val="003D2BE0"/>
    <w:rsid w:val="003D2D79"/>
    <w:rsid w:val="003D30BC"/>
    <w:rsid w:val="003D3457"/>
    <w:rsid w:val="003D3511"/>
    <w:rsid w:val="003D36BE"/>
    <w:rsid w:val="003D3B0E"/>
    <w:rsid w:val="003D3BF4"/>
    <w:rsid w:val="003D3CB7"/>
    <w:rsid w:val="003D3D09"/>
    <w:rsid w:val="003D3FE0"/>
    <w:rsid w:val="003D405C"/>
    <w:rsid w:val="003D453E"/>
    <w:rsid w:val="003D4A4D"/>
    <w:rsid w:val="003D4F90"/>
    <w:rsid w:val="003D51D9"/>
    <w:rsid w:val="003D5D2F"/>
    <w:rsid w:val="003D5E3A"/>
    <w:rsid w:val="003D5FF1"/>
    <w:rsid w:val="003D605D"/>
    <w:rsid w:val="003D6094"/>
    <w:rsid w:val="003D6988"/>
    <w:rsid w:val="003D6B12"/>
    <w:rsid w:val="003D6FC3"/>
    <w:rsid w:val="003D71E1"/>
    <w:rsid w:val="003D7DA2"/>
    <w:rsid w:val="003E01EE"/>
    <w:rsid w:val="003E0787"/>
    <w:rsid w:val="003E0A01"/>
    <w:rsid w:val="003E1639"/>
    <w:rsid w:val="003E179E"/>
    <w:rsid w:val="003E1827"/>
    <w:rsid w:val="003E1ABA"/>
    <w:rsid w:val="003E1DE6"/>
    <w:rsid w:val="003E1F9F"/>
    <w:rsid w:val="003E2089"/>
    <w:rsid w:val="003E225D"/>
    <w:rsid w:val="003E2341"/>
    <w:rsid w:val="003E23B5"/>
    <w:rsid w:val="003E25A5"/>
    <w:rsid w:val="003E261E"/>
    <w:rsid w:val="003E2A98"/>
    <w:rsid w:val="003E2DA0"/>
    <w:rsid w:val="003E3026"/>
    <w:rsid w:val="003E3234"/>
    <w:rsid w:val="003E32F9"/>
    <w:rsid w:val="003E3378"/>
    <w:rsid w:val="003E33BF"/>
    <w:rsid w:val="003E3573"/>
    <w:rsid w:val="003E3BF1"/>
    <w:rsid w:val="003E3DBA"/>
    <w:rsid w:val="003E3F07"/>
    <w:rsid w:val="003E42AA"/>
    <w:rsid w:val="003E42F8"/>
    <w:rsid w:val="003E45FC"/>
    <w:rsid w:val="003E49DC"/>
    <w:rsid w:val="003E51BE"/>
    <w:rsid w:val="003E5221"/>
    <w:rsid w:val="003E5618"/>
    <w:rsid w:val="003E60C3"/>
    <w:rsid w:val="003E61DE"/>
    <w:rsid w:val="003E6227"/>
    <w:rsid w:val="003E6331"/>
    <w:rsid w:val="003E66CA"/>
    <w:rsid w:val="003E6F98"/>
    <w:rsid w:val="003E7408"/>
    <w:rsid w:val="003E756B"/>
    <w:rsid w:val="003E772D"/>
    <w:rsid w:val="003E7740"/>
    <w:rsid w:val="003E7E05"/>
    <w:rsid w:val="003E7E51"/>
    <w:rsid w:val="003F03AD"/>
    <w:rsid w:val="003F0521"/>
    <w:rsid w:val="003F0581"/>
    <w:rsid w:val="003F0616"/>
    <w:rsid w:val="003F073C"/>
    <w:rsid w:val="003F0746"/>
    <w:rsid w:val="003F0AEA"/>
    <w:rsid w:val="003F0B7E"/>
    <w:rsid w:val="003F0ED1"/>
    <w:rsid w:val="003F0FC8"/>
    <w:rsid w:val="003F1CB1"/>
    <w:rsid w:val="003F204D"/>
    <w:rsid w:val="003F207D"/>
    <w:rsid w:val="003F2178"/>
    <w:rsid w:val="003F2287"/>
    <w:rsid w:val="003F24BC"/>
    <w:rsid w:val="003F2633"/>
    <w:rsid w:val="003F2968"/>
    <w:rsid w:val="003F3103"/>
    <w:rsid w:val="003F3234"/>
    <w:rsid w:val="003F37D1"/>
    <w:rsid w:val="003F3DE0"/>
    <w:rsid w:val="003F3F99"/>
    <w:rsid w:val="003F43C7"/>
    <w:rsid w:val="003F459E"/>
    <w:rsid w:val="003F4E7F"/>
    <w:rsid w:val="003F4ED6"/>
    <w:rsid w:val="003F4F1D"/>
    <w:rsid w:val="003F5034"/>
    <w:rsid w:val="003F5217"/>
    <w:rsid w:val="003F54C4"/>
    <w:rsid w:val="003F5A10"/>
    <w:rsid w:val="003F5BBF"/>
    <w:rsid w:val="003F5C3B"/>
    <w:rsid w:val="003F5CD2"/>
    <w:rsid w:val="003F5F80"/>
    <w:rsid w:val="003F617F"/>
    <w:rsid w:val="003F63F1"/>
    <w:rsid w:val="003F65D5"/>
    <w:rsid w:val="003F665B"/>
    <w:rsid w:val="003F668B"/>
    <w:rsid w:val="003F6897"/>
    <w:rsid w:val="003F6957"/>
    <w:rsid w:val="003F6DF8"/>
    <w:rsid w:val="003F723F"/>
    <w:rsid w:val="003F73F6"/>
    <w:rsid w:val="003F75D3"/>
    <w:rsid w:val="003F7D8B"/>
    <w:rsid w:val="003F7DBD"/>
    <w:rsid w:val="0040005E"/>
    <w:rsid w:val="00400215"/>
    <w:rsid w:val="00400583"/>
    <w:rsid w:val="004006D6"/>
    <w:rsid w:val="00400BEC"/>
    <w:rsid w:val="00400EE2"/>
    <w:rsid w:val="00401863"/>
    <w:rsid w:val="004019DD"/>
    <w:rsid w:val="00402012"/>
    <w:rsid w:val="004020B3"/>
    <w:rsid w:val="00402194"/>
    <w:rsid w:val="00402230"/>
    <w:rsid w:val="0040231E"/>
    <w:rsid w:val="00402650"/>
    <w:rsid w:val="004028B4"/>
    <w:rsid w:val="004028B6"/>
    <w:rsid w:val="004028EF"/>
    <w:rsid w:val="00403442"/>
    <w:rsid w:val="004035F8"/>
    <w:rsid w:val="00403A4D"/>
    <w:rsid w:val="00403F9D"/>
    <w:rsid w:val="00404025"/>
    <w:rsid w:val="00404283"/>
    <w:rsid w:val="004048C1"/>
    <w:rsid w:val="00404B16"/>
    <w:rsid w:val="00404C0C"/>
    <w:rsid w:val="00404CD5"/>
    <w:rsid w:val="00404D8D"/>
    <w:rsid w:val="00405182"/>
    <w:rsid w:val="0040521D"/>
    <w:rsid w:val="004055CB"/>
    <w:rsid w:val="0040598D"/>
    <w:rsid w:val="00405A43"/>
    <w:rsid w:val="00405C4E"/>
    <w:rsid w:val="00405C75"/>
    <w:rsid w:val="00405D43"/>
    <w:rsid w:val="00405E41"/>
    <w:rsid w:val="00405EDE"/>
    <w:rsid w:val="00406161"/>
    <w:rsid w:val="0040653A"/>
    <w:rsid w:val="00406A90"/>
    <w:rsid w:val="00406F64"/>
    <w:rsid w:val="004070E5"/>
    <w:rsid w:val="004071BA"/>
    <w:rsid w:val="00407230"/>
    <w:rsid w:val="004074A9"/>
    <w:rsid w:val="00407B06"/>
    <w:rsid w:val="00407B19"/>
    <w:rsid w:val="00407FD7"/>
    <w:rsid w:val="0041011B"/>
    <w:rsid w:val="004102A8"/>
    <w:rsid w:val="00410CF9"/>
    <w:rsid w:val="00411168"/>
    <w:rsid w:val="00411310"/>
    <w:rsid w:val="004114C2"/>
    <w:rsid w:val="00411B88"/>
    <w:rsid w:val="00412129"/>
    <w:rsid w:val="00412421"/>
    <w:rsid w:val="00413005"/>
    <w:rsid w:val="0041300B"/>
    <w:rsid w:val="004138FB"/>
    <w:rsid w:val="004139F7"/>
    <w:rsid w:val="00414279"/>
    <w:rsid w:val="004145C1"/>
    <w:rsid w:val="00414EA4"/>
    <w:rsid w:val="00414F01"/>
    <w:rsid w:val="00414FDC"/>
    <w:rsid w:val="004152A8"/>
    <w:rsid w:val="00415A64"/>
    <w:rsid w:val="00415B98"/>
    <w:rsid w:val="00415E7A"/>
    <w:rsid w:val="0041616D"/>
    <w:rsid w:val="004162BA"/>
    <w:rsid w:val="0041689B"/>
    <w:rsid w:val="00416A9C"/>
    <w:rsid w:val="00416D21"/>
    <w:rsid w:val="004176C7"/>
    <w:rsid w:val="00417B4D"/>
    <w:rsid w:val="00417D24"/>
    <w:rsid w:val="00417E8F"/>
    <w:rsid w:val="00420061"/>
    <w:rsid w:val="00420335"/>
    <w:rsid w:val="00420399"/>
    <w:rsid w:val="00420554"/>
    <w:rsid w:val="004206EF"/>
    <w:rsid w:val="00420733"/>
    <w:rsid w:val="0042080C"/>
    <w:rsid w:val="00420898"/>
    <w:rsid w:val="00420D4E"/>
    <w:rsid w:val="00420DA0"/>
    <w:rsid w:val="00420E58"/>
    <w:rsid w:val="00421292"/>
    <w:rsid w:val="00421543"/>
    <w:rsid w:val="0042179C"/>
    <w:rsid w:val="00421854"/>
    <w:rsid w:val="0042187F"/>
    <w:rsid w:val="0042189B"/>
    <w:rsid w:val="004219DB"/>
    <w:rsid w:val="00421D40"/>
    <w:rsid w:val="004223C3"/>
    <w:rsid w:val="004225B8"/>
    <w:rsid w:val="0042269F"/>
    <w:rsid w:val="004227E4"/>
    <w:rsid w:val="00422824"/>
    <w:rsid w:val="0042282E"/>
    <w:rsid w:val="0042317E"/>
    <w:rsid w:val="004232EA"/>
    <w:rsid w:val="004232F9"/>
    <w:rsid w:val="00423999"/>
    <w:rsid w:val="00423A2C"/>
    <w:rsid w:val="00423BBD"/>
    <w:rsid w:val="00424221"/>
    <w:rsid w:val="00424352"/>
    <w:rsid w:val="004245ED"/>
    <w:rsid w:val="00424A44"/>
    <w:rsid w:val="00424EB1"/>
    <w:rsid w:val="004252BF"/>
    <w:rsid w:val="004253BE"/>
    <w:rsid w:val="00425508"/>
    <w:rsid w:val="004257D7"/>
    <w:rsid w:val="004264D0"/>
    <w:rsid w:val="004265D0"/>
    <w:rsid w:val="00426729"/>
    <w:rsid w:val="004268F9"/>
    <w:rsid w:val="00426949"/>
    <w:rsid w:val="0042696A"/>
    <w:rsid w:val="00426B59"/>
    <w:rsid w:val="00426C89"/>
    <w:rsid w:val="00426E7C"/>
    <w:rsid w:val="00426F40"/>
    <w:rsid w:val="0042700C"/>
    <w:rsid w:val="00427232"/>
    <w:rsid w:val="004273D3"/>
    <w:rsid w:val="00427494"/>
    <w:rsid w:val="004276B4"/>
    <w:rsid w:val="004279B9"/>
    <w:rsid w:val="00427D9B"/>
    <w:rsid w:val="00427DB2"/>
    <w:rsid w:val="004305AB"/>
    <w:rsid w:val="004308DC"/>
    <w:rsid w:val="00430A6F"/>
    <w:rsid w:val="00430BE4"/>
    <w:rsid w:val="00430DF8"/>
    <w:rsid w:val="00430E1F"/>
    <w:rsid w:val="00431584"/>
    <w:rsid w:val="00431687"/>
    <w:rsid w:val="00431CBB"/>
    <w:rsid w:val="004320DD"/>
    <w:rsid w:val="00432336"/>
    <w:rsid w:val="00432479"/>
    <w:rsid w:val="004327CF"/>
    <w:rsid w:val="00432B91"/>
    <w:rsid w:val="00432F99"/>
    <w:rsid w:val="00432FD3"/>
    <w:rsid w:val="00433392"/>
    <w:rsid w:val="004334F4"/>
    <w:rsid w:val="004335A0"/>
    <w:rsid w:val="004336E5"/>
    <w:rsid w:val="00433A88"/>
    <w:rsid w:val="00433BED"/>
    <w:rsid w:val="00433CC9"/>
    <w:rsid w:val="00433F76"/>
    <w:rsid w:val="004345CA"/>
    <w:rsid w:val="00434669"/>
    <w:rsid w:val="00434C5B"/>
    <w:rsid w:val="00434E7A"/>
    <w:rsid w:val="00434FAF"/>
    <w:rsid w:val="00435179"/>
    <w:rsid w:val="004351BA"/>
    <w:rsid w:val="00435273"/>
    <w:rsid w:val="0043543E"/>
    <w:rsid w:val="004354F1"/>
    <w:rsid w:val="0043583F"/>
    <w:rsid w:val="00435B18"/>
    <w:rsid w:val="00436025"/>
    <w:rsid w:val="00436BBC"/>
    <w:rsid w:val="00436ED4"/>
    <w:rsid w:val="00437640"/>
    <w:rsid w:val="00437BB9"/>
    <w:rsid w:val="00437C58"/>
    <w:rsid w:val="00437DD7"/>
    <w:rsid w:val="00437DE5"/>
    <w:rsid w:val="00437E78"/>
    <w:rsid w:val="0044055A"/>
    <w:rsid w:val="00440F17"/>
    <w:rsid w:val="0044137D"/>
    <w:rsid w:val="0044183B"/>
    <w:rsid w:val="00441B8F"/>
    <w:rsid w:val="00441CBB"/>
    <w:rsid w:val="00441EEC"/>
    <w:rsid w:val="0044214D"/>
    <w:rsid w:val="0044243E"/>
    <w:rsid w:val="004424CD"/>
    <w:rsid w:val="004441AE"/>
    <w:rsid w:val="00444A5B"/>
    <w:rsid w:val="00444F0E"/>
    <w:rsid w:val="00445298"/>
    <w:rsid w:val="004456A3"/>
    <w:rsid w:val="004457A6"/>
    <w:rsid w:val="00445809"/>
    <w:rsid w:val="00445C99"/>
    <w:rsid w:val="004460E2"/>
    <w:rsid w:val="004461DA"/>
    <w:rsid w:val="004463F0"/>
    <w:rsid w:val="00446636"/>
    <w:rsid w:val="00446640"/>
    <w:rsid w:val="00446D29"/>
    <w:rsid w:val="00446D2D"/>
    <w:rsid w:val="00447126"/>
    <w:rsid w:val="0044719E"/>
    <w:rsid w:val="004475D1"/>
    <w:rsid w:val="00447D92"/>
    <w:rsid w:val="0045002E"/>
    <w:rsid w:val="00450C89"/>
    <w:rsid w:val="00450CB7"/>
    <w:rsid w:val="00450D6E"/>
    <w:rsid w:val="004511C4"/>
    <w:rsid w:val="00451453"/>
    <w:rsid w:val="004514B1"/>
    <w:rsid w:val="0045159D"/>
    <w:rsid w:val="004515F1"/>
    <w:rsid w:val="00451675"/>
    <w:rsid w:val="0045178B"/>
    <w:rsid w:val="00451967"/>
    <w:rsid w:val="00451B5E"/>
    <w:rsid w:val="00451FCF"/>
    <w:rsid w:val="00452385"/>
    <w:rsid w:val="0045250A"/>
    <w:rsid w:val="0045255F"/>
    <w:rsid w:val="0045258B"/>
    <w:rsid w:val="00452633"/>
    <w:rsid w:val="0045266D"/>
    <w:rsid w:val="00452965"/>
    <w:rsid w:val="0045307B"/>
    <w:rsid w:val="004532B7"/>
    <w:rsid w:val="0045337B"/>
    <w:rsid w:val="0045340D"/>
    <w:rsid w:val="00453CDE"/>
    <w:rsid w:val="00453F41"/>
    <w:rsid w:val="00453FBF"/>
    <w:rsid w:val="004543D5"/>
    <w:rsid w:val="00454A8F"/>
    <w:rsid w:val="00454BC3"/>
    <w:rsid w:val="00454BDC"/>
    <w:rsid w:val="0045532E"/>
    <w:rsid w:val="004555A9"/>
    <w:rsid w:val="004556AD"/>
    <w:rsid w:val="00455953"/>
    <w:rsid w:val="00455DE9"/>
    <w:rsid w:val="004569C3"/>
    <w:rsid w:val="00456BA9"/>
    <w:rsid w:val="00456D55"/>
    <w:rsid w:val="00456EB7"/>
    <w:rsid w:val="004577F8"/>
    <w:rsid w:val="004602E2"/>
    <w:rsid w:val="00460393"/>
    <w:rsid w:val="004606DC"/>
    <w:rsid w:val="004607E9"/>
    <w:rsid w:val="00460934"/>
    <w:rsid w:val="00460DC4"/>
    <w:rsid w:val="00460EE0"/>
    <w:rsid w:val="00461002"/>
    <w:rsid w:val="0046103F"/>
    <w:rsid w:val="00461150"/>
    <w:rsid w:val="00461341"/>
    <w:rsid w:val="00461D46"/>
    <w:rsid w:val="00461E4B"/>
    <w:rsid w:val="00461F9B"/>
    <w:rsid w:val="00461F9C"/>
    <w:rsid w:val="004620D4"/>
    <w:rsid w:val="0046259F"/>
    <w:rsid w:val="00462622"/>
    <w:rsid w:val="0046263D"/>
    <w:rsid w:val="00462FF7"/>
    <w:rsid w:val="00463224"/>
    <w:rsid w:val="004633D9"/>
    <w:rsid w:val="00463803"/>
    <w:rsid w:val="0046413E"/>
    <w:rsid w:val="00464401"/>
    <w:rsid w:val="00464448"/>
    <w:rsid w:val="004648DD"/>
    <w:rsid w:val="00464BC4"/>
    <w:rsid w:val="00464E97"/>
    <w:rsid w:val="004650F4"/>
    <w:rsid w:val="0046513B"/>
    <w:rsid w:val="00465DBF"/>
    <w:rsid w:val="0046609B"/>
    <w:rsid w:val="0046623B"/>
    <w:rsid w:val="0046641E"/>
    <w:rsid w:val="00466451"/>
    <w:rsid w:val="004665E5"/>
    <w:rsid w:val="00466714"/>
    <w:rsid w:val="0046691F"/>
    <w:rsid w:val="00466AE6"/>
    <w:rsid w:val="00467036"/>
    <w:rsid w:val="00467699"/>
    <w:rsid w:val="00467937"/>
    <w:rsid w:val="00467BA3"/>
    <w:rsid w:val="00467D0F"/>
    <w:rsid w:val="00467F94"/>
    <w:rsid w:val="00470206"/>
    <w:rsid w:val="00470616"/>
    <w:rsid w:val="00470D9C"/>
    <w:rsid w:val="0047101D"/>
    <w:rsid w:val="004711A4"/>
    <w:rsid w:val="00471258"/>
    <w:rsid w:val="00471420"/>
    <w:rsid w:val="0047210A"/>
    <w:rsid w:val="00472940"/>
    <w:rsid w:val="0047297E"/>
    <w:rsid w:val="00472C43"/>
    <w:rsid w:val="0047395B"/>
    <w:rsid w:val="00473AAA"/>
    <w:rsid w:val="00473EA8"/>
    <w:rsid w:val="00473F1B"/>
    <w:rsid w:val="0047468B"/>
    <w:rsid w:val="004746E2"/>
    <w:rsid w:val="00474A35"/>
    <w:rsid w:val="00474DD4"/>
    <w:rsid w:val="00474FA4"/>
    <w:rsid w:val="00475092"/>
    <w:rsid w:val="004752BE"/>
    <w:rsid w:val="00475340"/>
    <w:rsid w:val="00475A8B"/>
    <w:rsid w:val="00475BD6"/>
    <w:rsid w:val="004764F8"/>
    <w:rsid w:val="00476638"/>
    <w:rsid w:val="004767EB"/>
    <w:rsid w:val="004769EE"/>
    <w:rsid w:val="00476A07"/>
    <w:rsid w:val="00476ABD"/>
    <w:rsid w:val="00476C11"/>
    <w:rsid w:val="00476E25"/>
    <w:rsid w:val="00476FBB"/>
    <w:rsid w:val="004774B8"/>
    <w:rsid w:val="00477B60"/>
    <w:rsid w:val="00477B87"/>
    <w:rsid w:val="00477CFD"/>
    <w:rsid w:val="00477E3E"/>
    <w:rsid w:val="00477F55"/>
    <w:rsid w:val="004806D4"/>
    <w:rsid w:val="00480F5D"/>
    <w:rsid w:val="00481417"/>
    <w:rsid w:val="00481563"/>
    <w:rsid w:val="0048178A"/>
    <w:rsid w:val="004817F1"/>
    <w:rsid w:val="0048195D"/>
    <w:rsid w:val="004820A4"/>
    <w:rsid w:val="00482190"/>
    <w:rsid w:val="00482229"/>
    <w:rsid w:val="004824DB"/>
    <w:rsid w:val="00482F8E"/>
    <w:rsid w:val="004836DC"/>
    <w:rsid w:val="00483981"/>
    <w:rsid w:val="00483F14"/>
    <w:rsid w:val="00483F68"/>
    <w:rsid w:val="004844BF"/>
    <w:rsid w:val="0048463A"/>
    <w:rsid w:val="00484819"/>
    <w:rsid w:val="0048496D"/>
    <w:rsid w:val="00484981"/>
    <w:rsid w:val="00484C56"/>
    <w:rsid w:val="0048578D"/>
    <w:rsid w:val="00485DA5"/>
    <w:rsid w:val="004861AD"/>
    <w:rsid w:val="0048662C"/>
    <w:rsid w:val="00486F8D"/>
    <w:rsid w:val="004871D0"/>
    <w:rsid w:val="00487200"/>
    <w:rsid w:val="00487531"/>
    <w:rsid w:val="00487901"/>
    <w:rsid w:val="004900DA"/>
    <w:rsid w:val="0049010B"/>
    <w:rsid w:val="00490537"/>
    <w:rsid w:val="0049067A"/>
    <w:rsid w:val="004907FF"/>
    <w:rsid w:val="0049132A"/>
    <w:rsid w:val="004915DD"/>
    <w:rsid w:val="004918B1"/>
    <w:rsid w:val="00491B1B"/>
    <w:rsid w:val="00491D7F"/>
    <w:rsid w:val="0049236A"/>
    <w:rsid w:val="004926A8"/>
    <w:rsid w:val="00492FD2"/>
    <w:rsid w:val="004931CC"/>
    <w:rsid w:val="00493289"/>
    <w:rsid w:val="0049348E"/>
    <w:rsid w:val="0049398A"/>
    <w:rsid w:val="004939FE"/>
    <w:rsid w:val="00494064"/>
    <w:rsid w:val="004942EB"/>
    <w:rsid w:val="0049445A"/>
    <w:rsid w:val="00494785"/>
    <w:rsid w:val="004947EF"/>
    <w:rsid w:val="00494E5F"/>
    <w:rsid w:val="004958F1"/>
    <w:rsid w:val="00495C0D"/>
    <w:rsid w:val="00495C3C"/>
    <w:rsid w:val="00495EE9"/>
    <w:rsid w:val="0049610E"/>
    <w:rsid w:val="00496265"/>
    <w:rsid w:val="00496364"/>
    <w:rsid w:val="004966CD"/>
    <w:rsid w:val="004967C0"/>
    <w:rsid w:val="00496A83"/>
    <w:rsid w:val="00496F79"/>
    <w:rsid w:val="00496FC0"/>
    <w:rsid w:val="00497185"/>
    <w:rsid w:val="00497385"/>
    <w:rsid w:val="004974D9"/>
    <w:rsid w:val="00497899"/>
    <w:rsid w:val="0049798C"/>
    <w:rsid w:val="00497A1D"/>
    <w:rsid w:val="00497C5A"/>
    <w:rsid w:val="004A053B"/>
    <w:rsid w:val="004A057B"/>
    <w:rsid w:val="004A10AC"/>
    <w:rsid w:val="004A1679"/>
    <w:rsid w:val="004A1BDD"/>
    <w:rsid w:val="004A20D6"/>
    <w:rsid w:val="004A2B95"/>
    <w:rsid w:val="004A2E81"/>
    <w:rsid w:val="004A309D"/>
    <w:rsid w:val="004A310B"/>
    <w:rsid w:val="004A35E2"/>
    <w:rsid w:val="004A38BB"/>
    <w:rsid w:val="004A3BA9"/>
    <w:rsid w:val="004A3E62"/>
    <w:rsid w:val="004A3EC6"/>
    <w:rsid w:val="004A3FDD"/>
    <w:rsid w:val="004A5042"/>
    <w:rsid w:val="004A5052"/>
    <w:rsid w:val="004A5678"/>
    <w:rsid w:val="004A5903"/>
    <w:rsid w:val="004A5DA0"/>
    <w:rsid w:val="004A6080"/>
    <w:rsid w:val="004A626B"/>
    <w:rsid w:val="004A64C4"/>
    <w:rsid w:val="004A6763"/>
    <w:rsid w:val="004A681E"/>
    <w:rsid w:val="004A6C79"/>
    <w:rsid w:val="004A7059"/>
    <w:rsid w:val="004A71CD"/>
    <w:rsid w:val="004A71D3"/>
    <w:rsid w:val="004A74BB"/>
    <w:rsid w:val="004A75CF"/>
    <w:rsid w:val="004A768E"/>
    <w:rsid w:val="004A7779"/>
    <w:rsid w:val="004A7974"/>
    <w:rsid w:val="004A7D86"/>
    <w:rsid w:val="004B00ED"/>
    <w:rsid w:val="004B0195"/>
    <w:rsid w:val="004B069D"/>
    <w:rsid w:val="004B071F"/>
    <w:rsid w:val="004B0B70"/>
    <w:rsid w:val="004B1373"/>
    <w:rsid w:val="004B1457"/>
    <w:rsid w:val="004B168C"/>
    <w:rsid w:val="004B1884"/>
    <w:rsid w:val="004B1C15"/>
    <w:rsid w:val="004B1DAE"/>
    <w:rsid w:val="004B253F"/>
    <w:rsid w:val="004B2565"/>
    <w:rsid w:val="004B31D3"/>
    <w:rsid w:val="004B3359"/>
    <w:rsid w:val="004B3524"/>
    <w:rsid w:val="004B3533"/>
    <w:rsid w:val="004B3BD7"/>
    <w:rsid w:val="004B3FE7"/>
    <w:rsid w:val="004B4078"/>
    <w:rsid w:val="004B44CC"/>
    <w:rsid w:val="004B495F"/>
    <w:rsid w:val="004B4A96"/>
    <w:rsid w:val="004B503B"/>
    <w:rsid w:val="004B50F8"/>
    <w:rsid w:val="004B5416"/>
    <w:rsid w:val="004B54A7"/>
    <w:rsid w:val="004B568B"/>
    <w:rsid w:val="004B641B"/>
    <w:rsid w:val="004B6928"/>
    <w:rsid w:val="004B6963"/>
    <w:rsid w:val="004B6A34"/>
    <w:rsid w:val="004B6A49"/>
    <w:rsid w:val="004B6CF4"/>
    <w:rsid w:val="004B6EAD"/>
    <w:rsid w:val="004B727F"/>
    <w:rsid w:val="004B7746"/>
    <w:rsid w:val="004B79F4"/>
    <w:rsid w:val="004B7ACE"/>
    <w:rsid w:val="004B7BE6"/>
    <w:rsid w:val="004B7E63"/>
    <w:rsid w:val="004B7F12"/>
    <w:rsid w:val="004B7F29"/>
    <w:rsid w:val="004C019C"/>
    <w:rsid w:val="004C0514"/>
    <w:rsid w:val="004C0DE5"/>
    <w:rsid w:val="004C0F21"/>
    <w:rsid w:val="004C0F2D"/>
    <w:rsid w:val="004C0FA3"/>
    <w:rsid w:val="004C1137"/>
    <w:rsid w:val="004C13FB"/>
    <w:rsid w:val="004C1940"/>
    <w:rsid w:val="004C1A74"/>
    <w:rsid w:val="004C1A9A"/>
    <w:rsid w:val="004C1E48"/>
    <w:rsid w:val="004C208F"/>
    <w:rsid w:val="004C2A49"/>
    <w:rsid w:val="004C2A89"/>
    <w:rsid w:val="004C2E83"/>
    <w:rsid w:val="004C3DF0"/>
    <w:rsid w:val="004C3FF3"/>
    <w:rsid w:val="004C4336"/>
    <w:rsid w:val="004C43BB"/>
    <w:rsid w:val="004C43FC"/>
    <w:rsid w:val="004C4464"/>
    <w:rsid w:val="004C45A3"/>
    <w:rsid w:val="004C45CF"/>
    <w:rsid w:val="004C4B91"/>
    <w:rsid w:val="004C4BAC"/>
    <w:rsid w:val="004C50A6"/>
    <w:rsid w:val="004C53BA"/>
    <w:rsid w:val="004C5CB3"/>
    <w:rsid w:val="004C5F0C"/>
    <w:rsid w:val="004C60FF"/>
    <w:rsid w:val="004C6A9D"/>
    <w:rsid w:val="004C6B7F"/>
    <w:rsid w:val="004C6C61"/>
    <w:rsid w:val="004C6E0B"/>
    <w:rsid w:val="004C6E9D"/>
    <w:rsid w:val="004C705A"/>
    <w:rsid w:val="004C7148"/>
    <w:rsid w:val="004C7440"/>
    <w:rsid w:val="004C74EB"/>
    <w:rsid w:val="004C7549"/>
    <w:rsid w:val="004C7D8B"/>
    <w:rsid w:val="004D0335"/>
    <w:rsid w:val="004D0575"/>
    <w:rsid w:val="004D05F5"/>
    <w:rsid w:val="004D065B"/>
    <w:rsid w:val="004D07A0"/>
    <w:rsid w:val="004D0913"/>
    <w:rsid w:val="004D0EA1"/>
    <w:rsid w:val="004D101B"/>
    <w:rsid w:val="004D15DB"/>
    <w:rsid w:val="004D19BC"/>
    <w:rsid w:val="004D1A82"/>
    <w:rsid w:val="004D1AC5"/>
    <w:rsid w:val="004D2293"/>
    <w:rsid w:val="004D233D"/>
    <w:rsid w:val="004D2867"/>
    <w:rsid w:val="004D2FEF"/>
    <w:rsid w:val="004D333C"/>
    <w:rsid w:val="004D34A2"/>
    <w:rsid w:val="004D3629"/>
    <w:rsid w:val="004D3D04"/>
    <w:rsid w:val="004D44CF"/>
    <w:rsid w:val="004D4684"/>
    <w:rsid w:val="004D4734"/>
    <w:rsid w:val="004D489A"/>
    <w:rsid w:val="004D494B"/>
    <w:rsid w:val="004D498B"/>
    <w:rsid w:val="004D4A0C"/>
    <w:rsid w:val="004D53E8"/>
    <w:rsid w:val="004D57C7"/>
    <w:rsid w:val="004D583F"/>
    <w:rsid w:val="004D5B30"/>
    <w:rsid w:val="004D5FDF"/>
    <w:rsid w:val="004D628B"/>
    <w:rsid w:val="004D66FB"/>
    <w:rsid w:val="004D6849"/>
    <w:rsid w:val="004D693B"/>
    <w:rsid w:val="004D6EF0"/>
    <w:rsid w:val="004D6FD3"/>
    <w:rsid w:val="004D74F4"/>
    <w:rsid w:val="004D75E6"/>
    <w:rsid w:val="004D7803"/>
    <w:rsid w:val="004D7910"/>
    <w:rsid w:val="004D7977"/>
    <w:rsid w:val="004D79BA"/>
    <w:rsid w:val="004D7AC2"/>
    <w:rsid w:val="004E07D9"/>
    <w:rsid w:val="004E0DE5"/>
    <w:rsid w:val="004E0FF3"/>
    <w:rsid w:val="004E11C6"/>
    <w:rsid w:val="004E147B"/>
    <w:rsid w:val="004E14E5"/>
    <w:rsid w:val="004E15F9"/>
    <w:rsid w:val="004E1DDB"/>
    <w:rsid w:val="004E249C"/>
    <w:rsid w:val="004E2577"/>
    <w:rsid w:val="004E26EF"/>
    <w:rsid w:val="004E2868"/>
    <w:rsid w:val="004E335C"/>
    <w:rsid w:val="004E3661"/>
    <w:rsid w:val="004E3680"/>
    <w:rsid w:val="004E3765"/>
    <w:rsid w:val="004E38EE"/>
    <w:rsid w:val="004E397B"/>
    <w:rsid w:val="004E3F22"/>
    <w:rsid w:val="004E411E"/>
    <w:rsid w:val="004E41EC"/>
    <w:rsid w:val="004E437D"/>
    <w:rsid w:val="004E4459"/>
    <w:rsid w:val="004E44C3"/>
    <w:rsid w:val="004E4750"/>
    <w:rsid w:val="004E482C"/>
    <w:rsid w:val="004E48C3"/>
    <w:rsid w:val="004E4AFC"/>
    <w:rsid w:val="004E59AB"/>
    <w:rsid w:val="004E5A2D"/>
    <w:rsid w:val="004E5AE0"/>
    <w:rsid w:val="004E62D6"/>
    <w:rsid w:val="004E6807"/>
    <w:rsid w:val="004E68C7"/>
    <w:rsid w:val="004E6A31"/>
    <w:rsid w:val="004E6A7D"/>
    <w:rsid w:val="004E7392"/>
    <w:rsid w:val="004E763C"/>
    <w:rsid w:val="004E776C"/>
    <w:rsid w:val="004E7795"/>
    <w:rsid w:val="004E77AA"/>
    <w:rsid w:val="004E7BCF"/>
    <w:rsid w:val="004F003A"/>
    <w:rsid w:val="004F00D3"/>
    <w:rsid w:val="004F0717"/>
    <w:rsid w:val="004F074B"/>
    <w:rsid w:val="004F0776"/>
    <w:rsid w:val="004F0837"/>
    <w:rsid w:val="004F0A5A"/>
    <w:rsid w:val="004F0B14"/>
    <w:rsid w:val="004F0E3B"/>
    <w:rsid w:val="004F0E65"/>
    <w:rsid w:val="004F1084"/>
    <w:rsid w:val="004F1634"/>
    <w:rsid w:val="004F1717"/>
    <w:rsid w:val="004F1DF3"/>
    <w:rsid w:val="004F1F31"/>
    <w:rsid w:val="004F2172"/>
    <w:rsid w:val="004F21F7"/>
    <w:rsid w:val="004F255A"/>
    <w:rsid w:val="004F26C9"/>
    <w:rsid w:val="004F283B"/>
    <w:rsid w:val="004F2BC5"/>
    <w:rsid w:val="004F3427"/>
    <w:rsid w:val="004F344E"/>
    <w:rsid w:val="004F3462"/>
    <w:rsid w:val="004F3A1D"/>
    <w:rsid w:val="004F40EA"/>
    <w:rsid w:val="004F43B2"/>
    <w:rsid w:val="004F43EF"/>
    <w:rsid w:val="004F43F8"/>
    <w:rsid w:val="004F43FC"/>
    <w:rsid w:val="004F45D0"/>
    <w:rsid w:val="004F4AE4"/>
    <w:rsid w:val="004F527A"/>
    <w:rsid w:val="004F543C"/>
    <w:rsid w:val="004F5577"/>
    <w:rsid w:val="004F5621"/>
    <w:rsid w:val="004F588E"/>
    <w:rsid w:val="004F5A0D"/>
    <w:rsid w:val="004F5C6D"/>
    <w:rsid w:val="004F5C99"/>
    <w:rsid w:val="004F5D48"/>
    <w:rsid w:val="004F63D7"/>
    <w:rsid w:val="004F6828"/>
    <w:rsid w:val="004F6954"/>
    <w:rsid w:val="004F6FDB"/>
    <w:rsid w:val="004F705B"/>
    <w:rsid w:val="004F7113"/>
    <w:rsid w:val="004F7220"/>
    <w:rsid w:val="004F754B"/>
    <w:rsid w:val="004F77A8"/>
    <w:rsid w:val="004F7A24"/>
    <w:rsid w:val="004F7ADF"/>
    <w:rsid w:val="00500093"/>
    <w:rsid w:val="0050046D"/>
    <w:rsid w:val="0050075D"/>
    <w:rsid w:val="00500BF7"/>
    <w:rsid w:val="00501099"/>
    <w:rsid w:val="00501A84"/>
    <w:rsid w:val="005020FB"/>
    <w:rsid w:val="00502579"/>
    <w:rsid w:val="0050296C"/>
    <w:rsid w:val="00502B2A"/>
    <w:rsid w:val="00502B8E"/>
    <w:rsid w:val="00502B9C"/>
    <w:rsid w:val="00502CFA"/>
    <w:rsid w:val="00503156"/>
    <w:rsid w:val="0050398C"/>
    <w:rsid w:val="00503B2B"/>
    <w:rsid w:val="00503EE0"/>
    <w:rsid w:val="00504135"/>
    <w:rsid w:val="005041C2"/>
    <w:rsid w:val="0050496D"/>
    <w:rsid w:val="005049BD"/>
    <w:rsid w:val="00504E05"/>
    <w:rsid w:val="00505469"/>
    <w:rsid w:val="005054B4"/>
    <w:rsid w:val="0050596B"/>
    <w:rsid w:val="00505ACF"/>
    <w:rsid w:val="00505C95"/>
    <w:rsid w:val="00505C9D"/>
    <w:rsid w:val="00505F4E"/>
    <w:rsid w:val="00506052"/>
    <w:rsid w:val="0050666A"/>
    <w:rsid w:val="00506997"/>
    <w:rsid w:val="00506F68"/>
    <w:rsid w:val="005070B4"/>
    <w:rsid w:val="0050777E"/>
    <w:rsid w:val="00507E17"/>
    <w:rsid w:val="00507E74"/>
    <w:rsid w:val="00510501"/>
    <w:rsid w:val="00510D17"/>
    <w:rsid w:val="00510D9A"/>
    <w:rsid w:val="00511942"/>
    <w:rsid w:val="00511954"/>
    <w:rsid w:val="00511D87"/>
    <w:rsid w:val="00511FC1"/>
    <w:rsid w:val="00511FDA"/>
    <w:rsid w:val="0051275B"/>
    <w:rsid w:val="005133E5"/>
    <w:rsid w:val="005135BF"/>
    <w:rsid w:val="0051428B"/>
    <w:rsid w:val="0051430B"/>
    <w:rsid w:val="00514404"/>
    <w:rsid w:val="005144C2"/>
    <w:rsid w:val="00514603"/>
    <w:rsid w:val="00514C5B"/>
    <w:rsid w:val="00514F4C"/>
    <w:rsid w:val="005150ED"/>
    <w:rsid w:val="00515178"/>
    <w:rsid w:val="00515761"/>
    <w:rsid w:val="00515FE8"/>
    <w:rsid w:val="005169FA"/>
    <w:rsid w:val="00516A24"/>
    <w:rsid w:val="00516EC5"/>
    <w:rsid w:val="0051723B"/>
    <w:rsid w:val="0051792A"/>
    <w:rsid w:val="00517A54"/>
    <w:rsid w:val="00517CEF"/>
    <w:rsid w:val="00520045"/>
    <w:rsid w:val="005201AD"/>
    <w:rsid w:val="005203C3"/>
    <w:rsid w:val="00520457"/>
    <w:rsid w:val="00520715"/>
    <w:rsid w:val="00521026"/>
    <w:rsid w:val="00521083"/>
    <w:rsid w:val="00521360"/>
    <w:rsid w:val="00521FF0"/>
    <w:rsid w:val="0052215A"/>
    <w:rsid w:val="005227E9"/>
    <w:rsid w:val="005228A0"/>
    <w:rsid w:val="005229D4"/>
    <w:rsid w:val="005231A9"/>
    <w:rsid w:val="005233E7"/>
    <w:rsid w:val="005238CC"/>
    <w:rsid w:val="005238E4"/>
    <w:rsid w:val="00523ADD"/>
    <w:rsid w:val="00523C96"/>
    <w:rsid w:val="00524E45"/>
    <w:rsid w:val="00524EBC"/>
    <w:rsid w:val="00524FE4"/>
    <w:rsid w:val="00525307"/>
    <w:rsid w:val="00525490"/>
    <w:rsid w:val="005255CA"/>
    <w:rsid w:val="00525C95"/>
    <w:rsid w:val="00525DC3"/>
    <w:rsid w:val="005260A7"/>
    <w:rsid w:val="0052624A"/>
    <w:rsid w:val="005262E8"/>
    <w:rsid w:val="0052634E"/>
    <w:rsid w:val="00526384"/>
    <w:rsid w:val="00526555"/>
    <w:rsid w:val="005268ED"/>
    <w:rsid w:val="00526BBB"/>
    <w:rsid w:val="00526DD6"/>
    <w:rsid w:val="005274FE"/>
    <w:rsid w:val="00527ADF"/>
    <w:rsid w:val="00530210"/>
    <w:rsid w:val="00530224"/>
    <w:rsid w:val="00530509"/>
    <w:rsid w:val="00530518"/>
    <w:rsid w:val="00530789"/>
    <w:rsid w:val="00530BB1"/>
    <w:rsid w:val="005311B2"/>
    <w:rsid w:val="005319C7"/>
    <w:rsid w:val="00531BFD"/>
    <w:rsid w:val="00531E16"/>
    <w:rsid w:val="00531EC9"/>
    <w:rsid w:val="005320FC"/>
    <w:rsid w:val="005321DE"/>
    <w:rsid w:val="005327B3"/>
    <w:rsid w:val="0053282E"/>
    <w:rsid w:val="0053288F"/>
    <w:rsid w:val="00532FFA"/>
    <w:rsid w:val="0053323A"/>
    <w:rsid w:val="005335EC"/>
    <w:rsid w:val="005337D7"/>
    <w:rsid w:val="00533860"/>
    <w:rsid w:val="00533B2D"/>
    <w:rsid w:val="00533BA9"/>
    <w:rsid w:val="0053400A"/>
    <w:rsid w:val="005340EE"/>
    <w:rsid w:val="005341AC"/>
    <w:rsid w:val="00534E2D"/>
    <w:rsid w:val="005351BC"/>
    <w:rsid w:val="005354DD"/>
    <w:rsid w:val="0053579D"/>
    <w:rsid w:val="005363D0"/>
    <w:rsid w:val="0053679F"/>
    <w:rsid w:val="00536A27"/>
    <w:rsid w:val="00536CDC"/>
    <w:rsid w:val="00536F54"/>
    <w:rsid w:val="00537379"/>
    <w:rsid w:val="0053743D"/>
    <w:rsid w:val="005374B8"/>
    <w:rsid w:val="0053752B"/>
    <w:rsid w:val="005375B5"/>
    <w:rsid w:val="005378D2"/>
    <w:rsid w:val="00537AE6"/>
    <w:rsid w:val="00537CE6"/>
    <w:rsid w:val="0054000F"/>
    <w:rsid w:val="00540952"/>
    <w:rsid w:val="00540B55"/>
    <w:rsid w:val="00540FC6"/>
    <w:rsid w:val="005413A1"/>
    <w:rsid w:val="00541C1E"/>
    <w:rsid w:val="00541C79"/>
    <w:rsid w:val="00541DCF"/>
    <w:rsid w:val="00541FD9"/>
    <w:rsid w:val="00542B97"/>
    <w:rsid w:val="0054336D"/>
    <w:rsid w:val="005436B0"/>
    <w:rsid w:val="0054395C"/>
    <w:rsid w:val="00543B2D"/>
    <w:rsid w:val="00543BF5"/>
    <w:rsid w:val="00543E4E"/>
    <w:rsid w:val="005446C9"/>
    <w:rsid w:val="00544BD9"/>
    <w:rsid w:val="00544F5C"/>
    <w:rsid w:val="00544FCD"/>
    <w:rsid w:val="005450B7"/>
    <w:rsid w:val="005450E2"/>
    <w:rsid w:val="0054544C"/>
    <w:rsid w:val="0054578E"/>
    <w:rsid w:val="005457B3"/>
    <w:rsid w:val="005457C0"/>
    <w:rsid w:val="0054592F"/>
    <w:rsid w:val="0054595F"/>
    <w:rsid w:val="00545B3D"/>
    <w:rsid w:val="00545F6F"/>
    <w:rsid w:val="005461C1"/>
    <w:rsid w:val="005461D4"/>
    <w:rsid w:val="0054633D"/>
    <w:rsid w:val="005463B9"/>
    <w:rsid w:val="005463C7"/>
    <w:rsid w:val="00546642"/>
    <w:rsid w:val="005469B5"/>
    <w:rsid w:val="00546D82"/>
    <w:rsid w:val="00547059"/>
    <w:rsid w:val="005470FC"/>
    <w:rsid w:val="005474BC"/>
    <w:rsid w:val="00547687"/>
    <w:rsid w:val="00547A1E"/>
    <w:rsid w:val="005503EE"/>
    <w:rsid w:val="00550506"/>
    <w:rsid w:val="00550587"/>
    <w:rsid w:val="0055066B"/>
    <w:rsid w:val="005508BF"/>
    <w:rsid w:val="00550E6B"/>
    <w:rsid w:val="00550EF0"/>
    <w:rsid w:val="00550FAD"/>
    <w:rsid w:val="005512A8"/>
    <w:rsid w:val="00551556"/>
    <w:rsid w:val="005517DC"/>
    <w:rsid w:val="00551881"/>
    <w:rsid w:val="00551C86"/>
    <w:rsid w:val="00551CA0"/>
    <w:rsid w:val="00551D92"/>
    <w:rsid w:val="00551D95"/>
    <w:rsid w:val="00551D9B"/>
    <w:rsid w:val="00552032"/>
    <w:rsid w:val="00552698"/>
    <w:rsid w:val="00552B0A"/>
    <w:rsid w:val="00552C3F"/>
    <w:rsid w:val="00552C48"/>
    <w:rsid w:val="00552D44"/>
    <w:rsid w:val="00552F95"/>
    <w:rsid w:val="005535A4"/>
    <w:rsid w:val="005543EC"/>
    <w:rsid w:val="00554606"/>
    <w:rsid w:val="00554B7D"/>
    <w:rsid w:val="00554B9B"/>
    <w:rsid w:val="00554BE6"/>
    <w:rsid w:val="00554D46"/>
    <w:rsid w:val="0055517D"/>
    <w:rsid w:val="00555681"/>
    <w:rsid w:val="0055571A"/>
    <w:rsid w:val="005557D8"/>
    <w:rsid w:val="005557F0"/>
    <w:rsid w:val="00555D5A"/>
    <w:rsid w:val="00555E64"/>
    <w:rsid w:val="0055613F"/>
    <w:rsid w:val="00556286"/>
    <w:rsid w:val="005563DF"/>
    <w:rsid w:val="00556432"/>
    <w:rsid w:val="005566FA"/>
    <w:rsid w:val="00556A73"/>
    <w:rsid w:val="00556BFD"/>
    <w:rsid w:val="00556E2A"/>
    <w:rsid w:val="00557129"/>
    <w:rsid w:val="00557435"/>
    <w:rsid w:val="00557638"/>
    <w:rsid w:val="005577CB"/>
    <w:rsid w:val="00557D7A"/>
    <w:rsid w:val="00557FC8"/>
    <w:rsid w:val="0056019E"/>
    <w:rsid w:val="00560639"/>
    <w:rsid w:val="0056093F"/>
    <w:rsid w:val="00561B6F"/>
    <w:rsid w:val="00561F67"/>
    <w:rsid w:val="0056201F"/>
    <w:rsid w:val="00562121"/>
    <w:rsid w:val="0056231A"/>
    <w:rsid w:val="00562366"/>
    <w:rsid w:val="00562732"/>
    <w:rsid w:val="00562A9C"/>
    <w:rsid w:val="00562E8A"/>
    <w:rsid w:val="0056340E"/>
    <w:rsid w:val="005637DF"/>
    <w:rsid w:val="005638F6"/>
    <w:rsid w:val="00563C35"/>
    <w:rsid w:val="00563E28"/>
    <w:rsid w:val="00563EA8"/>
    <w:rsid w:val="00563F2D"/>
    <w:rsid w:val="00563F88"/>
    <w:rsid w:val="0056418F"/>
    <w:rsid w:val="00564431"/>
    <w:rsid w:val="005644C1"/>
    <w:rsid w:val="00564662"/>
    <w:rsid w:val="005646AB"/>
    <w:rsid w:val="0056488D"/>
    <w:rsid w:val="00564BF6"/>
    <w:rsid w:val="00564C78"/>
    <w:rsid w:val="0056504A"/>
    <w:rsid w:val="00565297"/>
    <w:rsid w:val="0056570B"/>
    <w:rsid w:val="00565E7A"/>
    <w:rsid w:val="005663C4"/>
    <w:rsid w:val="00566617"/>
    <w:rsid w:val="00566DC4"/>
    <w:rsid w:val="00566F58"/>
    <w:rsid w:val="0056726D"/>
    <w:rsid w:val="005672BF"/>
    <w:rsid w:val="005673B2"/>
    <w:rsid w:val="00567E09"/>
    <w:rsid w:val="00567F7B"/>
    <w:rsid w:val="00567FF8"/>
    <w:rsid w:val="005705E6"/>
    <w:rsid w:val="00570AD6"/>
    <w:rsid w:val="00570B89"/>
    <w:rsid w:val="00570D30"/>
    <w:rsid w:val="00570F63"/>
    <w:rsid w:val="00571119"/>
    <w:rsid w:val="00571340"/>
    <w:rsid w:val="005715DF"/>
    <w:rsid w:val="00571F8C"/>
    <w:rsid w:val="005721E7"/>
    <w:rsid w:val="00572789"/>
    <w:rsid w:val="00572890"/>
    <w:rsid w:val="00572BE4"/>
    <w:rsid w:val="005734F4"/>
    <w:rsid w:val="00573C7C"/>
    <w:rsid w:val="00573D55"/>
    <w:rsid w:val="00573EB7"/>
    <w:rsid w:val="0057443F"/>
    <w:rsid w:val="00575134"/>
    <w:rsid w:val="005752B6"/>
    <w:rsid w:val="005753EF"/>
    <w:rsid w:val="00575912"/>
    <w:rsid w:val="00575A63"/>
    <w:rsid w:val="0057624A"/>
    <w:rsid w:val="0057652A"/>
    <w:rsid w:val="00576D00"/>
    <w:rsid w:val="00577877"/>
    <w:rsid w:val="00577A1F"/>
    <w:rsid w:val="00577BF4"/>
    <w:rsid w:val="0058048C"/>
    <w:rsid w:val="00580674"/>
    <w:rsid w:val="00580726"/>
    <w:rsid w:val="0058080F"/>
    <w:rsid w:val="0058090B"/>
    <w:rsid w:val="00580920"/>
    <w:rsid w:val="00580B78"/>
    <w:rsid w:val="00580CE2"/>
    <w:rsid w:val="0058146B"/>
    <w:rsid w:val="0058149C"/>
    <w:rsid w:val="005816C4"/>
    <w:rsid w:val="00581725"/>
    <w:rsid w:val="005817E8"/>
    <w:rsid w:val="00581A35"/>
    <w:rsid w:val="00581B40"/>
    <w:rsid w:val="00581B88"/>
    <w:rsid w:val="00582644"/>
    <w:rsid w:val="00582780"/>
    <w:rsid w:val="00582791"/>
    <w:rsid w:val="005828C9"/>
    <w:rsid w:val="00582940"/>
    <w:rsid w:val="00582BE2"/>
    <w:rsid w:val="00582F5B"/>
    <w:rsid w:val="005831B4"/>
    <w:rsid w:val="005831FD"/>
    <w:rsid w:val="0058333C"/>
    <w:rsid w:val="0058344E"/>
    <w:rsid w:val="005834B1"/>
    <w:rsid w:val="00583786"/>
    <w:rsid w:val="00583C84"/>
    <w:rsid w:val="005844DC"/>
    <w:rsid w:val="00584DD7"/>
    <w:rsid w:val="005851C9"/>
    <w:rsid w:val="00585621"/>
    <w:rsid w:val="00586046"/>
    <w:rsid w:val="00586078"/>
    <w:rsid w:val="005866C4"/>
    <w:rsid w:val="0058673F"/>
    <w:rsid w:val="005871A8"/>
    <w:rsid w:val="005875D5"/>
    <w:rsid w:val="00587624"/>
    <w:rsid w:val="00587832"/>
    <w:rsid w:val="0058788F"/>
    <w:rsid w:val="00587991"/>
    <w:rsid w:val="00587BDE"/>
    <w:rsid w:val="00587D6B"/>
    <w:rsid w:val="005902F9"/>
    <w:rsid w:val="00590415"/>
    <w:rsid w:val="00590505"/>
    <w:rsid w:val="00590889"/>
    <w:rsid w:val="00590895"/>
    <w:rsid w:val="00590CF0"/>
    <w:rsid w:val="0059105E"/>
    <w:rsid w:val="00591237"/>
    <w:rsid w:val="00591304"/>
    <w:rsid w:val="00591515"/>
    <w:rsid w:val="00591636"/>
    <w:rsid w:val="005918D1"/>
    <w:rsid w:val="00591990"/>
    <w:rsid w:val="0059279C"/>
    <w:rsid w:val="005930D6"/>
    <w:rsid w:val="005934FF"/>
    <w:rsid w:val="0059357B"/>
    <w:rsid w:val="00593922"/>
    <w:rsid w:val="00593AF5"/>
    <w:rsid w:val="00594078"/>
    <w:rsid w:val="0059432E"/>
    <w:rsid w:val="005943D8"/>
    <w:rsid w:val="00594505"/>
    <w:rsid w:val="00594761"/>
    <w:rsid w:val="0059478C"/>
    <w:rsid w:val="00594C91"/>
    <w:rsid w:val="00594C97"/>
    <w:rsid w:val="005950A8"/>
    <w:rsid w:val="00595532"/>
    <w:rsid w:val="0059555B"/>
    <w:rsid w:val="005955EF"/>
    <w:rsid w:val="0059589E"/>
    <w:rsid w:val="00595A75"/>
    <w:rsid w:val="00595AEE"/>
    <w:rsid w:val="00595BFC"/>
    <w:rsid w:val="00595EBD"/>
    <w:rsid w:val="00595F65"/>
    <w:rsid w:val="00596485"/>
    <w:rsid w:val="00596872"/>
    <w:rsid w:val="00597418"/>
    <w:rsid w:val="0059749B"/>
    <w:rsid w:val="00597641"/>
    <w:rsid w:val="0059797A"/>
    <w:rsid w:val="00597A91"/>
    <w:rsid w:val="00597D19"/>
    <w:rsid w:val="005A001E"/>
    <w:rsid w:val="005A06FE"/>
    <w:rsid w:val="005A0C8A"/>
    <w:rsid w:val="005A0CD1"/>
    <w:rsid w:val="005A0F42"/>
    <w:rsid w:val="005A136B"/>
    <w:rsid w:val="005A1B68"/>
    <w:rsid w:val="005A1C92"/>
    <w:rsid w:val="005A1EC3"/>
    <w:rsid w:val="005A1F0C"/>
    <w:rsid w:val="005A2443"/>
    <w:rsid w:val="005A26C7"/>
    <w:rsid w:val="005A2771"/>
    <w:rsid w:val="005A2828"/>
    <w:rsid w:val="005A2A67"/>
    <w:rsid w:val="005A2B14"/>
    <w:rsid w:val="005A2BDE"/>
    <w:rsid w:val="005A3420"/>
    <w:rsid w:val="005A367E"/>
    <w:rsid w:val="005A38F5"/>
    <w:rsid w:val="005A3AF8"/>
    <w:rsid w:val="005A3C9B"/>
    <w:rsid w:val="005A3EC2"/>
    <w:rsid w:val="005A3F0F"/>
    <w:rsid w:val="005A3F3F"/>
    <w:rsid w:val="005A4221"/>
    <w:rsid w:val="005A42E2"/>
    <w:rsid w:val="005A44AD"/>
    <w:rsid w:val="005A454C"/>
    <w:rsid w:val="005A4C92"/>
    <w:rsid w:val="005A53CB"/>
    <w:rsid w:val="005A57E4"/>
    <w:rsid w:val="005A59E5"/>
    <w:rsid w:val="005A5B9B"/>
    <w:rsid w:val="005A5BDF"/>
    <w:rsid w:val="005A5FCC"/>
    <w:rsid w:val="005A6907"/>
    <w:rsid w:val="005A6A24"/>
    <w:rsid w:val="005A6A99"/>
    <w:rsid w:val="005A714E"/>
    <w:rsid w:val="005A7249"/>
    <w:rsid w:val="005A7297"/>
    <w:rsid w:val="005A747C"/>
    <w:rsid w:val="005A7763"/>
    <w:rsid w:val="005A7CBC"/>
    <w:rsid w:val="005A7DE0"/>
    <w:rsid w:val="005B0233"/>
    <w:rsid w:val="005B0244"/>
    <w:rsid w:val="005B043E"/>
    <w:rsid w:val="005B0668"/>
    <w:rsid w:val="005B097F"/>
    <w:rsid w:val="005B0A10"/>
    <w:rsid w:val="005B0A47"/>
    <w:rsid w:val="005B0B88"/>
    <w:rsid w:val="005B0BDB"/>
    <w:rsid w:val="005B1087"/>
    <w:rsid w:val="005B1091"/>
    <w:rsid w:val="005B1373"/>
    <w:rsid w:val="005B168D"/>
    <w:rsid w:val="005B1900"/>
    <w:rsid w:val="005B1D7F"/>
    <w:rsid w:val="005B1F38"/>
    <w:rsid w:val="005B1F9C"/>
    <w:rsid w:val="005B21A0"/>
    <w:rsid w:val="005B21C9"/>
    <w:rsid w:val="005B237A"/>
    <w:rsid w:val="005B2456"/>
    <w:rsid w:val="005B24CE"/>
    <w:rsid w:val="005B27FC"/>
    <w:rsid w:val="005B2A7B"/>
    <w:rsid w:val="005B2CB3"/>
    <w:rsid w:val="005B2EEE"/>
    <w:rsid w:val="005B3705"/>
    <w:rsid w:val="005B4267"/>
    <w:rsid w:val="005B42EB"/>
    <w:rsid w:val="005B4572"/>
    <w:rsid w:val="005B459F"/>
    <w:rsid w:val="005B4CB9"/>
    <w:rsid w:val="005B4F29"/>
    <w:rsid w:val="005B5025"/>
    <w:rsid w:val="005B517D"/>
    <w:rsid w:val="005B5215"/>
    <w:rsid w:val="005B5303"/>
    <w:rsid w:val="005B57A3"/>
    <w:rsid w:val="005B5839"/>
    <w:rsid w:val="005B5B21"/>
    <w:rsid w:val="005B5C02"/>
    <w:rsid w:val="005B5E9A"/>
    <w:rsid w:val="005B5EE0"/>
    <w:rsid w:val="005B61A7"/>
    <w:rsid w:val="005B6533"/>
    <w:rsid w:val="005B672C"/>
    <w:rsid w:val="005B67D1"/>
    <w:rsid w:val="005B6CFB"/>
    <w:rsid w:val="005B7257"/>
    <w:rsid w:val="005B738E"/>
    <w:rsid w:val="005B73C3"/>
    <w:rsid w:val="005B73CC"/>
    <w:rsid w:val="005B7461"/>
    <w:rsid w:val="005B75DC"/>
    <w:rsid w:val="005B7766"/>
    <w:rsid w:val="005B7A5D"/>
    <w:rsid w:val="005B7ABF"/>
    <w:rsid w:val="005B7AFC"/>
    <w:rsid w:val="005B7E8A"/>
    <w:rsid w:val="005B7F26"/>
    <w:rsid w:val="005B7F8A"/>
    <w:rsid w:val="005C00FD"/>
    <w:rsid w:val="005C065C"/>
    <w:rsid w:val="005C0972"/>
    <w:rsid w:val="005C0C3C"/>
    <w:rsid w:val="005C0E52"/>
    <w:rsid w:val="005C1125"/>
    <w:rsid w:val="005C14FB"/>
    <w:rsid w:val="005C164B"/>
    <w:rsid w:val="005C16B7"/>
    <w:rsid w:val="005C17AD"/>
    <w:rsid w:val="005C1905"/>
    <w:rsid w:val="005C1B12"/>
    <w:rsid w:val="005C1CAB"/>
    <w:rsid w:val="005C1CE0"/>
    <w:rsid w:val="005C2354"/>
    <w:rsid w:val="005C253D"/>
    <w:rsid w:val="005C2A7D"/>
    <w:rsid w:val="005C2C46"/>
    <w:rsid w:val="005C2E25"/>
    <w:rsid w:val="005C2E2E"/>
    <w:rsid w:val="005C2E4A"/>
    <w:rsid w:val="005C2FCF"/>
    <w:rsid w:val="005C333C"/>
    <w:rsid w:val="005C343D"/>
    <w:rsid w:val="005C35D8"/>
    <w:rsid w:val="005C3916"/>
    <w:rsid w:val="005C39DA"/>
    <w:rsid w:val="005C42C5"/>
    <w:rsid w:val="005C4670"/>
    <w:rsid w:val="005C489D"/>
    <w:rsid w:val="005C4C31"/>
    <w:rsid w:val="005C4DC4"/>
    <w:rsid w:val="005C58A7"/>
    <w:rsid w:val="005C5964"/>
    <w:rsid w:val="005C59FE"/>
    <w:rsid w:val="005C59FF"/>
    <w:rsid w:val="005C5C7C"/>
    <w:rsid w:val="005C5DBE"/>
    <w:rsid w:val="005C612A"/>
    <w:rsid w:val="005C6452"/>
    <w:rsid w:val="005C679B"/>
    <w:rsid w:val="005C6F8C"/>
    <w:rsid w:val="005C7293"/>
    <w:rsid w:val="005C7477"/>
    <w:rsid w:val="005C7503"/>
    <w:rsid w:val="005C763A"/>
    <w:rsid w:val="005C7BEF"/>
    <w:rsid w:val="005C7C47"/>
    <w:rsid w:val="005C7DBE"/>
    <w:rsid w:val="005D05C4"/>
    <w:rsid w:val="005D09B6"/>
    <w:rsid w:val="005D0B73"/>
    <w:rsid w:val="005D0E3B"/>
    <w:rsid w:val="005D0FB1"/>
    <w:rsid w:val="005D122A"/>
    <w:rsid w:val="005D1BCC"/>
    <w:rsid w:val="005D1EAD"/>
    <w:rsid w:val="005D2027"/>
    <w:rsid w:val="005D2496"/>
    <w:rsid w:val="005D2581"/>
    <w:rsid w:val="005D2B02"/>
    <w:rsid w:val="005D2F38"/>
    <w:rsid w:val="005D3592"/>
    <w:rsid w:val="005D3A8C"/>
    <w:rsid w:val="005D3EC5"/>
    <w:rsid w:val="005D4485"/>
    <w:rsid w:val="005D44D7"/>
    <w:rsid w:val="005D44F8"/>
    <w:rsid w:val="005D4740"/>
    <w:rsid w:val="005D4A67"/>
    <w:rsid w:val="005D503E"/>
    <w:rsid w:val="005D53C9"/>
    <w:rsid w:val="005D5AC5"/>
    <w:rsid w:val="005D6346"/>
    <w:rsid w:val="005D6631"/>
    <w:rsid w:val="005D6690"/>
    <w:rsid w:val="005D6B30"/>
    <w:rsid w:val="005D6C8E"/>
    <w:rsid w:val="005D6E61"/>
    <w:rsid w:val="005D6F8A"/>
    <w:rsid w:val="005D71D6"/>
    <w:rsid w:val="005D71F1"/>
    <w:rsid w:val="005D71FC"/>
    <w:rsid w:val="005D77A1"/>
    <w:rsid w:val="005D784C"/>
    <w:rsid w:val="005D7868"/>
    <w:rsid w:val="005D79F7"/>
    <w:rsid w:val="005D7AE4"/>
    <w:rsid w:val="005D7AED"/>
    <w:rsid w:val="005D7C36"/>
    <w:rsid w:val="005D7DB2"/>
    <w:rsid w:val="005D7F40"/>
    <w:rsid w:val="005E0081"/>
    <w:rsid w:val="005E0395"/>
    <w:rsid w:val="005E03FC"/>
    <w:rsid w:val="005E0521"/>
    <w:rsid w:val="005E05C9"/>
    <w:rsid w:val="005E0BA4"/>
    <w:rsid w:val="005E0D26"/>
    <w:rsid w:val="005E10B9"/>
    <w:rsid w:val="005E1182"/>
    <w:rsid w:val="005E156D"/>
    <w:rsid w:val="005E1D63"/>
    <w:rsid w:val="005E1E58"/>
    <w:rsid w:val="005E27F9"/>
    <w:rsid w:val="005E2852"/>
    <w:rsid w:val="005E2957"/>
    <w:rsid w:val="005E2BB4"/>
    <w:rsid w:val="005E2E47"/>
    <w:rsid w:val="005E3123"/>
    <w:rsid w:val="005E3992"/>
    <w:rsid w:val="005E3A52"/>
    <w:rsid w:val="005E3A97"/>
    <w:rsid w:val="005E3C19"/>
    <w:rsid w:val="005E41AC"/>
    <w:rsid w:val="005E47B5"/>
    <w:rsid w:val="005E5160"/>
    <w:rsid w:val="005E517D"/>
    <w:rsid w:val="005E52FA"/>
    <w:rsid w:val="005E538C"/>
    <w:rsid w:val="005E56C3"/>
    <w:rsid w:val="005E5829"/>
    <w:rsid w:val="005E5FAA"/>
    <w:rsid w:val="005E6401"/>
    <w:rsid w:val="005E6685"/>
    <w:rsid w:val="005E685C"/>
    <w:rsid w:val="005E6C5C"/>
    <w:rsid w:val="005E6C80"/>
    <w:rsid w:val="005E6CA8"/>
    <w:rsid w:val="005E6DE3"/>
    <w:rsid w:val="005E6FCE"/>
    <w:rsid w:val="005E6FE4"/>
    <w:rsid w:val="005E7335"/>
    <w:rsid w:val="005E7585"/>
    <w:rsid w:val="005E789C"/>
    <w:rsid w:val="005E7A07"/>
    <w:rsid w:val="005E7E76"/>
    <w:rsid w:val="005E7F1D"/>
    <w:rsid w:val="005F0071"/>
    <w:rsid w:val="005F00C3"/>
    <w:rsid w:val="005F01D4"/>
    <w:rsid w:val="005F05AD"/>
    <w:rsid w:val="005F0827"/>
    <w:rsid w:val="005F0886"/>
    <w:rsid w:val="005F0BBA"/>
    <w:rsid w:val="005F1201"/>
    <w:rsid w:val="005F1336"/>
    <w:rsid w:val="005F13B0"/>
    <w:rsid w:val="005F15B2"/>
    <w:rsid w:val="005F17C7"/>
    <w:rsid w:val="005F196D"/>
    <w:rsid w:val="005F1A51"/>
    <w:rsid w:val="005F1A69"/>
    <w:rsid w:val="005F1FE4"/>
    <w:rsid w:val="005F1FEF"/>
    <w:rsid w:val="005F2044"/>
    <w:rsid w:val="005F2110"/>
    <w:rsid w:val="005F2177"/>
    <w:rsid w:val="005F2682"/>
    <w:rsid w:val="005F2975"/>
    <w:rsid w:val="005F32D1"/>
    <w:rsid w:val="005F34FE"/>
    <w:rsid w:val="005F3ABE"/>
    <w:rsid w:val="005F3E51"/>
    <w:rsid w:val="005F422C"/>
    <w:rsid w:val="005F4245"/>
    <w:rsid w:val="005F435A"/>
    <w:rsid w:val="005F459B"/>
    <w:rsid w:val="005F49C3"/>
    <w:rsid w:val="005F4A4B"/>
    <w:rsid w:val="005F4BC1"/>
    <w:rsid w:val="005F50FA"/>
    <w:rsid w:val="005F5308"/>
    <w:rsid w:val="005F572C"/>
    <w:rsid w:val="005F5891"/>
    <w:rsid w:val="005F594A"/>
    <w:rsid w:val="005F598C"/>
    <w:rsid w:val="005F5A3F"/>
    <w:rsid w:val="005F5CA8"/>
    <w:rsid w:val="005F5E7A"/>
    <w:rsid w:val="005F5EF4"/>
    <w:rsid w:val="005F60D5"/>
    <w:rsid w:val="005F64E0"/>
    <w:rsid w:val="005F65CA"/>
    <w:rsid w:val="005F6717"/>
    <w:rsid w:val="005F67F9"/>
    <w:rsid w:val="005F6855"/>
    <w:rsid w:val="005F6D7B"/>
    <w:rsid w:val="005F6FB2"/>
    <w:rsid w:val="005F7377"/>
    <w:rsid w:val="005F73F0"/>
    <w:rsid w:val="005F747F"/>
    <w:rsid w:val="005F777C"/>
    <w:rsid w:val="005F78D3"/>
    <w:rsid w:val="005F7CC7"/>
    <w:rsid w:val="005F7DA7"/>
    <w:rsid w:val="00600043"/>
    <w:rsid w:val="006002F8"/>
    <w:rsid w:val="00600320"/>
    <w:rsid w:val="00600A2D"/>
    <w:rsid w:val="00600B2A"/>
    <w:rsid w:val="00600B62"/>
    <w:rsid w:val="00600BAE"/>
    <w:rsid w:val="006012B9"/>
    <w:rsid w:val="00601695"/>
    <w:rsid w:val="0060171A"/>
    <w:rsid w:val="00601820"/>
    <w:rsid w:val="00601D47"/>
    <w:rsid w:val="00602430"/>
    <w:rsid w:val="006026EE"/>
    <w:rsid w:val="00602856"/>
    <w:rsid w:val="00602936"/>
    <w:rsid w:val="00602993"/>
    <w:rsid w:val="00603009"/>
    <w:rsid w:val="006037E3"/>
    <w:rsid w:val="006038FC"/>
    <w:rsid w:val="0060393C"/>
    <w:rsid w:val="00603DA4"/>
    <w:rsid w:val="0060486A"/>
    <w:rsid w:val="00604A1E"/>
    <w:rsid w:val="00604DC1"/>
    <w:rsid w:val="00604E77"/>
    <w:rsid w:val="00604FE8"/>
    <w:rsid w:val="00605057"/>
    <w:rsid w:val="00605972"/>
    <w:rsid w:val="006063BC"/>
    <w:rsid w:val="00606421"/>
    <w:rsid w:val="00606793"/>
    <w:rsid w:val="00606D8A"/>
    <w:rsid w:val="00606E9A"/>
    <w:rsid w:val="006071AE"/>
    <w:rsid w:val="006076B4"/>
    <w:rsid w:val="00607743"/>
    <w:rsid w:val="006079CF"/>
    <w:rsid w:val="00607ED4"/>
    <w:rsid w:val="006104EF"/>
    <w:rsid w:val="006109F2"/>
    <w:rsid w:val="00610A30"/>
    <w:rsid w:val="00610E73"/>
    <w:rsid w:val="0061171A"/>
    <w:rsid w:val="00611884"/>
    <w:rsid w:val="00612322"/>
    <w:rsid w:val="006126CE"/>
    <w:rsid w:val="00612B91"/>
    <w:rsid w:val="00612DA5"/>
    <w:rsid w:val="00612E55"/>
    <w:rsid w:val="00612F67"/>
    <w:rsid w:val="006130F6"/>
    <w:rsid w:val="00613154"/>
    <w:rsid w:val="0061322E"/>
    <w:rsid w:val="0061331D"/>
    <w:rsid w:val="00613743"/>
    <w:rsid w:val="0061387D"/>
    <w:rsid w:val="006138D0"/>
    <w:rsid w:val="00613B59"/>
    <w:rsid w:val="00613B90"/>
    <w:rsid w:val="00613E57"/>
    <w:rsid w:val="006142E4"/>
    <w:rsid w:val="00614387"/>
    <w:rsid w:val="0061444E"/>
    <w:rsid w:val="006149AE"/>
    <w:rsid w:val="00614C42"/>
    <w:rsid w:val="00614CBA"/>
    <w:rsid w:val="00614D06"/>
    <w:rsid w:val="00614D1A"/>
    <w:rsid w:val="00614E97"/>
    <w:rsid w:val="00615226"/>
    <w:rsid w:val="0061523C"/>
    <w:rsid w:val="0061553F"/>
    <w:rsid w:val="00615754"/>
    <w:rsid w:val="00615E80"/>
    <w:rsid w:val="00616046"/>
    <w:rsid w:val="00616451"/>
    <w:rsid w:val="006164AE"/>
    <w:rsid w:val="00616624"/>
    <w:rsid w:val="00616973"/>
    <w:rsid w:val="00616C95"/>
    <w:rsid w:val="00617361"/>
    <w:rsid w:val="00617573"/>
    <w:rsid w:val="00617872"/>
    <w:rsid w:val="00617BDB"/>
    <w:rsid w:val="00617D97"/>
    <w:rsid w:val="00617FAC"/>
    <w:rsid w:val="006204CF"/>
    <w:rsid w:val="0062050C"/>
    <w:rsid w:val="0062057D"/>
    <w:rsid w:val="006207E6"/>
    <w:rsid w:val="006217EE"/>
    <w:rsid w:val="00621F54"/>
    <w:rsid w:val="006221CF"/>
    <w:rsid w:val="006223C3"/>
    <w:rsid w:val="00622471"/>
    <w:rsid w:val="00622AC2"/>
    <w:rsid w:val="0062303C"/>
    <w:rsid w:val="00624400"/>
    <w:rsid w:val="0062453C"/>
    <w:rsid w:val="0062462B"/>
    <w:rsid w:val="006249B3"/>
    <w:rsid w:val="00624C41"/>
    <w:rsid w:val="00624CBA"/>
    <w:rsid w:val="00625083"/>
    <w:rsid w:val="00625518"/>
    <w:rsid w:val="006259C6"/>
    <w:rsid w:val="00625C6A"/>
    <w:rsid w:val="00625E14"/>
    <w:rsid w:val="00625E9E"/>
    <w:rsid w:val="00626369"/>
    <w:rsid w:val="0062639A"/>
    <w:rsid w:val="00626A7B"/>
    <w:rsid w:val="00626F19"/>
    <w:rsid w:val="00627092"/>
    <w:rsid w:val="006272E9"/>
    <w:rsid w:val="00627430"/>
    <w:rsid w:val="00627648"/>
    <w:rsid w:val="00627DD6"/>
    <w:rsid w:val="00627E60"/>
    <w:rsid w:val="00627F66"/>
    <w:rsid w:val="00630120"/>
    <w:rsid w:val="0063013D"/>
    <w:rsid w:val="0063020C"/>
    <w:rsid w:val="006308B0"/>
    <w:rsid w:val="00630D89"/>
    <w:rsid w:val="00630DB2"/>
    <w:rsid w:val="00630E67"/>
    <w:rsid w:val="00630E90"/>
    <w:rsid w:val="00631200"/>
    <w:rsid w:val="00631484"/>
    <w:rsid w:val="006316A0"/>
    <w:rsid w:val="00631774"/>
    <w:rsid w:val="00631845"/>
    <w:rsid w:val="00631D83"/>
    <w:rsid w:val="00631F15"/>
    <w:rsid w:val="00631F56"/>
    <w:rsid w:val="00631F6D"/>
    <w:rsid w:val="0063272A"/>
    <w:rsid w:val="0063276C"/>
    <w:rsid w:val="0063277B"/>
    <w:rsid w:val="006328EC"/>
    <w:rsid w:val="00632C5F"/>
    <w:rsid w:val="00632F3A"/>
    <w:rsid w:val="00633053"/>
    <w:rsid w:val="006334A5"/>
    <w:rsid w:val="00633AC7"/>
    <w:rsid w:val="00633B02"/>
    <w:rsid w:val="00634019"/>
    <w:rsid w:val="006342C3"/>
    <w:rsid w:val="0063458A"/>
    <w:rsid w:val="00634CDC"/>
    <w:rsid w:val="00634E6C"/>
    <w:rsid w:val="00634F5F"/>
    <w:rsid w:val="00635283"/>
    <w:rsid w:val="00635664"/>
    <w:rsid w:val="00635FFE"/>
    <w:rsid w:val="006365B9"/>
    <w:rsid w:val="0063662F"/>
    <w:rsid w:val="0063672B"/>
    <w:rsid w:val="00636A0C"/>
    <w:rsid w:val="00636A7B"/>
    <w:rsid w:val="00636BDC"/>
    <w:rsid w:val="00637149"/>
    <w:rsid w:val="006371D1"/>
    <w:rsid w:val="006376D2"/>
    <w:rsid w:val="006377EB"/>
    <w:rsid w:val="00637A7A"/>
    <w:rsid w:val="00637AD2"/>
    <w:rsid w:val="00637D69"/>
    <w:rsid w:val="0064087A"/>
    <w:rsid w:val="00640930"/>
    <w:rsid w:val="00640F74"/>
    <w:rsid w:val="0064100B"/>
    <w:rsid w:val="00641022"/>
    <w:rsid w:val="006413AA"/>
    <w:rsid w:val="00641851"/>
    <w:rsid w:val="00641986"/>
    <w:rsid w:val="00641A30"/>
    <w:rsid w:val="00641A51"/>
    <w:rsid w:val="00641C42"/>
    <w:rsid w:val="00641C68"/>
    <w:rsid w:val="00641DB6"/>
    <w:rsid w:val="00641F37"/>
    <w:rsid w:val="00642151"/>
    <w:rsid w:val="006423B7"/>
    <w:rsid w:val="00642A5F"/>
    <w:rsid w:val="00642B0E"/>
    <w:rsid w:val="006431F6"/>
    <w:rsid w:val="006438DF"/>
    <w:rsid w:val="0064479F"/>
    <w:rsid w:val="006447DB"/>
    <w:rsid w:val="00644932"/>
    <w:rsid w:val="00644A03"/>
    <w:rsid w:val="00644ABF"/>
    <w:rsid w:val="00644C43"/>
    <w:rsid w:val="006451AC"/>
    <w:rsid w:val="00645499"/>
    <w:rsid w:val="00645987"/>
    <w:rsid w:val="00645B9C"/>
    <w:rsid w:val="00645DE1"/>
    <w:rsid w:val="00646009"/>
    <w:rsid w:val="0064603D"/>
    <w:rsid w:val="00646578"/>
    <w:rsid w:val="006466B1"/>
    <w:rsid w:val="006468A4"/>
    <w:rsid w:val="00647091"/>
    <w:rsid w:val="00647444"/>
    <w:rsid w:val="00647C19"/>
    <w:rsid w:val="00647EA8"/>
    <w:rsid w:val="00650285"/>
    <w:rsid w:val="006504A4"/>
    <w:rsid w:val="00650C80"/>
    <w:rsid w:val="00650EEE"/>
    <w:rsid w:val="00650F52"/>
    <w:rsid w:val="006517BC"/>
    <w:rsid w:val="00651C09"/>
    <w:rsid w:val="00653130"/>
    <w:rsid w:val="00653205"/>
    <w:rsid w:val="006532C3"/>
    <w:rsid w:val="0065335D"/>
    <w:rsid w:val="0065349B"/>
    <w:rsid w:val="00653AFD"/>
    <w:rsid w:val="00653FC0"/>
    <w:rsid w:val="006549B4"/>
    <w:rsid w:val="00654AC0"/>
    <w:rsid w:val="00654EB6"/>
    <w:rsid w:val="006550B9"/>
    <w:rsid w:val="00655958"/>
    <w:rsid w:val="00655A2F"/>
    <w:rsid w:val="00655B3C"/>
    <w:rsid w:val="00656569"/>
    <w:rsid w:val="0065661C"/>
    <w:rsid w:val="00656796"/>
    <w:rsid w:val="00656AC1"/>
    <w:rsid w:val="00656C2B"/>
    <w:rsid w:val="0065708E"/>
    <w:rsid w:val="00657167"/>
    <w:rsid w:val="0065736B"/>
    <w:rsid w:val="006574D6"/>
    <w:rsid w:val="00657743"/>
    <w:rsid w:val="00657919"/>
    <w:rsid w:val="00657A93"/>
    <w:rsid w:val="00657AE6"/>
    <w:rsid w:val="00657C17"/>
    <w:rsid w:val="00657E33"/>
    <w:rsid w:val="00657EB8"/>
    <w:rsid w:val="0066046A"/>
    <w:rsid w:val="0066051C"/>
    <w:rsid w:val="00660770"/>
    <w:rsid w:val="00660AFC"/>
    <w:rsid w:val="00660E5D"/>
    <w:rsid w:val="00660F6B"/>
    <w:rsid w:val="00661048"/>
    <w:rsid w:val="00661A36"/>
    <w:rsid w:val="00661E18"/>
    <w:rsid w:val="00661FA4"/>
    <w:rsid w:val="006625C3"/>
    <w:rsid w:val="00662953"/>
    <w:rsid w:val="00662A59"/>
    <w:rsid w:val="00662D17"/>
    <w:rsid w:val="006634E5"/>
    <w:rsid w:val="00663544"/>
    <w:rsid w:val="00663A0B"/>
    <w:rsid w:val="00664066"/>
    <w:rsid w:val="00664516"/>
    <w:rsid w:val="00664ACF"/>
    <w:rsid w:val="00664EE8"/>
    <w:rsid w:val="006650BF"/>
    <w:rsid w:val="006653B7"/>
    <w:rsid w:val="00665626"/>
    <w:rsid w:val="006658C9"/>
    <w:rsid w:val="00665BBB"/>
    <w:rsid w:val="00665C4C"/>
    <w:rsid w:val="00665D27"/>
    <w:rsid w:val="00665D6E"/>
    <w:rsid w:val="006661C2"/>
    <w:rsid w:val="00666480"/>
    <w:rsid w:val="0066679C"/>
    <w:rsid w:val="00666827"/>
    <w:rsid w:val="00666BC2"/>
    <w:rsid w:val="00666D82"/>
    <w:rsid w:val="0066724C"/>
    <w:rsid w:val="006673AE"/>
    <w:rsid w:val="0066781D"/>
    <w:rsid w:val="00667DE2"/>
    <w:rsid w:val="00667E35"/>
    <w:rsid w:val="00667F0F"/>
    <w:rsid w:val="0067021D"/>
    <w:rsid w:val="006702C9"/>
    <w:rsid w:val="0067037B"/>
    <w:rsid w:val="006705E7"/>
    <w:rsid w:val="00670641"/>
    <w:rsid w:val="00670BEF"/>
    <w:rsid w:val="0067119A"/>
    <w:rsid w:val="00671357"/>
    <w:rsid w:val="00671548"/>
    <w:rsid w:val="00671565"/>
    <w:rsid w:val="006717F6"/>
    <w:rsid w:val="00671E07"/>
    <w:rsid w:val="00671FFF"/>
    <w:rsid w:val="0067207F"/>
    <w:rsid w:val="006720ED"/>
    <w:rsid w:val="0067226A"/>
    <w:rsid w:val="006726F4"/>
    <w:rsid w:val="00672904"/>
    <w:rsid w:val="00672A0D"/>
    <w:rsid w:val="00672A4C"/>
    <w:rsid w:val="006735F4"/>
    <w:rsid w:val="00673DD4"/>
    <w:rsid w:val="0067403C"/>
    <w:rsid w:val="00674084"/>
    <w:rsid w:val="006741AA"/>
    <w:rsid w:val="006742BD"/>
    <w:rsid w:val="006744F1"/>
    <w:rsid w:val="00674656"/>
    <w:rsid w:val="00674685"/>
    <w:rsid w:val="00674797"/>
    <w:rsid w:val="00674D27"/>
    <w:rsid w:val="006750EB"/>
    <w:rsid w:val="006752F5"/>
    <w:rsid w:val="006759B1"/>
    <w:rsid w:val="00675A98"/>
    <w:rsid w:val="00675CF5"/>
    <w:rsid w:val="00676563"/>
    <w:rsid w:val="00676662"/>
    <w:rsid w:val="00676C4F"/>
    <w:rsid w:val="00677122"/>
    <w:rsid w:val="00677238"/>
    <w:rsid w:val="00677833"/>
    <w:rsid w:val="006779C8"/>
    <w:rsid w:val="0068025D"/>
    <w:rsid w:val="00680899"/>
    <w:rsid w:val="006808A0"/>
    <w:rsid w:val="00680945"/>
    <w:rsid w:val="00680974"/>
    <w:rsid w:val="00680BCB"/>
    <w:rsid w:val="00680E4A"/>
    <w:rsid w:val="00681623"/>
    <w:rsid w:val="00681865"/>
    <w:rsid w:val="006819E9"/>
    <w:rsid w:val="00681A34"/>
    <w:rsid w:val="00681B94"/>
    <w:rsid w:val="00681BB9"/>
    <w:rsid w:val="00681F8A"/>
    <w:rsid w:val="00681FD1"/>
    <w:rsid w:val="006820C9"/>
    <w:rsid w:val="00682160"/>
    <w:rsid w:val="0068226C"/>
    <w:rsid w:val="00682439"/>
    <w:rsid w:val="006824DB"/>
    <w:rsid w:val="00682597"/>
    <w:rsid w:val="006827D9"/>
    <w:rsid w:val="006827FF"/>
    <w:rsid w:val="0068325A"/>
    <w:rsid w:val="00683406"/>
    <w:rsid w:val="006834AF"/>
    <w:rsid w:val="006835CB"/>
    <w:rsid w:val="00683DA9"/>
    <w:rsid w:val="006840A8"/>
    <w:rsid w:val="00684348"/>
    <w:rsid w:val="0068442B"/>
    <w:rsid w:val="0068459C"/>
    <w:rsid w:val="00684731"/>
    <w:rsid w:val="00684A63"/>
    <w:rsid w:val="00684BAE"/>
    <w:rsid w:val="00684D3F"/>
    <w:rsid w:val="00684D94"/>
    <w:rsid w:val="00684F21"/>
    <w:rsid w:val="00685062"/>
    <w:rsid w:val="0068511D"/>
    <w:rsid w:val="006851FA"/>
    <w:rsid w:val="00685209"/>
    <w:rsid w:val="006852D2"/>
    <w:rsid w:val="00685371"/>
    <w:rsid w:val="006857AD"/>
    <w:rsid w:val="00685CBE"/>
    <w:rsid w:val="00685E1E"/>
    <w:rsid w:val="00685EB8"/>
    <w:rsid w:val="00685F5C"/>
    <w:rsid w:val="006860D4"/>
    <w:rsid w:val="006860F7"/>
    <w:rsid w:val="006860FA"/>
    <w:rsid w:val="006861D2"/>
    <w:rsid w:val="0068633E"/>
    <w:rsid w:val="00686349"/>
    <w:rsid w:val="0068667D"/>
    <w:rsid w:val="00686864"/>
    <w:rsid w:val="0068691C"/>
    <w:rsid w:val="00686B42"/>
    <w:rsid w:val="00687180"/>
    <w:rsid w:val="0068724D"/>
    <w:rsid w:val="00687663"/>
    <w:rsid w:val="00687861"/>
    <w:rsid w:val="006878A1"/>
    <w:rsid w:val="00687C7E"/>
    <w:rsid w:val="00687FD8"/>
    <w:rsid w:val="006900CC"/>
    <w:rsid w:val="00690349"/>
    <w:rsid w:val="00690576"/>
    <w:rsid w:val="006910FB"/>
    <w:rsid w:val="0069143F"/>
    <w:rsid w:val="006915D4"/>
    <w:rsid w:val="00691859"/>
    <w:rsid w:val="00691C7D"/>
    <w:rsid w:val="00692233"/>
    <w:rsid w:val="006922C4"/>
    <w:rsid w:val="006924B6"/>
    <w:rsid w:val="006928A7"/>
    <w:rsid w:val="006930D8"/>
    <w:rsid w:val="00693388"/>
    <w:rsid w:val="00693480"/>
    <w:rsid w:val="0069349B"/>
    <w:rsid w:val="00693BB0"/>
    <w:rsid w:val="00693DEF"/>
    <w:rsid w:val="00694012"/>
    <w:rsid w:val="0069452F"/>
    <w:rsid w:val="00694796"/>
    <w:rsid w:val="006948A1"/>
    <w:rsid w:val="00695182"/>
    <w:rsid w:val="006955B9"/>
    <w:rsid w:val="00695B4D"/>
    <w:rsid w:val="00695B79"/>
    <w:rsid w:val="00695F5A"/>
    <w:rsid w:val="00696110"/>
    <w:rsid w:val="006967FE"/>
    <w:rsid w:val="00696B26"/>
    <w:rsid w:val="00696DDC"/>
    <w:rsid w:val="00696DFC"/>
    <w:rsid w:val="00697037"/>
    <w:rsid w:val="00697157"/>
    <w:rsid w:val="00697AF0"/>
    <w:rsid w:val="00697AF2"/>
    <w:rsid w:val="00697B29"/>
    <w:rsid w:val="00697B40"/>
    <w:rsid w:val="00697D99"/>
    <w:rsid w:val="00697DA9"/>
    <w:rsid w:val="006A0067"/>
    <w:rsid w:val="006A0079"/>
    <w:rsid w:val="006A0449"/>
    <w:rsid w:val="006A0A1F"/>
    <w:rsid w:val="006A0BDE"/>
    <w:rsid w:val="006A0C37"/>
    <w:rsid w:val="006A0C72"/>
    <w:rsid w:val="006A0D90"/>
    <w:rsid w:val="006A1064"/>
    <w:rsid w:val="006A10B9"/>
    <w:rsid w:val="006A11AD"/>
    <w:rsid w:val="006A1231"/>
    <w:rsid w:val="006A128C"/>
    <w:rsid w:val="006A15DA"/>
    <w:rsid w:val="006A1891"/>
    <w:rsid w:val="006A1929"/>
    <w:rsid w:val="006A2163"/>
    <w:rsid w:val="006A226C"/>
    <w:rsid w:val="006A22B3"/>
    <w:rsid w:val="006A2680"/>
    <w:rsid w:val="006A2718"/>
    <w:rsid w:val="006A281F"/>
    <w:rsid w:val="006A2BF4"/>
    <w:rsid w:val="006A3522"/>
    <w:rsid w:val="006A3A46"/>
    <w:rsid w:val="006A3C19"/>
    <w:rsid w:val="006A3E2E"/>
    <w:rsid w:val="006A3F1C"/>
    <w:rsid w:val="006A46D7"/>
    <w:rsid w:val="006A472A"/>
    <w:rsid w:val="006A48DF"/>
    <w:rsid w:val="006A4BD1"/>
    <w:rsid w:val="006A4EF6"/>
    <w:rsid w:val="006A5103"/>
    <w:rsid w:val="006A517E"/>
    <w:rsid w:val="006A51DF"/>
    <w:rsid w:val="006A529F"/>
    <w:rsid w:val="006A5902"/>
    <w:rsid w:val="006A5DB9"/>
    <w:rsid w:val="006A62A6"/>
    <w:rsid w:val="006A63C6"/>
    <w:rsid w:val="006A6AF2"/>
    <w:rsid w:val="006A6DF0"/>
    <w:rsid w:val="006A70A1"/>
    <w:rsid w:val="006A7129"/>
    <w:rsid w:val="006A72C9"/>
    <w:rsid w:val="006A778E"/>
    <w:rsid w:val="006A7C39"/>
    <w:rsid w:val="006A7D8B"/>
    <w:rsid w:val="006A7DCA"/>
    <w:rsid w:val="006A7F9E"/>
    <w:rsid w:val="006B00ED"/>
    <w:rsid w:val="006B02A0"/>
    <w:rsid w:val="006B0527"/>
    <w:rsid w:val="006B0AE6"/>
    <w:rsid w:val="006B0CA0"/>
    <w:rsid w:val="006B0FE0"/>
    <w:rsid w:val="006B1028"/>
    <w:rsid w:val="006B12C9"/>
    <w:rsid w:val="006B1585"/>
    <w:rsid w:val="006B1932"/>
    <w:rsid w:val="006B19BF"/>
    <w:rsid w:val="006B19D4"/>
    <w:rsid w:val="006B1ACC"/>
    <w:rsid w:val="006B2053"/>
    <w:rsid w:val="006B26E9"/>
    <w:rsid w:val="006B2AEE"/>
    <w:rsid w:val="006B2B4F"/>
    <w:rsid w:val="006B2C50"/>
    <w:rsid w:val="006B2C5C"/>
    <w:rsid w:val="006B2E53"/>
    <w:rsid w:val="006B3145"/>
    <w:rsid w:val="006B3A97"/>
    <w:rsid w:val="006B3BBA"/>
    <w:rsid w:val="006B43B1"/>
    <w:rsid w:val="006B46BA"/>
    <w:rsid w:val="006B4A2C"/>
    <w:rsid w:val="006B4F65"/>
    <w:rsid w:val="006B562B"/>
    <w:rsid w:val="006B5D63"/>
    <w:rsid w:val="006B5E8F"/>
    <w:rsid w:val="006B5F0D"/>
    <w:rsid w:val="006B6750"/>
    <w:rsid w:val="006B6EE9"/>
    <w:rsid w:val="006B7196"/>
    <w:rsid w:val="006B7564"/>
    <w:rsid w:val="006B75D1"/>
    <w:rsid w:val="006B776A"/>
    <w:rsid w:val="006B7A90"/>
    <w:rsid w:val="006B7AF7"/>
    <w:rsid w:val="006B7D35"/>
    <w:rsid w:val="006B7DB2"/>
    <w:rsid w:val="006C0093"/>
    <w:rsid w:val="006C0249"/>
    <w:rsid w:val="006C0458"/>
    <w:rsid w:val="006C0A9C"/>
    <w:rsid w:val="006C0D53"/>
    <w:rsid w:val="006C0D72"/>
    <w:rsid w:val="006C0DCD"/>
    <w:rsid w:val="006C12D7"/>
    <w:rsid w:val="006C1347"/>
    <w:rsid w:val="006C1483"/>
    <w:rsid w:val="006C1BE1"/>
    <w:rsid w:val="006C2362"/>
    <w:rsid w:val="006C2540"/>
    <w:rsid w:val="006C26A0"/>
    <w:rsid w:val="006C28C6"/>
    <w:rsid w:val="006C2F74"/>
    <w:rsid w:val="006C302E"/>
    <w:rsid w:val="006C3213"/>
    <w:rsid w:val="006C36EF"/>
    <w:rsid w:val="006C37A9"/>
    <w:rsid w:val="006C399B"/>
    <w:rsid w:val="006C3D12"/>
    <w:rsid w:val="006C3D31"/>
    <w:rsid w:val="006C4038"/>
    <w:rsid w:val="006C44ED"/>
    <w:rsid w:val="006C45F8"/>
    <w:rsid w:val="006C4A61"/>
    <w:rsid w:val="006C4C91"/>
    <w:rsid w:val="006C4D18"/>
    <w:rsid w:val="006C52ED"/>
    <w:rsid w:val="006C53B3"/>
    <w:rsid w:val="006C55AA"/>
    <w:rsid w:val="006C56B2"/>
    <w:rsid w:val="006C5A82"/>
    <w:rsid w:val="006C5F9F"/>
    <w:rsid w:val="006C62CE"/>
    <w:rsid w:val="006C6308"/>
    <w:rsid w:val="006C636E"/>
    <w:rsid w:val="006C66EB"/>
    <w:rsid w:val="006C6DC9"/>
    <w:rsid w:val="006C7B2A"/>
    <w:rsid w:val="006C7D52"/>
    <w:rsid w:val="006D03E0"/>
    <w:rsid w:val="006D0879"/>
    <w:rsid w:val="006D0B48"/>
    <w:rsid w:val="006D0DDD"/>
    <w:rsid w:val="006D0F98"/>
    <w:rsid w:val="006D1099"/>
    <w:rsid w:val="006D155A"/>
    <w:rsid w:val="006D186E"/>
    <w:rsid w:val="006D18A7"/>
    <w:rsid w:val="006D1A36"/>
    <w:rsid w:val="006D1CD5"/>
    <w:rsid w:val="006D1FDC"/>
    <w:rsid w:val="006D232C"/>
    <w:rsid w:val="006D2640"/>
    <w:rsid w:val="006D2EF9"/>
    <w:rsid w:val="006D33E4"/>
    <w:rsid w:val="006D35BA"/>
    <w:rsid w:val="006D47CE"/>
    <w:rsid w:val="006D4A5D"/>
    <w:rsid w:val="006D5010"/>
    <w:rsid w:val="006D522D"/>
    <w:rsid w:val="006D57A3"/>
    <w:rsid w:val="006D6695"/>
    <w:rsid w:val="006D6797"/>
    <w:rsid w:val="006D6B4D"/>
    <w:rsid w:val="006D6BCF"/>
    <w:rsid w:val="006D7377"/>
    <w:rsid w:val="006D742B"/>
    <w:rsid w:val="006D7452"/>
    <w:rsid w:val="006D772E"/>
    <w:rsid w:val="006D7A2E"/>
    <w:rsid w:val="006D7CDE"/>
    <w:rsid w:val="006E08E2"/>
    <w:rsid w:val="006E0B96"/>
    <w:rsid w:val="006E0CD1"/>
    <w:rsid w:val="006E0DCC"/>
    <w:rsid w:val="006E1530"/>
    <w:rsid w:val="006E18D8"/>
    <w:rsid w:val="006E1A54"/>
    <w:rsid w:val="006E1D31"/>
    <w:rsid w:val="006E219E"/>
    <w:rsid w:val="006E2367"/>
    <w:rsid w:val="006E259F"/>
    <w:rsid w:val="006E2602"/>
    <w:rsid w:val="006E2716"/>
    <w:rsid w:val="006E280F"/>
    <w:rsid w:val="006E3248"/>
    <w:rsid w:val="006E3540"/>
    <w:rsid w:val="006E376D"/>
    <w:rsid w:val="006E3A9C"/>
    <w:rsid w:val="006E3F1D"/>
    <w:rsid w:val="006E3F45"/>
    <w:rsid w:val="006E4092"/>
    <w:rsid w:val="006E41C6"/>
    <w:rsid w:val="006E4232"/>
    <w:rsid w:val="006E46F5"/>
    <w:rsid w:val="006E4E0D"/>
    <w:rsid w:val="006E53A0"/>
    <w:rsid w:val="006E584A"/>
    <w:rsid w:val="006E597E"/>
    <w:rsid w:val="006E5CF2"/>
    <w:rsid w:val="006E5E3C"/>
    <w:rsid w:val="006E61C0"/>
    <w:rsid w:val="006E61C1"/>
    <w:rsid w:val="006E66A7"/>
    <w:rsid w:val="006E6EDD"/>
    <w:rsid w:val="006E709D"/>
    <w:rsid w:val="006E7698"/>
    <w:rsid w:val="006E78AA"/>
    <w:rsid w:val="006E7F21"/>
    <w:rsid w:val="006E7FF3"/>
    <w:rsid w:val="006F03E2"/>
    <w:rsid w:val="006F06AD"/>
    <w:rsid w:val="006F09F7"/>
    <w:rsid w:val="006F0AA3"/>
    <w:rsid w:val="006F0CBA"/>
    <w:rsid w:val="006F0E85"/>
    <w:rsid w:val="006F0F12"/>
    <w:rsid w:val="006F10AF"/>
    <w:rsid w:val="006F1624"/>
    <w:rsid w:val="006F1944"/>
    <w:rsid w:val="006F1FC9"/>
    <w:rsid w:val="006F2673"/>
    <w:rsid w:val="006F267B"/>
    <w:rsid w:val="006F283F"/>
    <w:rsid w:val="006F286D"/>
    <w:rsid w:val="006F2F42"/>
    <w:rsid w:val="006F303F"/>
    <w:rsid w:val="006F3547"/>
    <w:rsid w:val="006F4625"/>
    <w:rsid w:val="006F4DED"/>
    <w:rsid w:val="006F511A"/>
    <w:rsid w:val="006F54A0"/>
    <w:rsid w:val="006F54B0"/>
    <w:rsid w:val="006F56BA"/>
    <w:rsid w:val="006F5D8D"/>
    <w:rsid w:val="006F5E4C"/>
    <w:rsid w:val="006F5EEB"/>
    <w:rsid w:val="006F5F1F"/>
    <w:rsid w:val="006F6015"/>
    <w:rsid w:val="006F6090"/>
    <w:rsid w:val="006F65A7"/>
    <w:rsid w:val="006F65B5"/>
    <w:rsid w:val="006F68A9"/>
    <w:rsid w:val="006F69AB"/>
    <w:rsid w:val="006F6DE8"/>
    <w:rsid w:val="006F76E6"/>
    <w:rsid w:val="006F76F4"/>
    <w:rsid w:val="006F79C3"/>
    <w:rsid w:val="006F7CB3"/>
    <w:rsid w:val="00700002"/>
    <w:rsid w:val="007006CF"/>
    <w:rsid w:val="00700826"/>
    <w:rsid w:val="00700A68"/>
    <w:rsid w:val="00700BDA"/>
    <w:rsid w:val="00700C40"/>
    <w:rsid w:val="00701ED4"/>
    <w:rsid w:val="00702205"/>
    <w:rsid w:val="007025AF"/>
    <w:rsid w:val="0070297C"/>
    <w:rsid w:val="007029B1"/>
    <w:rsid w:val="00702DF5"/>
    <w:rsid w:val="0070306C"/>
    <w:rsid w:val="00703AD3"/>
    <w:rsid w:val="00703D20"/>
    <w:rsid w:val="00703E86"/>
    <w:rsid w:val="00704002"/>
    <w:rsid w:val="00704399"/>
    <w:rsid w:val="00704729"/>
    <w:rsid w:val="00704B7F"/>
    <w:rsid w:val="00704E23"/>
    <w:rsid w:val="00704F89"/>
    <w:rsid w:val="0070501F"/>
    <w:rsid w:val="00705335"/>
    <w:rsid w:val="0070538F"/>
    <w:rsid w:val="007055D4"/>
    <w:rsid w:val="00705912"/>
    <w:rsid w:val="00705B04"/>
    <w:rsid w:val="00705B70"/>
    <w:rsid w:val="00705EBD"/>
    <w:rsid w:val="00706171"/>
    <w:rsid w:val="0070634C"/>
    <w:rsid w:val="00706376"/>
    <w:rsid w:val="00706C42"/>
    <w:rsid w:val="00706D54"/>
    <w:rsid w:val="00706EB1"/>
    <w:rsid w:val="0070724D"/>
    <w:rsid w:val="00707406"/>
    <w:rsid w:val="007074D1"/>
    <w:rsid w:val="007075ED"/>
    <w:rsid w:val="00707601"/>
    <w:rsid w:val="00707700"/>
    <w:rsid w:val="0070779C"/>
    <w:rsid w:val="007078E5"/>
    <w:rsid w:val="007079EA"/>
    <w:rsid w:val="00707B84"/>
    <w:rsid w:val="007100B1"/>
    <w:rsid w:val="00710110"/>
    <w:rsid w:val="007101CE"/>
    <w:rsid w:val="00710219"/>
    <w:rsid w:val="00710ABD"/>
    <w:rsid w:val="00710E10"/>
    <w:rsid w:val="007111E9"/>
    <w:rsid w:val="00711404"/>
    <w:rsid w:val="00711B32"/>
    <w:rsid w:val="00711D0F"/>
    <w:rsid w:val="0071263F"/>
    <w:rsid w:val="00712727"/>
    <w:rsid w:val="0071274F"/>
    <w:rsid w:val="007129BD"/>
    <w:rsid w:val="00712FBF"/>
    <w:rsid w:val="00713139"/>
    <w:rsid w:val="00713169"/>
    <w:rsid w:val="007136FB"/>
    <w:rsid w:val="007138F6"/>
    <w:rsid w:val="00713AD1"/>
    <w:rsid w:val="00713BE7"/>
    <w:rsid w:val="00713E2B"/>
    <w:rsid w:val="007141F9"/>
    <w:rsid w:val="007145A1"/>
    <w:rsid w:val="0071463F"/>
    <w:rsid w:val="0071471D"/>
    <w:rsid w:val="00714948"/>
    <w:rsid w:val="00714A28"/>
    <w:rsid w:val="00714A6A"/>
    <w:rsid w:val="007158AB"/>
    <w:rsid w:val="00715BDA"/>
    <w:rsid w:val="00715DD6"/>
    <w:rsid w:val="00715F42"/>
    <w:rsid w:val="0071601B"/>
    <w:rsid w:val="0071611D"/>
    <w:rsid w:val="00716A83"/>
    <w:rsid w:val="00716EA7"/>
    <w:rsid w:val="00717189"/>
    <w:rsid w:val="00717CCC"/>
    <w:rsid w:val="00717D67"/>
    <w:rsid w:val="00717D72"/>
    <w:rsid w:val="00717E9D"/>
    <w:rsid w:val="00720157"/>
    <w:rsid w:val="00720582"/>
    <w:rsid w:val="007206FB"/>
    <w:rsid w:val="00720780"/>
    <w:rsid w:val="0072088D"/>
    <w:rsid w:val="00720A95"/>
    <w:rsid w:val="00720C79"/>
    <w:rsid w:val="00720D28"/>
    <w:rsid w:val="00720F1C"/>
    <w:rsid w:val="00720FCB"/>
    <w:rsid w:val="00721402"/>
    <w:rsid w:val="00721461"/>
    <w:rsid w:val="00721835"/>
    <w:rsid w:val="00721E0B"/>
    <w:rsid w:val="00722344"/>
    <w:rsid w:val="00723089"/>
    <w:rsid w:val="007231CF"/>
    <w:rsid w:val="007232BD"/>
    <w:rsid w:val="007235FA"/>
    <w:rsid w:val="0072390A"/>
    <w:rsid w:val="00723CF8"/>
    <w:rsid w:val="00723D58"/>
    <w:rsid w:val="0072405B"/>
    <w:rsid w:val="007240A8"/>
    <w:rsid w:val="00724265"/>
    <w:rsid w:val="0072452A"/>
    <w:rsid w:val="00724A07"/>
    <w:rsid w:val="00724EB1"/>
    <w:rsid w:val="00725152"/>
    <w:rsid w:val="007252FA"/>
    <w:rsid w:val="00725330"/>
    <w:rsid w:val="007256FC"/>
    <w:rsid w:val="00725E4F"/>
    <w:rsid w:val="007262DB"/>
    <w:rsid w:val="00726322"/>
    <w:rsid w:val="00726474"/>
    <w:rsid w:val="0072665C"/>
    <w:rsid w:val="00726820"/>
    <w:rsid w:val="00727274"/>
    <w:rsid w:val="0072740B"/>
    <w:rsid w:val="0072790C"/>
    <w:rsid w:val="0073011E"/>
    <w:rsid w:val="00730498"/>
    <w:rsid w:val="007304DD"/>
    <w:rsid w:val="00730F85"/>
    <w:rsid w:val="00730FE1"/>
    <w:rsid w:val="007317EB"/>
    <w:rsid w:val="00731922"/>
    <w:rsid w:val="00731C6E"/>
    <w:rsid w:val="00731D78"/>
    <w:rsid w:val="00731E67"/>
    <w:rsid w:val="00732553"/>
    <w:rsid w:val="0073286C"/>
    <w:rsid w:val="00732BFD"/>
    <w:rsid w:val="00732E3D"/>
    <w:rsid w:val="007336D6"/>
    <w:rsid w:val="007338AF"/>
    <w:rsid w:val="007338FF"/>
    <w:rsid w:val="00733B12"/>
    <w:rsid w:val="00733B53"/>
    <w:rsid w:val="00733D6A"/>
    <w:rsid w:val="00733DBF"/>
    <w:rsid w:val="00733E2D"/>
    <w:rsid w:val="00733E98"/>
    <w:rsid w:val="00733F76"/>
    <w:rsid w:val="00734054"/>
    <w:rsid w:val="00734378"/>
    <w:rsid w:val="007347C3"/>
    <w:rsid w:val="00734951"/>
    <w:rsid w:val="00734E94"/>
    <w:rsid w:val="007350B8"/>
    <w:rsid w:val="007357E8"/>
    <w:rsid w:val="007358FD"/>
    <w:rsid w:val="00735D26"/>
    <w:rsid w:val="00736097"/>
    <w:rsid w:val="00736262"/>
    <w:rsid w:val="00736343"/>
    <w:rsid w:val="007363E8"/>
    <w:rsid w:val="00736414"/>
    <w:rsid w:val="0073655D"/>
    <w:rsid w:val="00736D00"/>
    <w:rsid w:val="00736D87"/>
    <w:rsid w:val="00736F84"/>
    <w:rsid w:val="00737057"/>
    <w:rsid w:val="007370D2"/>
    <w:rsid w:val="0073713A"/>
    <w:rsid w:val="00737426"/>
    <w:rsid w:val="00737474"/>
    <w:rsid w:val="00737567"/>
    <w:rsid w:val="007375CC"/>
    <w:rsid w:val="007379FA"/>
    <w:rsid w:val="00737CB4"/>
    <w:rsid w:val="00737E52"/>
    <w:rsid w:val="00737FE4"/>
    <w:rsid w:val="00740125"/>
    <w:rsid w:val="007402AA"/>
    <w:rsid w:val="007405EF"/>
    <w:rsid w:val="007406C5"/>
    <w:rsid w:val="00740774"/>
    <w:rsid w:val="00740F23"/>
    <w:rsid w:val="007417D0"/>
    <w:rsid w:val="00741ADF"/>
    <w:rsid w:val="00741B20"/>
    <w:rsid w:val="007421B7"/>
    <w:rsid w:val="007422A8"/>
    <w:rsid w:val="007424CB"/>
    <w:rsid w:val="007426A7"/>
    <w:rsid w:val="00742942"/>
    <w:rsid w:val="00742B23"/>
    <w:rsid w:val="00742D1E"/>
    <w:rsid w:val="00742D9E"/>
    <w:rsid w:val="00743243"/>
    <w:rsid w:val="007435F9"/>
    <w:rsid w:val="0074365B"/>
    <w:rsid w:val="007436BA"/>
    <w:rsid w:val="00743AC7"/>
    <w:rsid w:val="00744480"/>
    <w:rsid w:val="00744493"/>
    <w:rsid w:val="00744511"/>
    <w:rsid w:val="00744790"/>
    <w:rsid w:val="00744981"/>
    <w:rsid w:val="00744FA6"/>
    <w:rsid w:val="00744FB9"/>
    <w:rsid w:val="0074507F"/>
    <w:rsid w:val="007451AB"/>
    <w:rsid w:val="007455E8"/>
    <w:rsid w:val="0074581C"/>
    <w:rsid w:val="007458CC"/>
    <w:rsid w:val="00745985"/>
    <w:rsid w:val="00745B10"/>
    <w:rsid w:val="00745C75"/>
    <w:rsid w:val="00745F4A"/>
    <w:rsid w:val="007463B2"/>
    <w:rsid w:val="00746702"/>
    <w:rsid w:val="007467BF"/>
    <w:rsid w:val="00746921"/>
    <w:rsid w:val="00746BE6"/>
    <w:rsid w:val="00746DFD"/>
    <w:rsid w:val="00747129"/>
    <w:rsid w:val="007500B4"/>
    <w:rsid w:val="00750605"/>
    <w:rsid w:val="00750606"/>
    <w:rsid w:val="00750A85"/>
    <w:rsid w:val="007510C3"/>
    <w:rsid w:val="0075169E"/>
    <w:rsid w:val="00751703"/>
    <w:rsid w:val="007517C1"/>
    <w:rsid w:val="00751CEC"/>
    <w:rsid w:val="00751D4A"/>
    <w:rsid w:val="00752039"/>
    <w:rsid w:val="0075221B"/>
    <w:rsid w:val="00752566"/>
    <w:rsid w:val="007527CA"/>
    <w:rsid w:val="00752E32"/>
    <w:rsid w:val="00752E5B"/>
    <w:rsid w:val="00753239"/>
    <w:rsid w:val="00753664"/>
    <w:rsid w:val="0075368E"/>
    <w:rsid w:val="007539CC"/>
    <w:rsid w:val="00753F3C"/>
    <w:rsid w:val="00753FC0"/>
    <w:rsid w:val="00754193"/>
    <w:rsid w:val="0075436A"/>
    <w:rsid w:val="007548B8"/>
    <w:rsid w:val="00754C95"/>
    <w:rsid w:val="00754DEB"/>
    <w:rsid w:val="00754F21"/>
    <w:rsid w:val="0075513B"/>
    <w:rsid w:val="00755340"/>
    <w:rsid w:val="0075548E"/>
    <w:rsid w:val="00755773"/>
    <w:rsid w:val="00755B08"/>
    <w:rsid w:val="00755F4A"/>
    <w:rsid w:val="00756038"/>
    <w:rsid w:val="0075627F"/>
    <w:rsid w:val="00756693"/>
    <w:rsid w:val="007568B4"/>
    <w:rsid w:val="00756A22"/>
    <w:rsid w:val="00756BAE"/>
    <w:rsid w:val="00756FB3"/>
    <w:rsid w:val="007570BE"/>
    <w:rsid w:val="00757766"/>
    <w:rsid w:val="0075779C"/>
    <w:rsid w:val="00757998"/>
    <w:rsid w:val="00757BEB"/>
    <w:rsid w:val="00757D2A"/>
    <w:rsid w:val="00757F3B"/>
    <w:rsid w:val="007601B2"/>
    <w:rsid w:val="007601D3"/>
    <w:rsid w:val="0076022A"/>
    <w:rsid w:val="00760443"/>
    <w:rsid w:val="007605A2"/>
    <w:rsid w:val="007605FB"/>
    <w:rsid w:val="00760634"/>
    <w:rsid w:val="007607BF"/>
    <w:rsid w:val="00760BA5"/>
    <w:rsid w:val="007610C9"/>
    <w:rsid w:val="0076140E"/>
    <w:rsid w:val="00761491"/>
    <w:rsid w:val="007617D2"/>
    <w:rsid w:val="00761A59"/>
    <w:rsid w:val="00762477"/>
    <w:rsid w:val="007624DD"/>
    <w:rsid w:val="00762988"/>
    <w:rsid w:val="007629BE"/>
    <w:rsid w:val="00762D8B"/>
    <w:rsid w:val="00762DEB"/>
    <w:rsid w:val="00762E36"/>
    <w:rsid w:val="007631C5"/>
    <w:rsid w:val="00763F91"/>
    <w:rsid w:val="0076423F"/>
    <w:rsid w:val="00764889"/>
    <w:rsid w:val="007650C1"/>
    <w:rsid w:val="007650D6"/>
    <w:rsid w:val="007653EA"/>
    <w:rsid w:val="0076555B"/>
    <w:rsid w:val="00765AA3"/>
    <w:rsid w:val="00765C0B"/>
    <w:rsid w:val="00765DA5"/>
    <w:rsid w:val="007660B2"/>
    <w:rsid w:val="007660D1"/>
    <w:rsid w:val="007665E4"/>
    <w:rsid w:val="0076665C"/>
    <w:rsid w:val="00766755"/>
    <w:rsid w:val="00766ABC"/>
    <w:rsid w:val="00766BA1"/>
    <w:rsid w:val="00766C6C"/>
    <w:rsid w:val="00766ED3"/>
    <w:rsid w:val="007672D5"/>
    <w:rsid w:val="007678C6"/>
    <w:rsid w:val="00767A71"/>
    <w:rsid w:val="00767F5A"/>
    <w:rsid w:val="00770283"/>
    <w:rsid w:val="00770288"/>
    <w:rsid w:val="00770383"/>
    <w:rsid w:val="00770693"/>
    <w:rsid w:val="00770917"/>
    <w:rsid w:val="007712FF"/>
    <w:rsid w:val="007713C4"/>
    <w:rsid w:val="007713DF"/>
    <w:rsid w:val="00771682"/>
    <w:rsid w:val="007724CD"/>
    <w:rsid w:val="007725BD"/>
    <w:rsid w:val="007725FD"/>
    <w:rsid w:val="00772746"/>
    <w:rsid w:val="00772B98"/>
    <w:rsid w:val="00772BC1"/>
    <w:rsid w:val="00772BCB"/>
    <w:rsid w:val="00772E42"/>
    <w:rsid w:val="00772F07"/>
    <w:rsid w:val="007730BD"/>
    <w:rsid w:val="00773556"/>
    <w:rsid w:val="0077372B"/>
    <w:rsid w:val="00773864"/>
    <w:rsid w:val="00773D20"/>
    <w:rsid w:val="00773DC5"/>
    <w:rsid w:val="00773DD8"/>
    <w:rsid w:val="00773DFA"/>
    <w:rsid w:val="00773F26"/>
    <w:rsid w:val="007740BF"/>
    <w:rsid w:val="0077425D"/>
    <w:rsid w:val="00774668"/>
    <w:rsid w:val="00774669"/>
    <w:rsid w:val="0077475D"/>
    <w:rsid w:val="00774D12"/>
    <w:rsid w:val="00774EF1"/>
    <w:rsid w:val="00774F11"/>
    <w:rsid w:val="00775177"/>
    <w:rsid w:val="007757D3"/>
    <w:rsid w:val="007758A0"/>
    <w:rsid w:val="00775B17"/>
    <w:rsid w:val="007760B3"/>
    <w:rsid w:val="007760B9"/>
    <w:rsid w:val="007762E3"/>
    <w:rsid w:val="00776482"/>
    <w:rsid w:val="007765C0"/>
    <w:rsid w:val="00776666"/>
    <w:rsid w:val="00776BED"/>
    <w:rsid w:val="00776CA5"/>
    <w:rsid w:val="00776D46"/>
    <w:rsid w:val="00777D9E"/>
    <w:rsid w:val="00777E71"/>
    <w:rsid w:val="00780137"/>
    <w:rsid w:val="00780708"/>
    <w:rsid w:val="00780C32"/>
    <w:rsid w:val="00781171"/>
    <w:rsid w:val="0078140A"/>
    <w:rsid w:val="00781414"/>
    <w:rsid w:val="007819D6"/>
    <w:rsid w:val="00781BF0"/>
    <w:rsid w:val="00781E30"/>
    <w:rsid w:val="00781E53"/>
    <w:rsid w:val="00781ED9"/>
    <w:rsid w:val="00781FA4"/>
    <w:rsid w:val="0078203B"/>
    <w:rsid w:val="00782159"/>
    <w:rsid w:val="007826D4"/>
    <w:rsid w:val="00782703"/>
    <w:rsid w:val="007827AD"/>
    <w:rsid w:val="00782ECC"/>
    <w:rsid w:val="007835F8"/>
    <w:rsid w:val="00783E5F"/>
    <w:rsid w:val="00783F9E"/>
    <w:rsid w:val="00783FA6"/>
    <w:rsid w:val="007841FF"/>
    <w:rsid w:val="007842D7"/>
    <w:rsid w:val="0078436F"/>
    <w:rsid w:val="007843FA"/>
    <w:rsid w:val="0078467C"/>
    <w:rsid w:val="0078488D"/>
    <w:rsid w:val="00784941"/>
    <w:rsid w:val="00784E99"/>
    <w:rsid w:val="007850E2"/>
    <w:rsid w:val="00785532"/>
    <w:rsid w:val="00785641"/>
    <w:rsid w:val="007859E1"/>
    <w:rsid w:val="0078605A"/>
    <w:rsid w:val="00786701"/>
    <w:rsid w:val="00786F26"/>
    <w:rsid w:val="00787074"/>
    <w:rsid w:val="007871ED"/>
    <w:rsid w:val="0078728E"/>
    <w:rsid w:val="00787B0E"/>
    <w:rsid w:val="00787C35"/>
    <w:rsid w:val="00787C61"/>
    <w:rsid w:val="00787FC7"/>
    <w:rsid w:val="007907AD"/>
    <w:rsid w:val="00790C38"/>
    <w:rsid w:val="00790E04"/>
    <w:rsid w:val="00790F5C"/>
    <w:rsid w:val="00791087"/>
    <w:rsid w:val="0079110A"/>
    <w:rsid w:val="00791110"/>
    <w:rsid w:val="00791A7F"/>
    <w:rsid w:val="00791B07"/>
    <w:rsid w:val="00791D69"/>
    <w:rsid w:val="00791FFA"/>
    <w:rsid w:val="00792139"/>
    <w:rsid w:val="0079229D"/>
    <w:rsid w:val="0079229E"/>
    <w:rsid w:val="0079270D"/>
    <w:rsid w:val="00792BCC"/>
    <w:rsid w:val="00792CD3"/>
    <w:rsid w:val="00792F14"/>
    <w:rsid w:val="00792FFA"/>
    <w:rsid w:val="0079335E"/>
    <w:rsid w:val="0079360A"/>
    <w:rsid w:val="00793AE9"/>
    <w:rsid w:val="00793AFE"/>
    <w:rsid w:val="00793BB6"/>
    <w:rsid w:val="00793BDE"/>
    <w:rsid w:val="00793D81"/>
    <w:rsid w:val="00793F0A"/>
    <w:rsid w:val="00793FB0"/>
    <w:rsid w:val="007941F9"/>
    <w:rsid w:val="00794472"/>
    <w:rsid w:val="00794492"/>
    <w:rsid w:val="0079484E"/>
    <w:rsid w:val="00794882"/>
    <w:rsid w:val="007949DB"/>
    <w:rsid w:val="00794C42"/>
    <w:rsid w:val="00794D2A"/>
    <w:rsid w:val="00794EF0"/>
    <w:rsid w:val="00794F43"/>
    <w:rsid w:val="00794F67"/>
    <w:rsid w:val="00795884"/>
    <w:rsid w:val="00795B3F"/>
    <w:rsid w:val="00795CD9"/>
    <w:rsid w:val="00797199"/>
    <w:rsid w:val="00797606"/>
    <w:rsid w:val="0079785C"/>
    <w:rsid w:val="00797BB8"/>
    <w:rsid w:val="007A00AB"/>
    <w:rsid w:val="007A0403"/>
    <w:rsid w:val="007A0579"/>
    <w:rsid w:val="007A05B3"/>
    <w:rsid w:val="007A068A"/>
    <w:rsid w:val="007A0747"/>
    <w:rsid w:val="007A0DA7"/>
    <w:rsid w:val="007A110E"/>
    <w:rsid w:val="007A1119"/>
    <w:rsid w:val="007A153F"/>
    <w:rsid w:val="007A17CC"/>
    <w:rsid w:val="007A187D"/>
    <w:rsid w:val="007A1985"/>
    <w:rsid w:val="007A1AC7"/>
    <w:rsid w:val="007A1E5E"/>
    <w:rsid w:val="007A2070"/>
    <w:rsid w:val="007A20FA"/>
    <w:rsid w:val="007A21AF"/>
    <w:rsid w:val="007A23EF"/>
    <w:rsid w:val="007A243C"/>
    <w:rsid w:val="007A255E"/>
    <w:rsid w:val="007A2644"/>
    <w:rsid w:val="007A2876"/>
    <w:rsid w:val="007A3000"/>
    <w:rsid w:val="007A30F4"/>
    <w:rsid w:val="007A33D0"/>
    <w:rsid w:val="007A34F7"/>
    <w:rsid w:val="007A3784"/>
    <w:rsid w:val="007A3BED"/>
    <w:rsid w:val="007A3D22"/>
    <w:rsid w:val="007A3F2D"/>
    <w:rsid w:val="007A3FBD"/>
    <w:rsid w:val="007A4046"/>
    <w:rsid w:val="007A40D3"/>
    <w:rsid w:val="007A4360"/>
    <w:rsid w:val="007A43BF"/>
    <w:rsid w:val="007A4744"/>
    <w:rsid w:val="007A4A89"/>
    <w:rsid w:val="007A51A7"/>
    <w:rsid w:val="007A5252"/>
    <w:rsid w:val="007A52E1"/>
    <w:rsid w:val="007A52E8"/>
    <w:rsid w:val="007A539F"/>
    <w:rsid w:val="007A541E"/>
    <w:rsid w:val="007A55F7"/>
    <w:rsid w:val="007A5BF9"/>
    <w:rsid w:val="007A5C32"/>
    <w:rsid w:val="007A5D65"/>
    <w:rsid w:val="007A5F4C"/>
    <w:rsid w:val="007A5FF4"/>
    <w:rsid w:val="007A6016"/>
    <w:rsid w:val="007A6336"/>
    <w:rsid w:val="007A6445"/>
    <w:rsid w:val="007A6662"/>
    <w:rsid w:val="007A6899"/>
    <w:rsid w:val="007A6D3C"/>
    <w:rsid w:val="007A6DD0"/>
    <w:rsid w:val="007A6EE9"/>
    <w:rsid w:val="007A6F76"/>
    <w:rsid w:val="007A7054"/>
    <w:rsid w:val="007A70D1"/>
    <w:rsid w:val="007A7140"/>
    <w:rsid w:val="007A7254"/>
    <w:rsid w:val="007A7F25"/>
    <w:rsid w:val="007B02D4"/>
    <w:rsid w:val="007B03BF"/>
    <w:rsid w:val="007B0405"/>
    <w:rsid w:val="007B0B22"/>
    <w:rsid w:val="007B0B9C"/>
    <w:rsid w:val="007B0F02"/>
    <w:rsid w:val="007B0FD6"/>
    <w:rsid w:val="007B1104"/>
    <w:rsid w:val="007B126E"/>
    <w:rsid w:val="007B1652"/>
    <w:rsid w:val="007B1770"/>
    <w:rsid w:val="007B227A"/>
    <w:rsid w:val="007B251E"/>
    <w:rsid w:val="007B267C"/>
    <w:rsid w:val="007B26A6"/>
    <w:rsid w:val="007B2720"/>
    <w:rsid w:val="007B2862"/>
    <w:rsid w:val="007B2B38"/>
    <w:rsid w:val="007B3E2B"/>
    <w:rsid w:val="007B415C"/>
    <w:rsid w:val="007B41BD"/>
    <w:rsid w:val="007B4572"/>
    <w:rsid w:val="007B464A"/>
    <w:rsid w:val="007B48AF"/>
    <w:rsid w:val="007B4919"/>
    <w:rsid w:val="007B4B8D"/>
    <w:rsid w:val="007B4D4D"/>
    <w:rsid w:val="007B4E0D"/>
    <w:rsid w:val="007B58D3"/>
    <w:rsid w:val="007B58EE"/>
    <w:rsid w:val="007B596D"/>
    <w:rsid w:val="007B5AF4"/>
    <w:rsid w:val="007B5B0B"/>
    <w:rsid w:val="007B5E8F"/>
    <w:rsid w:val="007B6C77"/>
    <w:rsid w:val="007B705B"/>
    <w:rsid w:val="007B7168"/>
    <w:rsid w:val="007B71C0"/>
    <w:rsid w:val="007B7487"/>
    <w:rsid w:val="007B76F0"/>
    <w:rsid w:val="007B783D"/>
    <w:rsid w:val="007B7B61"/>
    <w:rsid w:val="007B7C7D"/>
    <w:rsid w:val="007C032A"/>
    <w:rsid w:val="007C042B"/>
    <w:rsid w:val="007C08C1"/>
    <w:rsid w:val="007C08C7"/>
    <w:rsid w:val="007C0F0C"/>
    <w:rsid w:val="007C0F49"/>
    <w:rsid w:val="007C1148"/>
    <w:rsid w:val="007C11CA"/>
    <w:rsid w:val="007C12CE"/>
    <w:rsid w:val="007C16F9"/>
    <w:rsid w:val="007C1FF6"/>
    <w:rsid w:val="007C224A"/>
    <w:rsid w:val="007C23A3"/>
    <w:rsid w:val="007C266B"/>
    <w:rsid w:val="007C295D"/>
    <w:rsid w:val="007C2999"/>
    <w:rsid w:val="007C2B2D"/>
    <w:rsid w:val="007C2E49"/>
    <w:rsid w:val="007C316B"/>
    <w:rsid w:val="007C34DB"/>
    <w:rsid w:val="007C394E"/>
    <w:rsid w:val="007C3C07"/>
    <w:rsid w:val="007C3CBD"/>
    <w:rsid w:val="007C3FE1"/>
    <w:rsid w:val="007C40CA"/>
    <w:rsid w:val="007C4521"/>
    <w:rsid w:val="007C45B7"/>
    <w:rsid w:val="007C460B"/>
    <w:rsid w:val="007C529E"/>
    <w:rsid w:val="007C578A"/>
    <w:rsid w:val="007C57CC"/>
    <w:rsid w:val="007C637A"/>
    <w:rsid w:val="007C6A15"/>
    <w:rsid w:val="007C6C76"/>
    <w:rsid w:val="007C733D"/>
    <w:rsid w:val="007C790F"/>
    <w:rsid w:val="007C7BF0"/>
    <w:rsid w:val="007C7DDF"/>
    <w:rsid w:val="007D017C"/>
    <w:rsid w:val="007D0578"/>
    <w:rsid w:val="007D07FA"/>
    <w:rsid w:val="007D087D"/>
    <w:rsid w:val="007D0F44"/>
    <w:rsid w:val="007D11D9"/>
    <w:rsid w:val="007D1486"/>
    <w:rsid w:val="007D14BA"/>
    <w:rsid w:val="007D229D"/>
    <w:rsid w:val="007D2410"/>
    <w:rsid w:val="007D2FBF"/>
    <w:rsid w:val="007D3014"/>
    <w:rsid w:val="007D30EF"/>
    <w:rsid w:val="007D320D"/>
    <w:rsid w:val="007D3915"/>
    <w:rsid w:val="007D3987"/>
    <w:rsid w:val="007D40E2"/>
    <w:rsid w:val="007D4111"/>
    <w:rsid w:val="007D4453"/>
    <w:rsid w:val="007D453D"/>
    <w:rsid w:val="007D476F"/>
    <w:rsid w:val="007D4981"/>
    <w:rsid w:val="007D4CF3"/>
    <w:rsid w:val="007D53BA"/>
    <w:rsid w:val="007D553C"/>
    <w:rsid w:val="007D5950"/>
    <w:rsid w:val="007D5A06"/>
    <w:rsid w:val="007D5A77"/>
    <w:rsid w:val="007D60F2"/>
    <w:rsid w:val="007D6158"/>
    <w:rsid w:val="007D6818"/>
    <w:rsid w:val="007D6D9D"/>
    <w:rsid w:val="007D6F7F"/>
    <w:rsid w:val="007D7491"/>
    <w:rsid w:val="007D788E"/>
    <w:rsid w:val="007D7A24"/>
    <w:rsid w:val="007D7DCE"/>
    <w:rsid w:val="007D7FD9"/>
    <w:rsid w:val="007E0257"/>
    <w:rsid w:val="007E062B"/>
    <w:rsid w:val="007E076A"/>
    <w:rsid w:val="007E0965"/>
    <w:rsid w:val="007E0970"/>
    <w:rsid w:val="007E0A01"/>
    <w:rsid w:val="007E0A41"/>
    <w:rsid w:val="007E0A59"/>
    <w:rsid w:val="007E0C0C"/>
    <w:rsid w:val="007E0C5B"/>
    <w:rsid w:val="007E0E9A"/>
    <w:rsid w:val="007E0ECC"/>
    <w:rsid w:val="007E1049"/>
    <w:rsid w:val="007E121A"/>
    <w:rsid w:val="007E149F"/>
    <w:rsid w:val="007E1666"/>
    <w:rsid w:val="007E1B77"/>
    <w:rsid w:val="007E1CF2"/>
    <w:rsid w:val="007E1E93"/>
    <w:rsid w:val="007E2003"/>
    <w:rsid w:val="007E2100"/>
    <w:rsid w:val="007E2254"/>
    <w:rsid w:val="007E226D"/>
    <w:rsid w:val="007E228B"/>
    <w:rsid w:val="007E286D"/>
    <w:rsid w:val="007E2874"/>
    <w:rsid w:val="007E2B8B"/>
    <w:rsid w:val="007E2C9C"/>
    <w:rsid w:val="007E2CAD"/>
    <w:rsid w:val="007E2DBD"/>
    <w:rsid w:val="007E2F8D"/>
    <w:rsid w:val="007E33F8"/>
    <w:rsid w:val="007E38E1"/>
    <w:rsid w:val="007E3BF1"/>
    <w:rsid w:val="007E3CC4"/>
    <w:rsid w:val="007E3FC8"/>
    <w:rsid w:val="007E4031"/>
    <w:rsid w:val="007E407E"/>
    <w:rsid w:val="007E4121"/>
    <w:rsid w:val="007E51F3"/>
    <w:rsid w:val="007E5255"/>
    <w:rsid w:val="007E562F"/>
    <w:rsid w:val="007E57FE"/>
    <w:rsid w:val="007E591F"/>
    <w:rsid w:val="007E5A1B"/>
    <w:rsid w:val="007E5AA9"/>
    <w:rsid w:val="007E5B7D"/>
    <w:rsid w:val="007E5BE6"/>
    <w:rsid w:val="007E5D69"/>
    <w:rsid w:val="007E5DDC"/>
    <w:rsid w:val="007E5DDD"/>
    <w:rsid w:val="007E6815"/>
    <w:rsid w:val="007E68DA"/>
    <w:rsid w:val="007E6C23"/>
    <w:rsid w:val="007E6C71"/>
    <w:rsid w:val="007E75C0"/>
    <w:rsid w:val="007E77DF"/>
    <w:rsid w:val="007E7D11"/>
    <w:rsid w:val="007F0400"/>
    <w:rsid w:val="007F0924"/>
    <w:rsid w:val="007F09B8"/>
    <w:rsid w:val="007F0B41"/>
    <w:rsid w:val="007F0B7E"/>
    <w:rsid w:val="007F0E27"/>
    <w:rsid w:val="007F0E62"/>
    <w:rsid w:val="007F0F84"/>
    <w:rsid w:val="007F0FD1"/>
    <w:rsid w:val="007F1250"/>
    <w:rsid w:val="007F130D"/>
    <w:rsid w:val="007F148B"/>
    <w:rsid w:val="007F1521"/>
    <w:rsid w:val="007F191B"/>
    <w:rsid w:val="007F1AE9"/>
    <w:rsid w:val="007F1DDB"/>
    <w:rsid w:val="007F1E50"/>
    <w:rsid w:val="007F220C"/>
    <w:rsid w:val="007F2504"/>
    <w:rsid w:val="007F2DD5"/>
    <w:rsid w:val="007F2FDC"/>
    <w:rsid w:val="007F3019"/>
    <w:rsid w:val="007F33D1"/>
    <w:rsid w:val="007F37F3"/>
    <w:rsid w:val="007F39E8"/>
    <w:rsid w:val="007F3A22"/>
    <w:rsid w:val="007F3A52"/>
    <w:rsid w:val="007F3CA7"/>
    <w:rsid w:val="007F3D8E"/>
    <w:rsid w:val="007F482B"/>
    <w:rsid w:val="007F4B59"/>
    <w:rsid w:val="007F4DB3"/>
    <w:rsid w:val="007F4E00"/>
    <w:rsid w:val="007F4F15"/>
    <w:rsid w:val="007F535E"/>
    <w:rsid w:val="007F57AB"/>
    <w:rsid w:val="007F5846"/>
    <w:rsid w:val="007F58E2"/>
    <w:rsid w:val="007F58F6"/>
    <w:rsid w:val="007F5B6F"/>
    <w:rsid w:val="007F6275"/>
    <w:rsid w:val="007F671A"/>
    <w:rsid w:val="007F6720"/>
    <w:rsid w:val="007F69EF"/>
    <w:rsid w:val="007F6B35"/>
    <w:rsid w:val="007F6CCE"/>
    <w:rsid w:val="007F71BD"/>
    <w:rsid w:val="007F72F2"/>
    <w:rsid w:val="007F78EE"/>
    <w:rsid w:val="007F7957"/>
    <w:rsid w:val="007F7C9F"/>
    <w:rsid w:val="0080063E"/>
    <w:rsid w:val="008009E3"/>
    <w:rsid w:val="00800A91"/>
    <w:rsid w:val="00800CD9"/>
    <w:rsid w:val="00801057"/>
    <w:rsid w:val="00801A0F"/>
    <w:rsid w:val="00801A81"/>
    <w:rsid w:val="00801FCD"/>
    <w:rsid w:val="00802193"/>
    <w:rsid w:val="0080237C"/>
    <w:rsid w:val="00802477"/>
    <w:rsid w:val="00802566"/>
    <w:rsid w:val="00802580"/>
    <w:rsid w:val="0080276D"/>
    <w:rsid w:val="008027A1"/>
    <w:rsid w:val="008027EE"/>
    <w:rsid w:val="00802881"/>
    <w:rsid w:val="00802D90"/>
    <w:rsid w:val="00802E71"/>
    <w:rsid w:val="00802EA3"/>
    <w:rsid w:val="00802EC5"/>
    <w:rsid w:val="008032B7"/>
    <w:rsid w:val="00803515"/>
    <w:rsid w:val="0080387E"/>
    <w:rsid w:val="00803A86"/>
    <w:rsid w:val="0080456D"/>
    <w:rsid w:val="00804D42"/>
    <w:rsid w:val="00804E5C"/>
    <w:rsid w:val="0080512A"/>
    <w:rsid w:val="0080596C"/>
    <w:rsid w:val="00805A70"/>
    <w:rsid w:val="00805B3C"/>
    <w:rsid w:val="00805C1E"/>
    <w:rsid w:val="00805DA8"/>
    <w:rsid w:val="00805E09"/>
    <w:rsid w:val="00805ED5"/>
    <w:rsid w:val="00805F39"/>
    <w:rsid w:val="0080619A"/>
    <w:rsid w:val="0080622E"/>
    <w:rsid w:val="008064C6"/>
    <w:rsid w:val="008067A5"/>
    <w:rsid w:val="00806C97"/>
    <w:rsid w:val="00806F18"/>
    <w:rsid w:val="00807A87"/>
    <w:rsid w:val="00807B7F"/>
    <w:rsid w:val="00807EF0"/>
    <w:rsid w:val="00810324"/>
    <w:rsid w:val="00810367"/>
    <w:rsid w:val="00810609"/>
    <w:rsid w:val="00810A0A"/>
    <w:rsid w:val="008110E9"/>
    <w:rsid w:val="008111FE"/>
    <w:rsid w:val="00811774"/>
    <w:rsid w:val="00811829"/>
    <w:rsid w:val="00811CCF"/>
    <w:rsid w:val="0081212D"/>
    <w:rsid w:val="0081237D"/>
    <w:rsid w:val="00812C5C"/>
    <w:rsid w:val="00813289"/>
    <w:rsid w:val="008133A0"/>
    <w:rsid w:val="008139FF"/>
    <w:rsid w:val="00813D3A"/>
    <w:rsid w:val="00813E93"/>
    <w:rsid w:val="0081416A"/>
    <w:rsid w:val="00814246"/>
    <w:rsid w:val="008142F6"/>
    <w:rsid w:val="00814AF3"/>
    <w:rsid w:val="00814D62"/>
    <w:rsid w:val="00815071"/>
    <w:rsid w:val="008154DC"/>
    <w:rsid w:val="00815696"/>
    <w:rsid w:val="00815D65"/>
    <w:rsid w:val="00816437"/>
    <w:rsid w:val="0081648E"/>
    <w:rsid w:val="00816533"/>
    <w:rsid w:val="0081669C"/>
    <w:rsid w:val="00816852"/>
    <w:rsid w:val="0081751E"/>
    <w:rsid w:val="00817661"/>
    <w:rsid w:val="008179FB"/>
    <w:rsid w:val="00817B93"/>
    <w:rsid w:val="00817D26"/>
    <w:rsid w:val="00817F4B"/>
    <w:rsid w:val="0082030F"/>
    <w:rsid w:val="00820434"/>
    <w:rsid w:val="008206C3"/>
    <w:rsid w:val="00820830"/>
    <w:rsid w:val="00820DA9"/>
    <w:rsid w:val="00820E23"/>
    <w:rsid w:val="00820E2B"/>
    <w:rsid w:val="00820FD4"/>
    <w:rsid w:val="00821135"/>
    <w:rsid w:val="00821DD2"/>
    <w:rsid w:val="0082234B"/>
    <w:rsid w:val="008229A3"/>
    <w:rsid w:val="00822BC0"/>
    <w:rsid w:val="00822CF3"/>
    <w:rsid w:val="00822CF4"/>
    <w:rsid w:val="008234F4"/>
    <w:rsid w:val="00823865"/>
    <w:rsid w:val="00823F2A"/>
    <w:rsid w:val="00824071"/>
    <w:rsid w:val="0082423B"/>
    <w:rsid w:val="008244EF"/>
    <w:rsid w:val="0082477A"/>
    <w:rsid w:val="00824869"/>
    <w:rsid w:val="008253FB"/>
    <w:rsid w:val="0082572B"/>
    <w:rsid w:val="0082582B"/>
    <w:rsid w:val="008259AC"/>
    <w:rsid w:val="00825A6E"/>
    <w:rsid w:val="00825E28"/>
    <w:rsid w:val="008260DE"/>
    <w:rsid w:val="00826457"/>
    <w:rsid w:val="00826B7D"/>
    <w:rsid w:val="00826DD8"/>
    <w:rsid w:val="00827154"/>
    <w:rsid w:val="00827AFD"/>
    <w:rsid w:val="008301E7"/>
    <w:rsid w:val="008302FB"/>
    <w:rsid w:val="00830487"/>
    <w:rsid w:val="008304DC"/>
    <w:rsid w:val="00830860"/>
    <w:rsid w:val="008308D9"/>
    <w:rsid w:val="00830B9C"/>
    <w:rsid w:val="00830CD2"/>
    <w:rsid w:val="00831265"/>
    <w:rsid w:val="0083132B"/>
    <w:rsid w:val="008314CC"/>
    <w:rsid w:val="008318AF"/>
    <w:rsid w:val="00831AE6"/>
    <w:rsid w:val="00831BA7"/>
    <w:rsid w:val="00832371"/>
    <w:rsid w:val="00832673"/>
    <w:rsid w:val="0083269A"/>
    <w:rsid w:val="008327A1"/>
    <w:rsid w:val="008337C5"/>
    <w:rsid w:val="00833922"/>
    <w:rsid w:val="00833B5A"/>
    <w:rsid w:val="00833F01"/>
    <w:rsid w:val="008341FE"/>
    <w:rsid w:val="0083426F"/>
    <w:rsid w:val="00834613"/>
    <w:rsid w:val="0083466F"/>
    <w:rsid w:val="00834791"/>
    <w:rsid w:val="00834B1F"/>
    <w:rsid w:val="00834B6B"/>
    <w:rsid w:val="00834D6C"/>
    <w:rsid w:val="00834E82"/>
    <w:rsid w:val="00835513"/>
    <w:rsid w:val="008357AC"/>
    <w:rsid w:val="0083598C"/>
    <w:rsid w:val="00836553"/>
    <w:rsid w:val="00836817"/>
    <w:rsid w:val="008373FF"/>
    <w:rsid w:val="00837730"/>
    <w:rsid w:val="00837990"/>
    <w:rsid w:val="00837995"/>
    <w:rsid w:val="00837A36"/>
    <w:rsid w:val="00837B54"/>
    <w:rsid w:val="0084001B"/>
    <w:rsid w:val="00840042"/>
    <w:rsid w:val="00840604"/>
    <w:rsid w:val="0084079D"/>
    <w:rsid w:val="00840995"/>
    <w:rsid w:val="00840B83"/>
    <w:rsid w:val="00841085"/>
    <w:rsid w:val="008412FA"/>
    <w:rsid w:val="008416BB"/>
    <w:rsid w:val="00841BAD"/>
    <w:rsid w:val="00841CA9"/>
    <w:rsid w:val="0084280A"/>
    <w:rsid w:val="00842EA9"/>
    <w:rsid w:val="008431C5"/>
    <w:rsid w:val="008433CD"/>
    <w:rsid w:val="0084359A"/>
    <w:rsid w:val="00844367"/>
    <w:rsid w:val="0084449D"/>
    <w:rsid w:val="0084463A"/>
    <w:rsid w:val="00844A34"/>
    <w:rsid w:val="00844AD3"/>
    <w:rsid w:val="00844D90"/>
    <w:rsid w:val="00844E72"/>
    <w:rsid w:val="008450C9"/>
    <w:rsid w:val="008450DE"/>
    <w:rsid w:val="0084512D"/>
    <w:rsid w:val="00845400"/>
    <w:rsid w:val="00845451"/>
    <w:rsid w:val="008454E8"/>
    <w:rsid w:val="00845BFC"/>
    <w:rsid w:val="008469DC"/>
    <w:rsid w:val="00846A35"/>
    <w:rsid w:val="00846D1B"/>
    <w:rsid w:val="008473B9"/>
    <w:rsid w:val="008473E6"/>
    <w:rsid w:val="00847458"/>
    <w:rsid w:val="00847602"/>
    <w:rsid w:val="00847632"/>
    <w:rsid w:val="00847B6C"/>
    <w:rsid w:val="00847BD5"/>
    <w:rsid w:val="00847FFE"/>
    <w:rsid w:val="0085003D"/>
    <w:rsid w:val="0085008B"/>
    <w:rsid w:val="0085050C"/>
    <w:rsid w:val="00850958"/>
    <w:rsid w:val="00850BDD"/>
    <w:rsid w:val="00850E84"/>
    <w:rsid w:val="00851113"/>
    <w:rsid w:val="008513AE"/>
    <w:rsid w:val="0085164C"/>
    <w:rsid w:val="008517A3"/>
    <w:rsid w:val="00851B45"/>
    <w:rsid w:val="00851E39"/>
    <w:rsid w:val="0085201A"/>
    <w:rsid w:val="0085259B"/>
    <w:rsid w:val="0085282E"/>
    <w:rsid w:val="00853045"/>
    <w:rsid w:val="008531BD"/>
    <w:rsid w:val="00853786"/>
    <w:rsid w:val="00853845"/>
    <w:rsid w:val="0085386B"/>
    <w:rsid w:val="00853874"/>
    <w:rsid w:val="00853B24"/>
    <w:rsid w:val="00853BDF"/>
    <w:rsid w:val="00853D80"/>
    <w:rsid w:val="00853E41"/>
    <w:rsid w:val="00854679"/>
    <w:rsid w:val="0085484C"/>
    <w:rsid w:val="00854A44"/>
    <w:rsid w:val="00854A53"/>
    <w:rsid w:val="008550F4"/>
    <w:rsid w:val="008551FC"/>
    <w:rsid w:val="00855504"/>
    <w:rsid w:val="0085567C"/>
    <w:rsid w:val="00855F32"/>
    <w:rsid w:val="00856127"/>
    <w:rsid w:val="00856243"/>
    <w:rsid w:val="00856380"/>
    <w:rsid w:val="00856388"/>
    <w:rsid w:val="0085676C"/>
    <w:rsid w:val="0085693D"/>
    <w:rsid w:val="00856A68"/>
    <w:rsid w:val="00856DCD"/>
    <w:rsid w:val="00857208"/>
    <w:rsid w:val="008579AA"/>
    <w:rsid w:val="008579C9"/>
    <w:rsid w:val="00857A44"/>
    <w:rsid w:val="00857AD1"/>
    <w:rsid w:val="00857BF6"/>
    <w:rsid w:val="00857FE0"/>
    <w:rsid w:val="0086007C"/>
    <w:rsid w:val="00860104"/>
    <w:rsid w:val="008602C7"/>
    <w:rsid w:val="008604DC"/>
    <w:rsid w:val="00860518"/>
    <w:rsid w:val="0086054F"/>
    <w:rsid w:val="008606A3"/>
    <w:rsid w:val="00860BAA"/>
    <w:rsid w:val="00860BF7"/>
    <w:rsid w:val="00860CBB"/>
    <w:rsid w:val="0086116F"/>
    <w:rsid w:val="008617A1"/>
    <w:rsid w:val="00861AE1"/>
    <w:rsid w:val="00861E7D"/>
    <w:rsid w:val="00861F97"/>
    <w:rsid w:val="00862063"/>
    <w:rsid w:val="008621E2"/>
    <w:rsid w:val="00862852"/>
    <w:rsid w:val="00862971"/>
    <w:rsid w:val="008635E0"/>
    <w:rsid w:val="00863786"/>
    <w:rsid w:val="008637B3"/>
    <w:rsid w:val="00863CD4"/>
    <w:rsid w:val="0086408E"/>
    <w:rsid w:val="008642D3"/>
    <w:rsid w:val="008645BE"/>
    <w:rsid w:val="00864795"/>
    <w:rsid w:val="008648D9"/>
    <w:rsid w:val="00864CF7"/>
    <w:rsid w:val="0086504D"/>
    <w:rsid w:val="00865281"/>
    <w:rsid w:val="00865379"/>
    <w:rsid w:val="00865A1A"/>
    <w:rsid w:val="00865EE1"/>
    <w:rsid w:val="0086613E"/>
    <w:rsid w:val="008662DD"/>
    <w:rsid w:val="0086645F"/>
    <w:rsid w:val="008669C3"/>
    <w:rsid w:val="00866E32"/>
    <w:rsid w:val="00867282"/>
    <w:rsid w:val="0086766F"/>
    <w:rsid w:val="0086793B"/>
    <w:rsid w:val="00867FB5"/>
    <w:rsid w:val="0087027D"/>
    <w:rsid w:val="00870282"/>
    <w:rsid w:val="008705DC"/>
    <w:rsid w:val="008706D6"/>
    <w:rsid w:val="00870A58"/>
    <w:rsid w:val="00870B1D"/>
    <w:rsid w:val="008711D5"/>
    <w:rsid w:val="008717F1"/>
    <w:rsid w:val="00871854"/>
    <w:rsid w:val="00871AD4"/>
    <w:rsid w:val="00871D5C"/>
    <w:rsid w:val="00871E15"/>
    <w:rsid w:val="0087200F"/>
    <w:rsid w:val="0087227B"/>
    <w:rsid w:val="008723AE"/>
    <w:rsid w:val="00872487"/>
    <w:rsid w:val="00872545"/>
    <w:rsid w:val="008725A2"/>
    <w:rsid w:val="00872888"/>
    <w:rsid w:val="00872B2C"/>
    <w:rsid w:val="00872E3B"/>
    <w:rsid w:val="00872E4F"/>
    <w:rsid w:val="0087340F"/>
    <w:rsid w:val="008737E2"/>
    <w:rsid w:val="00873940"/>
    <w:rsid w:val="00873DCE"/>
    <w:rsid w:val="0087416F"/>
    <w:rsid w:val="00874193"/>
    <w:rsid w:val="0087453B"/>
    <w:rsid w:val="00874638"/>
    <w:rsid w:val="008746AC"/>
    <w:rsid w:val="00874752"/>
    <w:rsid w:val="0087489E"/>
    <w:rsid w:val="00874AAE"/>
    <w:rsid w:val="00874CDC"/>
    <w:rsid w:val="00875019"/>
    <w:rsid w:val="008751B2"/>
    <w:rsid w:val="0087524E"/>
    <w:rsid w:val="00875272"/>
    <w:rsid w:val="00875805"/>
    <w:rsid w:val="00875E23"/>
    <w:rsid w:val="00875F0B"/>
    <w:rsid w:val="00876452"/>
    <w:rsid w:val="00876533"/>
    <w:rsid w:val="00876B8B"/>
    <w:rsid w:val="00876E72"/>
    <w:rsid w:val="008771ED"/>
    <w:rsid w:val="008773EB"/>
    <w:rsid w:val="008774E3"/>
    <w:rsid w:val="00877B5D"/>
    <w:rsid w:val="008800F1"/>
    <w:rsid w:val="00880425"/>
    <w:rsid w:val="0088049B"/>
    <w:rsid w:val="0088071B"/>
    <w:rsid w:val="00880741"/>
    <w:rsid w:val="0088089A"/>
    <w:rsid w:val="00880B23"/>
    <w:rsid w:val="00880B39"/>
    <w:rsid w:val="00880E9F"/>
    <w:rsid w:val="008810B5"/>
    <w:rsid w:val="00881303"/>
    <w:rsid w:val="0088163F"/>
    <w:rsid w:val="00881938"/>
    <w:rsid w:val="00881CE3"/>
    <w:rsid w:val="00881E10"/>
    <w:rsid w:val="008822B6"/>
    <w:rsid w:val="00882454"/>
    <w:rsid w:val="00882497"/>
    <w:rsid w:val="008827D2"/>
    <w:rsid w:val="00882811"/>
    <w:rsid w:val="00882864"/>
    <w:rsid w:val="00882B60"/>
    <w:rsid w:val="00882B6F"/>
    <w:rsid w:val="00882F3B"/>
    <w:rsid w:val="008832B6"/>
    <w:rsid w:val="00883472"/>
    <w:rsid w:val="00883D0F"/>
    <w:rsid w:val="008849CE"/>
    <w:rsid w:val="008853BF"/>
    <w:rsid w:val="0088552B"/>
    <w:rsid w:val="008855C9"/>
    <w:rsid w:val="00885E7C"/>
    <w:rsid w:val="00885E95"/>
    <w:rsid w:val="00885F5C"/>
    <w:rsid w:val="00885F63"/>
    <w:rsid w:val="0088658B"/>
    <w:rsid w:val="00886870"/>
    <w:rsid w:val="00886C85"/>
    <w:rsid w:val="00886FCB"/>
    <w:rsid w:val="0088701A"/>
    <w:rsid w:val="00887192"/>
    <w:rsid w:val="008874E7"/>
    <w:rsid w:val="0088753F"/>
    <w:rsid w:val="00887964"/>
    <w:rsid w:val="00890A03"/>
    <w:rsid w:val="00890A5F"/>
    <w:rsid w:val="00890B45"/>
    <w:rsid w:val="00890C47"/>
    <w:rsid w:val="00891033"/>
    <w:rsid w:val="00891361"/>
    <w:rsid w:val="00891532"/>
    <w:rsid w:val="00892485"/>
    <w:rsid w:val="00892C38"/>
    <w:rsid w:val="00892DAB"/>
    <w:rsid w:val="00892E9C"/>
    <w:rsid w:val="00893431"/>
    <w:rsid w:val="0089393D"/>
    <w:rsid w:val="008944B3"/>
    <w:rsid w:val="008948A5"/>
    <w:rsid w:val="00894F43"/>
    <w:rsid w:val="0089555D"/>
    <w:rsid w:val="008956AD"/>
    <w:rsid w:val="00895B88"/>
    <w:rsid w:val="00895F26"/>
    <w:rsid w:val="00896B49"/>
    <w:rsid w:val="00896FA7"/>
    <w:rsid w:val="0089722F"/>
    <w:rsid w:val="00897646"/>
    <w:rsid w:val="00897768"/>
    <w:rsid w:val="008977B9"/>
    <w:rsid w:val="0089781C"/>
    <w:rsid w:val="008A0232"/>
    <w:rsid w:val="008A02A1"/>
    <w:rsid w:val="008A0461"/>
    <w:rsid w:val="008A059B"/>
    <w:rsid w:val="008A0A3A"/>
    <w:rsid w:val="008A0AF7"/>
    <w:rsid w:val="008A0B3A"/>
    <w:rsid w:val="008A0DE0"/>
    <w:rsid w:val="008A13D0"/>
    <w:rsid w:val="008A148D"/>
    <w:rsid w:val="008A1604"/>
    <w:rsid w:val="008A160D"/>
    <w:rsid w:val="008A1675"/>
    <w:rsid w:val="008A16AA"/>
    <w:rsid w:val="008A2525"/>
    <w:rsid w:val="008A254E"/>
    <w:rsid w:val="008A27BB"/>
    <w:rsid w:val="008A2818"/>
    <w:rsid w:val="008A2919"/>
    <w:rsid w:val="008A2BD2"/>
    <w:rsid w:val="008A3035"/>
    <w:rsid w:val="008A3404"/>
    <w:rsid w:val="008A3504"/>
    <w:rsid w:val="008A376E"/>
    <w:rsid w:val="008A389F"/>
    <w:rsid w:val="008A390F"/>
    <w:rsid w:val="008A395A"/>
    <w:rsid w:val="008A3B76"/>
    <w:rsid w:val="008A3B7D"/>
    <w:rsid w:val="008A3C2D"/>
    <w:rsid w:val="008A3FBD"/>
    <w:rsid w:val="008A3FCA"/>
    <w:rsid w:val="008A40CA"/>
    <w:rsid w:val="008A40F8"/>
    <w:rsid w:val="008A433F"/>
    <w:rsid w:val="008A472D"/>
    <w:rsid w:val="008A4995"/>
    <w:rsid w:val="008A49DB"/>
    <w:rsid w:val="008A4A10"/>
    <w:rsid w:val="008A4A9D"/>
    <w:rsid w:val="008A4EE4"/>
    <w:rsid w:val="008A519F"/>
    <w:rsid w:val="008A55B3"/>
    <w:rsid w:val="008A5803"/>
    <w:rsid w:val="008A6010"/>
    <w:rsid w:val="008A6478"/>
    <w:rsid w:val="008A6A7B"/>
    <w:rsid w:val="008A6F5F"/>
    <w:rsid w:val="008A71CD"/>
    <w:rsid w:val="008A71F0"/>
    <w:rsid w:val="008A75F5"/>
    <w:rsid w:val="008A7876"/>
    <w:rsid w:val="008A78A3"/>
    <w:rsid w:val="008A7AFB"/>
    <w:rsid w:val="008A7CA0"/>
    <w:rsid w:val="008B0158"/>
    <w:rsid w:val="008B02BD"/>
    <w:rsid w:val="008B0792"/>
    <w:rsid w:val="008B0B10"/>
    <w:rsid w:val="008B0C7F"/>
    <w:rsid w:val="008B0CD1"/>
    <w:rsid w:val="008B16B0"/>
    <w:rsid w:val="008B1CC1"/>
    <w:rsid w:val="008B2280"/>
    <w:rsid w:val="008B2956"/>
    <w:rsid w:val="008B2E86"/>
    <w:rsid w:val="008B324E"/>
    <w:rsid w:val="008B3551"/>
    <w:rsid w:val="008B3BB4"/>
    <w:rsid w:val="008B3CDF"/>
    <w:rsid w:val="008B3DC3"/>
    <w:rsid w:val="008B3F86"/>
    <w:rsid w:val="008B4449"/>
    <w:rsid w:val="008B469A"/>
    <w:rsid w:val="008B46E6"/>
    <w:rsid w:val="008B4A6C"/>
    <w:rsid w:val="008B4ACC"/>
    <w:rsid w:val="008B55BD"/>
    <w:rsid w:val="008B5AF2"/>
    <w:rsid w:val="008B5BF2"/>
    <w:rsid w:val="008B5EA8"/>
    <w:rsid w:val="008B62FC"/>
    <w:rsid w:val="008B650A"/>
    <w:rsid w:val="008B6575"/>
    <w:rsid w:val="008B6ABB"/>
    <w:rsid w:val="008B6C46"/>
    <w:rsid w:val="008B6ECE"/>
    <w:rsid w:val="008B7049"/>
    <w:rsid w:val="008B70BD"/>
    <w:rsid w:val="008B7485"/>
    <w:rsid w:val="008B7A65"/>
    <w:rsid w:val="008B7A89"/>
    <w:rsid w:val="008B7B09"/>
    <w:rsid w:val="008B7C76"/>
    <w:rsid w:val="008C029D"/>
    <w:rsid w:val="008C0701"/>
    <w:rsid w:val="008C07BC"/>
    <w:rsid w:val="008C0B26"/>
    <w:rsid w:val="008C0C55"/>
    <w:rsid w:val="008C1187"/>
    <w:rsid w:val="008C14C9"/>
    <w:rsid w:val="008C1A73"/>
    <w:rsid w:val="008C1AE3"/>
    <w:rsid w:val="008C1CC9"/>
    <w:rsid w:val="008C1E8E"/>
    <w:rsid w:val="008C1E92"/>
    <w:rsid w:val="008C2139"/>
    <w:rsid w:val="008C249D"/>
    <w:rsid w:val="008C2613"/>
    <w:rsid w:val="008C2629"/>
    <w:rsid w:val="008C2799"/>
    <w:rsid w:val="008C2A05"/>
    <w:rsid w:val="008C2D51"/>
    <w:rsid w:val="008C2EA8"/>
    <w:rsid w:val="008C33DE"/>
    <w:rsid w:val="008C34E1"/>
    <w:rsid w:val="008C388C"/>
    <w:rsid w:val="008C3AD4"/>
    <w:rsid w:val="008C41D2"/>
    <w:rsid w:val="008C453D"/>
    <w:rsid w:val="008C463C"/>
    <w:rsid w:val="008C48D4"/>
    <w:rsid w:val="008C4901"/>
    <w:rsid w:val="008C4948"/>
    <w:rsid w:val="008C4A13"/>
    <w:rsid w:val="008C4A2A"/>
    <w:rsid w:val="008C4EF5"/>
    <w:rsid w:val="008C4F50"/>
    <w:rsid w:val="008C5533"/>
    <w:rsid w:val="008C577C"/>
    <w:rsid w:val="008C5A03"/>
    <w:rsid w:val="008C5C82"/>
    <w:rsid w:val="008C5E5D"/>
    <w:rsid w:val="008C6080"/>
    <w:rsid w:val="008C6765"/>
    <w:rsid w:val="008C6A36"/>
    <w:rsid w:val="008C6BE1"/>
    <w:rsid w:val="008C730D"/>
    <w:rsid w:val="008C73CD"/>
    <w:rsid w:val="008C78BD"/>
    <w:rsid w:val="008C7F60"/>
    <w:rsid w:val="008D0339"/>
    <w:rsid w:val="008D0B23"/>
    <w:rsid w:val="008D0C61"/>
    <w:rsid w:val="008D145B"/>
    <w:rsid w:val="008D14CA"/>
    <w:rsid w:val="008D1500"/>
    <w:rsid w:val="008D1639"/>
    <w:rsid w:val="008D18E1"/>
    <w:rsid w:val="008D1907"/>
    <w:rsid w:val="008D19D1"/>
    <w:rsid w:val="008D1DD1"/>
    <w:rsid w:val="008D20AE"/>
    <w:rsid w:val="008D232B"/>
    <w:rsid w:val="008D294C"/>
    <w:rsid w:val="008D2ACA"/>
    <w:rsid w:val="008D2B5E"/>
    <w:rsid w:val="008D2EA9"/>
    <w:rsid w:val="008D30BB"/>
    <w:rsid w:val="008D3119"/>
    <w:rsid w:val="008D3344"/>
    <w:rsid w:val="008D3395"/>
    <w:rsid w:val="008D34F8"/>
    <w:rsid w:val="008D3572"/>
    <w:rsid w:val="008D3EA5"/>
    <w:rsid w:val="008D3EEE"/>
    <w:rsid w:val="008D3F5C"/>
    <w:rsid w:val="008D3F77"/>
    <w:rsid w:val="008D40E2"/>
    <w:rsid w:val="008D41BD"/>
    <w:rsid w:val="008D46A0"/>
    <w:rsid w:val="008D4886"/>
    <w:rsid w:val="008D4A9E"/>
    <w:rsid w:val="008D4DB4"/>
    <w:rsid w:val="008D5458"/>
    <w:rsid w:val="008D5C67"/>
    <w:rsid w:val="008D5EC6"/>
    <w:rsid w:val="008D5FB2"/>
    <w:rsid w:val="008D6051"/>
    <w:rsid w:val="008D63BD"/>
    <w:rsid w:val="008D653D"/>
    <w:rsid w:val="008D68FE"/>
    <w:rsid w:val="008D6AF8"/>
    <w:rsid w:val="008D6EC4"/>
    <w:rsid w:val="008D6FA1"/>
    <w:rsid w:val="008D731F"/>
    <w:rsid w:val="008D79C9"/>
    <w:rsid w:val="008D7A22"/>
    <w:rsid w:val="008D7CB8"/>
    <w:rsid w:val="008E0566"/>
    <w:rsid w:val="008E0788"/>
    <w:rsid w:val="008E0DAD"/>
    <w:rsid w:val="008E0E33"/>
    <w:rsid w:val="008E1221"/>
    <w:rsid w:val="008E164E"/>
    <w:rsid w:val="008E16A8"/>
    <w:rsid w:val="008E1E37"/>
    <w:rsid w:val="008E1FB8"/>
    <w:rsid w:val="008E2022"/>
    <w:rsid w:val="008E21EB"/>
    <w:rsid w:val="008E237C"/>
    <w:rsid w:val="008E2795"/>
    <w:rsid w:val="008E27D3"/>
    <w:rsid w:val="008E2B0E"/>
    <w:rsid w:val="008E2BE3"/>
    <w:rsid w:val="008E2CF7"/>
    <w:rsid w:val="008E2D8D"/>
    <w:rsid w:val="008E2E8C"/>
    <w:rsid w:val="008E3142"/>
    <w:rsid w:val="008E32E5"/>
    <w:rsid w:val="008E3813"/>
    <w:rsid w:val="008E383D"/>
    <w:rsid w:val="008E3AC2"/>
    <w:rsid w:val="008E3D5C"/>
    <w:rsid w:val="008E3F6F"/>
    <w:rsid w:val="008E40D1"/>
    <w:rsid w:val="008E484D"/>
    <w:rsid w:val="008E4B7B"/>
    <w:rsid w:val="008E4C17"/>
    <w:rsid w:val="008E4ED1"/>
    <w:rsid w:val="008E50A5"/>
    <w:rsid w:val="008E52A9"/>
    <w:rsid w:val="008E5BB8"/>
    <w:rsid w:val="008E5DB4"/>
    <w:rsid w:val="008E62BB"/>
    <w:rsid w:val="008E640F"/>
    <w:rsid w:val="008E6469"/>
    <w:rsid w:val="008E6492"/>
    <w:rsid w:val="008E64E1"/>
    <w:rsid w:val="008E659B"/>
    <w:rsid w:val="008E6663"/>
    <w:rsid w:val="008E6ACC"/>
    <w:rsid w:val="008E6D71"/>
    <w:rsid w:val="008E6DAD"/>
    <w:rsid w:val="008E72AF"/>
    <w:rsid w:val="008E7B11"/>
    <w:rsid w:val="008E7CA9"/>
    <w:rsid w:val="008E7CDE"/>
    <w:rsid w:val="008E7DCF"/>
    <w:rsid w:val="008E7E84"/>
    <w:rsid w:val="008F0AF8"/>
    <w:rsid w:val="008F0F92"/>
    <w:rsid w:val="008F0FAE"/>
    <w:rsid w:val="008F12DB"/>
    <w:rsid w:val="008F15D4"/>
    <w:rsid w:val="008F1AFD"/>
    <w:rsid w:val="008F2207"/>
    <w:rsid w:val="008F231B"/>
    <w:rsid w:val="008F270C"/>
    <w:rsid w:val="008F2733"/>
    <w:rsid w:val="008F28B6"/>
    <w:rsid w:val="008F2AE8"/>
    <w:rsid w:val="008F2C52"/>
    <w:rsid w:val="008F3341"/>
    <w:rsid w:val="008F3783"/>
    <w:rsid w:val="008F37B0"/>
    <w:rsid w:val="008F39FD"/>
    <w:rsid w:val="008F3A31"/>
    <w:rsid w:val="008F3C6C"/>
    <w:rsid w:val="008F3E1D"/>
    <w:rsid w:val="008F3FED"/>
    <w:rsid w:val="008F4284"/>
    <w:rsid w:val="008F4612"/>
    <w:rsid w:val="008F527B"/>
    <w:rsid w:val="008F5812"/>
    <w:rsid w:val="008F5C83"/>
    <w:rsid w:val="008F5C9A"/>
    <w:rsid w:val="008F5FB6"/>
    <w:rsid w:val="008F5FDE"/>
    <w:rsid w:val="008F625A"/>
    <w:rsid w:val="008F682F"/>
    <w:rsid w:val="008F6DBE"/>
    <w:rsid w:val="008F7384"/>
    <w:rsid w:val="008F7485"/>
    <w:rsid w:val="008F75E9"/>
    <w:rsid w:val="008F76C3"/>
    <w:rsid w:val="008F7942"/>
    <w:rsid w:val="008F797B"/>
    <w:rsid w:val="008F7C54"/>
    <w:rsid w:val="0090022B"/>
    <w:rsid w:val="00900415"/>
    <w:rsid w:val="00900650"/>
    <w:rsid w:val="0090081D"/>
    <w:rsid w:val="00900973"/>
    <w:rsid w:val="00900E78"/>
    <w:rsid w:val="009012E7"/>
    <w:rsid w:val="0090170C"/>
    <w:rsid w:val="009019F7"/>
    <w:rsid w:val="00901C4E"/>
    <w:rsid w:val="0090258E"/>
    <w:rsid w:val="00902C5F"/>
    <w:rsid w:val="00902DF4"/>
    <w:rsid w:val="00902F93"/>
    <w:rsid w:val="00903619"/>
    <w:rsid w:val="00903BCA"/>
    <w:rsid w:val="00903CBC"/>
    <w:rsid w:val="00903DD5"/>
    <w:rsid w:val="009042BB"/>
    <w:rsid w:val="009048B9"/>
    <w:rsid w:val="009050AF"/>
    <w:rsid w:val="009054D0"/>
    <w:rsid w:val="00905ABA"/>
    <w:rsid w:val="00906079"/>
    <w:rsid w:val="009064A4"/>
    <w:rsid w:val="00906A96"/>
    <w:rsid w:val="00906BA4"/>
    <w:rsid w:val="00907302"/>
    <w:rsid w:val="009077A5"/>
    <w:rsid w:val="009077F6"/>
    <w:rsid w:val="009079A7"/>
    <w:rsid w:val="0091058A"/>
    <w:rsid w:val="009107A1"/>
    <w:rsid w:val="00910B9D"/>
    <w:rsid w:val="00910ECA"/>
    <w:rsid w:val="009110D9"/>
    <w:rsid w:val="00911141"/>
    <w:rsid w:val="00911490"/>
    <w:rsid w:val="0091156E"/>
    <w:rsid w:val="00911F61"/>
    <w:rsid w:val="00912116"/>
    <w:rsid w:val="0091248F"/>
    <w:rsid w:val="009126A6"/>
    <w:rsid w:val="00912743"/>
    <w:rsid w:val="009127ED"/>
    <w:rsid w:val="0091288F"/>
    <w:rsid w:val="00912A1F"/>
    <w:rsid w:val="00912C3E"/>
    <w:rsid w:val="009133A8"/>
    <w:rsid w:val="0091344C"/>
    <w:rsid w:val="00913607"/>
    <w:rsid w:val="00913668"/>
    <w:rsid w:val="009137B0"/>
    <w:rsid w:val="00913CC8"/>
    <w:rsid w:val="00913FAF"/>
    <w:rsid w:val="009140E4"/>
    <w:rsid w:val="0091411C"/>
    <w:rsid w:val="009143E9"/>
    <w:rsid w:val="00914775"/>
    <w:rsid w:val="00914B9D"/>
    <w:rsid w:val="00914DE9"/>
    <w:rsid w:val="009150B6"/>
    <w:rsid w:val="00915183"/>
    <w:rsid w:val="0091547F"/>
    <w:rsid w:val="00915676"/>
    <w:rsid w:val="00915F10"/>
    <w:rsid w:val="0091642A"/>
    <w:rsid w:val="009165A2"/>
    <w:rsid w:val="009166E1"/>
    <w:rsid w:val="00916821"/>
    <w:rsid w:val="00916BE1"/>
    <w:rsid w:val="00916CA3"/>
    <w:rsid w:val="00916CEC"/>
    <w:rsid w:val="00916D27"/>
    <w:rsid w:val="0091703A"/>
    <w:rsid w:val="00917189"/>
    <w:rsid w:val="00917A94"/>
    <w:rsid w:val="00917C41"/>
    <w:rsid w:val="00920227"/>
    <w:rsid w:val="0092026F"/>
    <w:rsid w:val="00920285"/>
    <w:rsid w:val="009205C6"/>
    <w:rsid w:val="00920972"/>
    <w:rsid w:val="00920E51"/>
    <w:rsid w:val="009210EE"/>
    <w:rsid w:val="0092113D"/>
    <w:rsid w:val="00921666"/>
    <w:rsid w:val="009219A8"/>
    <w:rsid w:val="00921B79"/>
    <w:rsid w:val="00921BF8"/>
    <w:rsid w:val="00922195"/>
    <w:rsid w:val="009224B2"/>
    <w:rsid w:val="00922722"/>
    <w:rsid w:val="0092283B"/>
    <w:rsid w:val="009229B7"/>
    <w:rsid w:val="00923199"/>
    <w:rsid w:val="00923996"/>
    <w:rsid w:val="009239E1"/>
    <w:rsid w:val="00923D64"/>
    <w:rsid w:val="00924023"/>
    <w:rsid w:val="0092413D"/>
    <w:rsid w:val="009246BE"/>
    <w:rsid w:val="00924AA5"/>
    <w:rsid w:val="00924AC9"/>
    <w:rsid w:val="00924FBD"/>
    <w:rsid w:val="009254EE"/>
    <w:rsid w:val="00925878"/>
    <w:rsid w:val="009258BA"/>
    <w:rsid w:val="00925ABD"/>
    <w:rsid w:val="00925EF9"/>
    <w:rsid w:val="00926189"/>
    <w:rsid w:val="00926331"/>
    <w:rsid w:val="00926371"/>
    <w:rsid w:val="00927118"/>
    <w:rsid w:val="0092757F"/>
    <w:rsid w:val="00927B0B"/>
    <w:rsid w:val="00927B33"/>
    <w:rsid w:val="00927B67"/>
    <w:rsid w:val="00927D36"/>
    <w:rsid w:val="00927D67"/>
    <w:rsid w:val="00927F07"/>
    <w:rsid w:val="00930002"/>
    <w:rsid w:val="009304E2"/>
    <w:rsid w:val="00930530"/>
    <w:rsid w:val="00930545"/>
    <w:rsid w:val="009305AB"/>
    <w:rsid w:val="009308B3"/>
    <w:rsid w:val="00930CCB"/>
    <w:rsid w:val="00930FD3"/>
    <w:rsid w:val="0093101A"/>
    <w:rsid w:val="00931021"/>
    <w:rsid w:val="00931285"/>
    <w:rsid w:val="009312F2"/>
    <w:rsid w:val="00931584"/>
    <w:rsid w:val="009316C6"/>
    <w:rsid w:val="00931A2C"/>
    <w:rsid w:val="0093220C"/>
    <w:rsid w:val="009322B5"/>
    <w:rsid w:val="0093254B"/>
    <w:rsid w:val="0093261C"/>
    <w:rsid w:val="00933112"/>
    <w:rsid w:val="0093357D"/>
    <w:rsid w:val="009335BD"/>
    <w:rsid w:val="00933D9C"/>
    <w:rsid w:val="00933FC7"/>
    <w:rsid w:val="00934315"/>
    <w:rsid w:val="0093487E"/>
    <w:rsid w:val="00934A7C"/>
    <w:rsid w:val="00934AFC"/>
    <w:rsid w:val="00934CDC"/>
    <w:rsid w:val="00934D89"/>
    <w:rsid w:val="00934D9C"/>
    <w:rsid w:val="00934F60"/>
    <w:rsid w:val="00935002"/>
    <w:rsid w:val="0093524F"/>
    <w:rsid w:val="0093573B"/>
    <w:rsid w:val="009357E8"/>
    <w:rsid w:val="009359EB"/>
    <w:rsid w:val="0093628F"/>
    <w:rsid w:val="009362C0"/>
    <w:rsid w:val="00936334"/>
    <w:rsid w:val="0093695A"/>
    <w:rsid w:val="0093697B"/>
    <w:rsid w:val="00936A8B"/>
    <w:rsid w:val="00936CCD"/>
    <w:rsid w:val="00937223"/>
    <w:rsid w:val="00937407"/>
    <w:rsid w:val="0093765B"/>
    <w:rsid w:val="009377C7"/>
    <w:rsid w:val="0093781F"/>
    <w:rsid w:val="00937BAC"/>
    <w:rsid w:val="00937D14"/>
    <w:rsid w:val="00937DD8"/>
    <w:rsid w:val="00937DE3"/>
    <w:rsid w:val="00937F2D"/>
    <w:rsid w:val="00937F54"/>
    <w:rsid w:val="00940B99"/>
    <w:rsid w:val="00940CD3"/>
    <w:rsid w:val="00940DF1"/>
    <w:rsid w:val="00940E14"/>
    <w:rsid w:val="0094105E"/>
    <w:rsid w:val="00941427"/>
    <w:rsid w:val="00941B43"/>
    <w:rsid w:val="00941C65"/>
    <w:rsid w:val="00942105"/>
    <w:rsid w:val="009421A8"/>
    <w:rsid w:val="009421AD"/>
    <w:rsid w:val="009425BF"/>
    <w:rsid w:val="00942661"/>
    <w:rsid w:val="0094277E"/>
    <w:rsid w:val="00943A4C"/>
    <w:rsid w:val="00943AFF"/>
    <w:rsid w:val="00943E81"/>
    <w:rsid w:val="00943E88"/>
    <w:rsid w:val="0094453E"/>
    <w:rsid w:val="009445E9"/>
    <w:rsid w:val="009448B7"/>
    <w:rsid w:val="0094490A"/>
    <w:rsid w:val="00944F58"/>
    <w:rsid w:val="00945000"/>
    <w:rsid w:val="009451EA"/>
    <w:rsid w:val="0094521B"/>
    <w:rsid w:val="009454FC"/>
    <w:rsid w:val="0094551A"/>
    <w:rsid w:val="0094569D"/>
    <w:rsid w:val="009459C0"/>
    <w:rsid w:val="00945B1F"/>
    <w:rsid w:val="00945B24"/>
    <w:rsid w:val="00945B94"/>
    <w:rsid w:val="00945E1A"/>
    <w:rsid w:val="00946071"/>
    <w:rsid w:val="00946CAC"/>
    <w:rsid w:val="00950031"/>
    <w:rsid w:val="00950681"/>
    <w:rsid w:val="009506A1"/>
    <w:rsid w:val="00950B7E"/>
    <w:rsid w:val="00950D3A"/>
    <w:rsid w:val="00950F6B"/>
    <w:rsid w:val="009510CA"/>
    <w:rsid w:val="009510F2"/>
    <w:rsid w:val="00951191"/>
    <w:rsid w:val="00951575"/>
    <w:rsid w:val="00951634"/>
    <w:rsid w:val="00951A5C"/>
    <w:rsid w:val="00952006"/>
    <w:rsid w:val="0095216E"/>
    <w:rsid w:val="00952322"/>
    <w:rsid w:val="009526E0"/>
    <w:rsid w:val="0095275E"/>
    <w:rsid w:val="00952EE3"/>
    <w:rsid w:val="00952F3A"/>
    <w:rsid w:val="00952FED"/>
    <w:rsid w:val="00953148"/>
    <w:rsid w:val="0095326C"/>
    <w:rsid w:val="00953314"/>
    <w:rsid w:val="00953B8B"/>
    <w:rsid w:val="009541E9"/>
    <w:rsid w:val="009548B4"/>
    <w:rsid w:val="00954DC3"/>
    <w:rsid w:val="00954DCB"/>
    <w:rsid w:val="00954F80"/>
    <w:rsid w:val="00954FB7"/>
    <w:rsid w:val="00955088"/>
    <w:rsid w:val="009550CF"/>
    <w:rsid w:val="00955794"/>
    <w:rsid w:val="00955802"/>
    <w:rsid w:val="00955D9F"/>
    <w:rsid w:val="00956156"/>
    <w:rsid w:val="00956B9F"/>
    <w:rsid w:val="00956BDA"/>
    <w:rsid w:val="009571D3"/>
    <w:rsid w:val="009573E1"/>
    <w:rsid w:val="009574BA"/>
    <w:rsid w:val="00957691"/>
    <w:rsid w:val="00957A9F"/>
    <w:rsid w:val="00957D74"/>
    <w:rsid w:val="00960B3D"/>
    <w:rsid w:val="00960BCF"/>
    <w:rsid w:val="00960C00"/>
    <w:rsid w:val="00960CB5"/>
    <w:rsid w:val="0096120A"/>
    <w:rsid w:val="0096149A"/>
    <w:rsid w:val="00961638"/>
    <w:rsid w:val="00961B3C"/>
    <w:rsid w:val="009622AB"/>
    <w:rsid w:val="0096237C"/>
    <w:rsid w:val="0096244F"/>
    <w:rsid w:val="00962CD1"/>
    <w:rsid w:val="00963043"/>
    <w:rsid w:val="0096310A"/>
    <w:rsid w:val="00963248"/>
    <w:rsid w:val="009633EB"/>
    <w:rsid w:val="009635B2"/>
    <w:rsid w:val="00963689"/>
    <w:rsid w:val="00963BEC"/>
    <w:rsid w:val="00963D36"/>
    <w:rsid w:val="00963FA3"/>
    <w:rsid w:val="00964DD2"/>
    <w:rsid w:val="00964ED6"/>
    <w:rsid w:val="00964FDB"/>
    <w:rsid w:val="00965159"/>
    <w:rsid w:val="00965D3A"/>
    <w:rsid w:val="009665B5"/>
    <w:rsid w:val="00966767"/>
    <w:rsid w:val="0096693D"/>
    <w:rsid w:val="009675B7"/>
    <w:rsid w:val="00967A22"/>
    <w:rsid w:val="00967B8A"/>
    <w:rsid w:val="00967F62"/>
    <w:rsid w:val="009700A5"/>
    <w:rsid w:val="00970487"/>
    <w:rsid w:val="009708B5"/>
    <w:rsid w:val="00970C0D"/>
    <w:rsid w:val="00970EE2"/>
    <w:rsid w:val="00971078"/>
    <w:rsid w:val="00971101"/>
    <w:rsid w:val="00971120"/>
    <w:rsid w:val="009711F7"/>
    <w:rsid w:val="0097161D"/>
    <w:rsid w:val="00971B66"/>
    <w:rsid w:val="00971BE5"/>
    <w:rsid w:val="00972074"/>
    <w:rsid w:val="0097255A"/>
    <w:rsid w:val="00972599"/>
    <w:rsid w:val="0097272A"/>
    <w:rsid w:val="00972DA2"/>
    <w:rsid w:val="0097317B"/>
    <w:rsid w:val="0097328A"/>
    <w:rsid w:val="00973413"/>
    <w:rsid w:val="009734AE"/>
    <w:rsid w:val="0097367B"/>
    <w:rsid w:val="00973FD0"/>
    <w:rsid w:val="0097448A"/>
    <w:rsid w:val="0097493C"/>
    <w:rsid w:val="00974940"/>
    <w:rsid w:val="00974C8D"/>
    <w:rsid w:val="00974D27"/>
    <w:rsid w:val="00976025"/>
    <w:rsid w:val="00976161"/>
    <w:rsid w:val="0097625D"/>
    <w:rsid w:val="00976495"/>
    <w:rsid w:val="00976568"/>
    <w:rsid w:val="0097669B"/>
    <w:rsid w:val="0097674A"/>
    <w:rsid w:val="009768B9"/>
    <w:rsid w:val="009769AE"/>
    <w:rsid w:val="00976BE6"/>
    <w:rsid w:val="00976D6F"/>
    <w:rsid w:val="00976E83"/>
    <w:rsid w:val="00976E89"/>
    <w:rsid w:val="00977649"/>
    <w:rsid w:val="00977941"/>
    <w:rsid w:val="00977C09"/>
    <w:rsid w:val="00980208"/>
    <w:rsid w:val="009804EC"/>
    <w:rsid w:val="009809AC"/>
    <w:rsid w:val="00980B5A"/>
    <w:rsid w:val="00980B60"/>
    <w:rsid w:val="0098106A"/>
    <w:rsid w:val="00981435"/>
    <w:rsid w:val="00981720"/>
    <w:rsid w:val="009817E5"/>
    <w:rsid w:val="00981C0E"/>
    <w:rsid w:val="00981D4F"/>
    <w:rsid w:val="00981DD9"/>
    <w:rsid w:val="0098216D"/>
    <w:rsid w:val="009821DF"/>
    <w:rsid w:val="0098232B"/>
    <w:rsid w:val="00982466"/>
    <w:rsid w:val="00982567"/>
    <w:rsid w:val="00982722"/>
    <w:rsid w:val="00982A42"/>
    <w:rsid w:val="00982D55"/>
    <w:rsid w:val="00982EB6"/>
    <w:rsid w:val="009832D9"/>
    <w:rsid w:val="009835B1"/>
    <w:rsid w:val="00983966"/>
    <w:rsid w:val="00983AA1"/>
    <w:rsid w:val="00983B78"/>
    <w:rsid w:val="00983C6B"/>
    <w:rsid w:val="00983E41"/>
    <w:rsid w:val="00984264"/>
    <w:rsid w:val="00984368"/>
    <w:rsid w:val="009843E4"/>
    <w:rsid w:val="00984468"/>
    <w:rsid w:val="00984A94"/>
    <w:rsid w:val="00984B00"/>
    <w:rsid w:val="00984E01"/>
    <w:rsid w:val="00984E42"/>
    <w:rsid w:val="00985B29"/>
    <w:rsid w:val="00985F0C"/>
    <w:rsid w:val="009863DB"/>
    <w:rsid w:val="00986549"/>
    <w:rsid w:val="009866E0"/>
    <w:rsid w:val="00986761"/>
    <w:rsid w:val="009869C6"/>
    <w:rsid w:val="00986B61"/>
    <w:rsid w:val="00986ED7"/>
    <w:rsid w:val="009870B8"/>
    <w:rsid w:val="009872D9"/>
    <w:rsid w:val="0098734E"/>
    <w:rsid w:val="009874C9"/>
    <w:rsid w:val="009879C5"/>
    <w:rsid w:val="00987C8C"/>
    <w:rsid w:val="009900B8"/>
    <w:rsid w:val="009903D1"/>
    <w:rsid w:val="0099041C"/>
    <w:rsid w:val="00990969"/>
    <w:rsid w:val="00990F56"/>
    <w:rsid w:val="00990F72"/>
    <w:rsid w:val="009911C2"/>
    <w:rsid w:val="009914CB"/>
    <w:rsid w:val="0099158F"/>
    <w:rsid w:val="00991619"/>
    <w:rsid w:val="0099177E"/>
    <w:rsid w:val="0099187A"/>
    <w:rsid w:val="00991935"/>
    <w:rsid w:val="00991A54"/>
    <w:rsid w:val="00991B66"/>
    <w:rsid w:val="009926D8"/>
    <w:rsid w:val="00992796"/>
    <w:rsid w:val="00992893"/>
    <w:rsid w:val="0099317B"/>
    <w:rsid w:val="00993293"/>
    <w:rsid w:val="009933D8"/>
    <w:rsid w:val="00993544"/>
    <w:rsid w:val="00993768"/>
    <w:rsid w:val="009937F9"/>
    <w:rsid w:val="00993C10"/>
    <w:rsid w:val="00993DEE"/>
    <w:rsid w:val="009941C0"/>
    <w:rsid w:val="0099480B"/>
    <w:rsid w:val="00994B7E"/>
    <w:rsid w:val="00994BAA"/>
    <w:rsid w:val="00994E78"/>
    <w:rsid w:val="00995723"/>
    <w:rsid w:val="00995960"/>
    <w:rsid w:val="00995C1C"/>
    <w:rsid w:val="00995E46"/>
    <w:rsid w:val="00995E75"/>
    <w:rsid w:val="00995F2E"/>
    <w:rsid w:val="00995F87"/>
    <w:rsid w:val="009961FF"/>
    <w:rsid w:val="009963BB"/>
    <w:rsid w:val="00996935"/>
    <w:rsid w:val="00996CFA"/>
    <w:rsid w:val="00996EF5"/>
    <w:rsid w:val="00996FA6"/>
    <w:rsid w:val="00997280"/>
    <w:rsid w:val="009974DF"/>
    <w:rsid w:val="00997733"/>
    <w:rsid w:val="00997CA3"/>
    <w:rsid w:val="00997D5B"/>
    <w:rsid w:val="00997D75"/>
    <w:rsid w:val="00997F84"/>
    <w:rsid w:val="00997FEA"/>
    <w:rsid w:val="009A0060"/>
    <w:rsid w:val="009A01FE"/>
    <w:rsid w:val="009A03DC"/>
    <w:rsid w:val="009A03DD"/>
    <w:rsid w:val="009A0522"/>
    <w:rsid w:val="009A0BC0"/>
    <w:rsid w:val="009A0DF8"/>
    <w:rsid w:val="009A12EF"/>
    <w:rsid w:val="009A19C5"/>
    <w:rsid w:val="009A1DEC"/>
    <w:rsid w:val="009A22D2"/>
    <w:rsid w:val="009A241A"/>
    <w:rsid w:val="009A2481"/>
    <w:rsid w:val="009A2B69"/>
    <w:rsid w:val="009A2BA0"/>
    <w:rsid w:val="009A2F0F"/>
    <w:rsid w:val="009A3034"/>
    <w:rsid w:val="009A35E9"/>
    <w:rsid w:val="009A3C30"/>
    <w:rsid w:val="009A3FB9"/>
    <w:rsid w:val="009A40CB"/>
    <w:rsid w:val="009A41E0"/>
    <w:rsid w:val="009A453B"/>
    <w:rsid w:val="009A4660"/>
    <w:rsid w:val="009A528E"/>
    <w:rsid w:val="009A55E4"/>
    <w:rsid w:val="009A5749"/>
    <w:rsid w:val="009A5836"/>
    <w:rsid w:val="009A605F"/>
    <w:rsid w:val="009A61A7"/>
    <w:rsid w:val="009A61C5"/>
    <w:rsid w:val="009A62A1"/>
    <w:rsid w:val="009A66B9"/>
    <w:rsid w:val="009A6946"/>
    <w:rsid w:val="009A697E"/>
    <w:rsid w:val="009A6CCA"/>
    <w:rsid w:val="009A717F"/>
    <w:rsid w:val="009A7257"/>
    <w:rsid w:val="009A7510"/>
    <w:rsid w:val="009A7A54"/>
    <w:rsid w:val="009A7D08"/>
    <w:rsid w:val="009A7E3F"/>
    <w:rsid w:val="009B0206"/>
    <w:rsid w:val="009B0348"/>
    <w:rsid w:val="009B039F"/>
    <w:rsid w:val="009B07C9"/>
    <w:rsid w:val="009B08F2"/>
    <w:rsid w:val="009B0C36"/>
    <w:rsid w:val="009B0C85"/>
    <w:rsid w:val="009B0D33"/>
    <w:rsid w:val="009B0D4F"/>
    <w:rsid w:val="009B0D8E"/>
    <w:rsid w:val="009B18D9"/>
    <w:rsid w:val="009B1950"/>
    <w:rsid w:val="009B1B0E"/>
    <w:rsid w:val="009B1B73"/>
    <w:rsid w:val="009B1CF3"/>
    <w:rsid w:val="009B241C"/>
    <w:rsid w:val="009B2A0B"/>
    <w:rsid w:val="009B2E76"/>
    <w:rsid w:val="009B30BF"/>
    <w:rsid w:val="009B36A6"/>
    <w:rsid w:val="009B3B43"/>
    <w:rsid w:val="009B3D6D"/>
    <w:rsid w:val="009B41B9"/>
    <w:rsid w:val="009B48D1"/>
    <w:rsid w:val="009B4A7F"/>
    <w:rsid w:val="009B4B75"/>
    <w:rsid w:val="009B4EE2"/>
    <w:rsid w:val="009B4FF3"/>
    <w:rsid w:val="009B5455"/>
    <w:rsid w:val="009B5754"/>
    <w:rsid w:val="009B5ADC"/>
    <w:rsid w:val="009B5B19"/>
    <w:rsid w:val="009B5BC0"/>
    <w:rsid w:val="009B5F3F"/>
    <w:rsid w:val="009B61D1"/>
    <w:rsid w:val="009B62B0"/>
    <w:rsid w:val="009B6329"/>
    <w:rsid w:val="009B6390"/>
    <w:rsid w:val="009B65F3"/>
    <w:rsid w:val="009B675B"/>
    <w:rsid w:val="009B6788"/>
    <w:rsid w:val="009B68F4"/>
    <w:rsid w:val="009B6B0E"/>
    <w:rsid w:val="009B6E62"/>
    <w:rsid w:val="009B701A"/>
    <w:rsid w:val="009C016A"/>
    <w:rsid w:val="009C03D6"/>
    <w:rsid w:val="009C043D"/>
    <w:rsid w:val="009C04EB"/>
    <w:rsid w:val="009C05FB"/>
    <w:rsid w:val="009C08D9"/>
    <w:rsid w:val="009C0B2F"/>
    <w:rsid w:val="009C1FFE"/>
    <w:rsid w:val="009C278B"/>
    <w:rsid w:val="009C283A"/>
    <w:rsid w:val="009C2DDD"/>
    <w:rsid w:val="009C2F81"/>
    <w:rsid w:val="009C30C3"/>
    <w:rsid w:val="009C33D8"/>
    <w:rsid w:val="009C3402"/>
    <w:rsid w:val="009C3524"/>
    <w:rsid w:val="009C3729"/>
    <w:rsid w:val="009C3A81"/>
    <w:rsid w:val="009C3B21"/>
    <w:rsid w:val="009C3CCB"/>
    <w:rsid w:val="009C3CCC"/>
    <w:rsid w:val="009C4320"/>
    <w:rsid w:val="009C45D4"/>
    <w:rsid w:val="009C4658"/>
    <w:rsid w:val="009C4B87"/>
    <w:rsid w:val="009C4E70"/>
    <w:rsid w:val="009C4F87"/>
    <w:rsid w:val="009C50C3"/>
    <w:rsid w:val="009C5484"/>
    <w:rsid w:val="009C5757"/>
    <w:rsid w:val="009C57BA"/>
    <w:rsid w:val="009C5C2F"/>
    <w:rsid w:val="009C5E87"/>
    <w:rsid w:val="009C5FB3"/>
    <w:rsid w:val="009C65AC"/>
    <w:rsid w:val="009C71B1"/>
    <w:rsid w:val="009C7627"/>
    <w:rsid w:val="009C788A"/>
    <w:rsid w:val="009D00D3"/>
    <w:rsid w:val="009D029D"/>
    <w:rsid w:val="009D03F0"/>
    <w:rsid w:val="009D0694"/>
    <w:rsid w:val="009D06EC"/>
    <w:rsid w:val="009D092D"/>
    <w:rsid w:val="009D0EF3"/>
    <w:rsid w:val="009D10F0"/>
    <w:rsid w:val="009D187A"/>
    <w:rsid w:val="009D1B13"/>
    <w:rsid w:val="009D1C42"/>
    <w:rsid w:val="009D20F6"/>
    <w:rsid w:val="009D2514"/>
    <w:rsid w:val="009D25AC"/>
    <w:rsid w:val="009D2789"/>
    <w:rsid w:val="009D278A"/>
    <w:rsid w:val="009D294C"/>
    <w:rsid w:val="009D2D44"/>
    <w:rsid w:val="009D3206"/>
    <w:rsid w:val="009D3415"/>
    <w:rsid w:val="009D342D"/>
    <w:rsid w:val="009D34AF"/>
    <w:rsid w:val="009D357B"/>
    <w:rsid w:val="009D39A1"/>
    <w:rsid w:val="009D3B12"/>
    <w:rsid w:val="009D3C33"/>
    <w:rsid w:val="009D4202"/>
    <w:rsid w:val="009D42DA"/>
    <w:rsid w:val="009D45A3"/>
    <w:rsid w:val="009D4B76"/>
    <w:rsid w:val="009D4D2C"/>
    <w:rsid w:val="009D4FED"/>
    <w:rsid w:val="009D564A"/>
    <w:rsid w:val="009D56D9"/>
    <w:rsid w:val="009D5DFE"/>
    <w:rsid w:val="009D63EC"/>
    <w:rsid w:val="009D652D"/>
    <w:rsid w:val="009D6669"/>
    <w:rsid w:val="009D66B1"/>
    <w:rsid w:val="009D6D84"/>
    <w:rsid w:val="009D6DFD"/>
    <w:rsid w:val="009D6E44"/>
    <w:rsid w:val="009D72C2"/>
    <w:rsid w:val="009D7346"/>
    <w:rsid w:val="009D7802"/>
    <w:rsid w:val="009D7B4C"/>
    <w:rsid w:val="009D7BB1"/>
    <w:rsid w:val="009E01F6"/>
    <w:rsid w:val="009E077D"/>
    <w:rsid w:val="009E0912"/>
    <w:rsid w:val="009E0B33"/>
    <w:rsid w:val="009E0BFD"/>
    <w:rsid w:val="009E0D06"/>
    <w:rsid w:val="009E0E6C"/>
    <w:rsid w:val="009E13EB"/>
    <w:rsid w:val="009E146C"/>
    <w:rsid w:val="009E171C"/>
    <w:rsid w:val="009E199E"/>
    <w:rsid w:val="009E19AA"/>
    <w:rsid w:val="009E1ABB"/>
    <w:rsid w:val="009E1C6D"/>
    <w:rsid w:val="009E23BB"/>
    <w:rsid w:val="009E2B9B"/>
    <w:rsid w:val="009E3578"/>
    <w:rsid w:val="009E357C"/>
    <w:rsid w:val="009E362B"/>
    <w:rsid w:val="009E3664"/>
    <w:rsid w:val="009E3C0B"/>
    <w:rsid w:val="009E3F01"/>
    <w:rsid w:val="009E4068"/>
    <w:rsid w:val="009E4543"/>
    <w:rsid w:val="009E47FD"/>
    <w:rsid w:val="009E48F1"/>
    <w:rsid w:val="009E4A87"/>
    <w:rsid w:val="009E4AF2"/>
    <w:rsid w:val="009E5119"/>
    <w:rsid w:val="009E5204"/>
    <w:rsid w:val="009E53D5"/>
    <w:rsid w:val="009E55E8"/>
    <w:rsid w:val="009E5839"/>
    <w:rsid w:val="009E5912"/>
    <w:rsid w:val="009E5AAE"/>
    <w:rsid w:val="009E6089"/>
    <w:rsid w:val="009E62F5"/>
    <w:rsid w:val="009E6B32"/>
    <w:rsid w:val="009E6EE5"/>
    <w:rsid w:val="009E708B"/>
    <w:rsid w:val="009E76C9"/>
    <w:rsid w:val="009E7882"/>
    <w:rsid w:val="009E7DA9"/>
    <w:rsid w:val="009E7FDB"/>
    <w:rsid w:val="009F0053"/>
    <w:rsid w:val="009F00FB"/>
    <w:rsid w:val="009F03D9"/>
    <w:rsid w:val="009F0607"/>
    <w:rsid w:val="009F07A4"/>
    <w:rsid w:val="009F0806"/>
    <w:rsid w:val="009F0833"/>
    <w:rsid w:val="009F0D43"/>
    <w:rsid w:val="009F0E92"/>
    <w:rsid w:val="009F1028"/>
    <w:rsid w:val="009F1044"/>
    <w:rsid w:val="009F18D4"/>
    <w:rsid w:val="009F1955"/>
    <w:rsid w:val="009F1971"/>
    <w:rsid w:val="009F2015"/>
    <w:rsid w:val="009F2032"/>
    <w:rsid w:val="009F2DC8"/>
    <w:rsid w:val="009F2FC2"/>
    <w:rsid w:val="009F327B"/>
    <w:rsid w:val="009F3311"/>
    <w:rsid w:val="009F33E7"/>
    <w:rsid w:val="009F3589"/>
    <w:rsid w:val="009F3AE4"/>
    <w:rsid w:val="009F3B69"/>
    <w:rsid w:val="009F3D2E"/>
    <w:rsid w:val="009F3D4E"/>
    <w:rsid w:val="009F438E"/>
    <w:rsid w:val="009F45D8"/>
    <w:rsid w:val="009F46EA"/>
    <w:rsid w:val="009F5128"/>
    <w:rsid w:val="009F53F0"/>
    <w:rsid w:val="009F56AD"/>
    <w:rsid w:val="009F5D3A"/>
    <w:rsid w:val="009F5F4F"/>
    <w:rsid w:val="009F6044"/>
    <w:rsid w:val="009F66FF"/>
    <w:rsid w:val="009F6752"/>
    <w:rsid w:val="009F6B29"/>
    <w:rsid w:val="009F6B8E"/>
    <w:rsid w:val="009F6EA6"/>
    <w:rsid w:val="009F6EB2"/>
    <w:rsid w:val="009F708B"/>
    <w:rsid w:val="009F70DC"/>
    <w:rsid w:val="009F7516"/>
    <w:rsid w:val="009F7555"/>
    <w:rsid w:val="009F7A7C"/>
    <w:rsid w:val="009F7B84"/>
    <w:rsid w:val="00A0003B"/>
    <w:rsid w:val="00A001FE"/>
    <w:rsid w:val="00A004D3"/>
    <w:rsid w:val="00A006C6"/>
    <w:rsid w:val="00A0079F"/>
    <w:rsid w:val="00A00A99"/>
    <w:rsid w:val="00A00AC1"/>
    <w:rsid w:val="00A01131"/>
    <w:rsid w:val="00A01456"/>
    <w:rsid w:val="00A014F6"/>
    <w:rsid w:val="00A01508"/>
    <w:rsid w:val="00A019F7"/>
    <w:rsid w:val="00A01B36"/>
    <w:rsid w:val="00A01B89"/>
    <w:rsid w:val="00A01CA8"/>
    <w:rsid w:val="00A01E5B"/>
    <w:rsid w:val="00A021C6"/>
    <w:rsid w:val="00A02652"/>
    <w:rsid w:val="00A027BF"/>
    <w:rsid w:val="00A02830"/>
    <w:rsid w:val="00A0291D"/>
    <w:rsid w:val="00A03702"/>
    <w:rsid w:val="00A038EF"/>
    <w:rsid w:val="00A03E4A"/>
    <w:rsid w:val="00A04301"/>
    <w:rsid w:val="00A04517"/>
    <w:rsid w:val="00A0479D"/>
    <w:rsid w:val="00A04C54"/>
    <w:rsid w:val="00A04DF4"/>
    <w:rsid w:val="00A052CE"/>
    <w:rsid w:val="00A05BCD"/>
    <w:rsid w:val="00A05D0E"/>
    <w:rsid w:val="00A05D71"/>
    <w:rsid w:val="00A05F25"/>
    <w:rsid w:val="00A06451"/>
    <w:rsid w:val="00A067B3"/>
    <w:rsid w:val="00A067DF"/>
    <w:rsid w:val="00A06904"/>
    <w:rsid w:val="00A069EB"/>
    <w:rsid w:val="00A06A7F"/>
    <w:rsid w:val="00A06BF8"/>
    <w:rsid w:val="00A06C52"/>
    <w:rsid w:val="00A07007"/>
    <w:rsid w:val="00A07139"/>
    <w:rsid w:val="00A072BA"/>
    <w:rsid w:val="00A07783"/>
    <w:rsid w:val="00A07D63"/>
    <w:rsid w:val="00A07DE1"/>
    <w:rsid w:val="00A10097"/>
    <w:rsid w:val="00A100D5"/>
    <w:rsid w:val="00A1077E"/>
    <w:rsid w:val="00A108BE"/>
    <w:rsid w:val="00A11266"/>
    <w:rsid w:val="00A11271"/>
    <w:rsid w:val="00A121E7"/>
    <w:rsid w:val="00A124AF"/>
    <w:rsid w:val="00A125A7"/>
    <w:rsid w:val="00A12736"/>
    <w:rsid w:val="00A12745"/>
    <w:rsid w:val="00A12777"/>
    <w:rsid w:val="00A12BDB"/>
    <w:rsid w:val="00A12C24"/>
    <w:rsid w:val="00A12D05"/>
    <w:rsid w:val="00A12E7F"/>
    <w:rsid w:val="00A12EC0"/>
    <w:rsid w:val="00A139CC"/>
    <w:rsid w:val="00A139DE"/>
    <w:rsid w:val="00A13BE3"/>
    <w:rsid w:val="00A13E4A"/>
    <w:rsid w:val="00A14035"/>
    <w:rsid w:val="00A1438F"/>
    <w:rsid w:val="00A14825"/>
    <w:rsid w:val="00A1485E"/>
    <w:rsid w:val="00A149BE"/>
    <w:rsid w:val="00A14A22"/>
    <w:rsid w:val="00A14A56"/>
    <w:rsid w:val="00A14CA4"/>
    <w:rsid w:val="00A151B7"/>
    <w:rsid w:val="00A15398"/>
    <w:rsid w:val="00A155AB"/>
    <w:rsid w:val="00A1563A"/>
    <w:rsid w:val="00A15808"/>
    <w:rsid w:val="00A158C0"/>
    <w:rsid w:val="00A15B2C"/>
    <w:rsid w:val="00A15C10"/>
    <w:rsid w:val="00A15D8A"/>
    <w:rsid w:val="00A16072"/>
    <w:rsid w:val="00A16121"/>
    <w:rsid w:val="00A16221"/>
    <w:rsid w:val="00A1702F"/>
    <w:rsid w:val="00A17427"/>
    <w:rsid w:val="00A179F1"/>
    <w:rsid w:val="00A17B84"/>
    <w:rsid w:val="00A17E51"/>
    <w:rsid w:val="00A200BA"/>
    <w:rsid w:val="00A207CD"/>
    <w:rsid w:val="00A207DE"/>
    <w:rsid w:val="00A20923"/>
    <w:rsid w:val="00A2093D"/>
    <w:rsid w:val="00A20A53"/>
    <w:rsid w:val="00A20B4D"/>
    <w:rsid w:val="00A210E2"/>
    <w:rsid w:val="00A21237"/>
    <w:rsid w:val="00A2130B"/>
    <w:rsid w:val="00A21330"/>
    <w:rsid w:val="00A2172C"/>
    <w:rsid w:val="00A21B09"/>
    <w:rsid w:val="00A21B31"/>
    <w:rsid w:val="00A21D96"/>
    <w:rsid w:val="00A21DE8"/>
    <w:rsid w:val="00A21E73"/>
    <w:rsid w:val="00A21F6C"/>
    <w:rsid w:val="00A21FA9"/>
    <w:rsid w:val="00A2206A"/>
    <w:rsid w:val="00A22082"/>
    <w:rsid w:val="00A223E4"/>
    <w:rsid w:val="00A22438"/>
    <w:rsid w:val="00A227AF"/>
    <w:rsid w:val="00A22BA3"/>
    <w:rsid w:val="00A22ED8"/>
    <w:rsid w:val="00A22FF6"/>
    <w:rsid w:val="00A2307E"/>
    <w:rsid w:val="00A2345B"/>
    <w:rsid w:val="00A2379E"/>
    <w:rsid w:val="00A23C88"/>
    <w:rsid w:val="00A243E5"/>
    <w:rsid w:val="00A24587"/>
    <w:rsid w:val="00A24772"/>
    <w:rsid w:val="00A24980"/>
    <w:rsid w:val="00A249F3"/>
    <w:rsid w:val="00A24A0D"/>
    <w:rsid w:val="00A24B04"/>
    <w:rsid w:val="00A24DB6"/>
    <w:rsid w:val="00A24EE5"/>
    <w:rsid w:val="00A2552F"/>
    <w:rsid w:val="00A258ED"/>
    <w:rsid w:val="00A25B0A"/>
    <w:rsid w:val="00A262A3"/>
    <w:rsid w:val="00A269FB"/>
    <w:rsid w:val="00A26FC7"/>
    <w:rsid w:val="00A2740C"/>
    <w:rsid w:val="00A27952"/>
    <w:rsid w:val="00A27A08"/>
    <w:rsid w:val="00A27BC4"/>
    <w:rsid w:val="00A27D71"/>
    <w:rsid w:val="00A27DF5"/>
    <w:rsid w:val="00A27EEA"/>
    <w:rsid w:val="00A30304"/>
    <w:rsid w:val="00A308C7"/>
    <w:rsid w:val="00A30D43"/>
    <w:rsid w:val="00A30D96"/>
    <w:rsid w:val="00A31695"/>
    <w:rsid w:val="00A319A0"/>
    <w:rsid w:val="00A31BFB"/>
    <w:rsid w:val="00A31E7F"/>
    <w:rsid w:val="00A31F7A"/>
    <w:rsid w:val="00A3206F"/>
    <w:rsid w:val="00A32236"/>
    <w:rsid w:val="00A32438"/>
    <w:rsid w:val="00A3264F"/>
    <w:rsid w:val="00A32668"/>
    <w:rsid w:val="00A32B17"/>
    <w:rsid w:val="00A33002"/>
    <w:rsid w:val="00A33032"/>
    <w:rsid w:val="00A3310C"/>
    <w:rsid w:val="00A337D6"/>
    <w:rsid w:val="00A33D36"/>
    <w:rsid w:val="00A341F7"/>
    <w:rsid w:val="00A3461E"/>
    <w:rsid w:val="00A34796"/>
    <w:rsid w:val="00A347F7"/>
    <w:rsid w:val="00A3484F"/>
    <w:rsid w:val="00A34BE6"/>
    <w:rsid w:val="00A34D99"/>
    <w:rsid w:val="00A34FA5"/>
    <w:rsid w:val="00A34FFC"/>
    <w:rsid w:val="00A35121"/>
    <w:rsid w:val="00A35554"/>
    <w:rsid w:val="00A357D2"/>
    <w:rsid w:val="00A35AF7"/>
    <w:rsid w:val="00A35B1D"/>
    <w:rsid w:val="00A35B7C"/>
    <w:rsid w:val="00A35C98"/>
    <w:rsid w:val="00A36B96"/>
    <w:rsid w:val="00A36E11"/>
    <w:rsid w:val="00A37519"/>
    <w:rsid w:val="00A37AD8"/>
    <w:rsid w:val="00A40071"/>
    <w:rsid w:val="00A40273"/>
    <w:rsid w:val="00A4034B"/>
    <w:rsid w:val="00A40702"/>
    <w:rsid w:val="00A4076E"/>
    <w:rsid w:val="00A40C8F"/>
    <w:rsid w:val="00A41193"/>
    <w:rsid w:val="00A41314"/>
    <w:rsid w:val="00A415BA"/>
    <w:rsid w:val="00A4189D"/>
    <w:rsid w:val="00A41B42"/>
    <w:rsid w:val="00A41C32"/>
    <w:rsid w:val="00A41D74"/>
    <w:rsid w:val="00A430F1"/>
    <w:rsid w:val="00A431A3"/>
    <w:rsid w:val="00A434CA"/>
    <w:rsid w:val="00A4359F"/>
    <w:rsid w:val="00A435BD"/>
    <w:rsid w:val="00A43602"/>
    <w:rsid w:val="00A4368D"/>
    <w:rsid w:val="00A439F7"/>
    <w:rsid w:val="00A43D7E"/>
    <w:rsid w:val="00A43D8E"/>
    <w:rsid w:val="00A43F4B"/>
    <w:rsid w:val="00A44009"/>
    <w:rsid w:val="00A44357"/>
    <w:rsid w:val="00A44625"/>
    <w:rsid w:val="00A44B5C"/>
    <w:rsid w:val="00A44CB8"/>
    <w:rsid w:val="00A44DCB"/>
    <w:rsid w:val="00A45099"/>
    <w:rsid w:val="00A456F6"/>
    <w:rsid w:val="00A4587A"/>
    <w:rsid w:val="00A459FC"/>
    <w:rsid w:val="00A45BDC"/>
    <w:rsid w:val="00A45EB2"/>
    <w:rsid w:val="00A46091"/>
    <w:rsid w:val="00A46496"/>
    <w:rsid w:val="00A466FB"/>
    <w:rsid w:val="00A4687D"/>
    <w:rsid w:val="00A468FB"/>
    <w:rsid w:val="00A469CC"/>
    <w:rsid w:val="00A46A28"/>
    <w:rsid w:val="00A46B0A"/>
    <w:rsid w:val="00A46C67"/>
    <w:rsid w:val="00A47112"/>
    <w:rsid w:val="00A47188"/>
    <w:rsid w:val="00A473E9"/>
    <w:rsid w:val="00A47791"/>
    <w:rsid w:val="00A47846"/>
    <w:rsid w:val="00A47896"/>
    <w:rsid w:val="00A478B7"/>
    <w:rsid w:val="00A47CC5"/>
    <w:rsid w:val="00A503CE"/>
    <w:rsid w:val="00A507EE"/>
    <w:rsid w:val="00A50C92"/>
    <w:rsid w:val="00A50DD0"/>
    <w:rsid w:val="00A512D4"/>
    <w:rsid w:val="00A51814"/>
    <w:rsid w:val="00A5191B"/>
    <w:rsid w:val="00A519A6"/>
    <w:rsid w:val="00A51E06"/>
    <w:rsid w:val="00A51ECD"/>
    <w:rsid w:val="00A52288"/>
    <w:rsid w:val="00A52551"/>
    <w:rsid w:val="00A5274C"/>
    <w:rsid w:val="00A531ED"/>
    <w:rsid w:val="00A5330B"/>
    <w:rsid w:val="00A537CF"/>
    <w:rsid w:val="00A53E9C"/>
    <w:rsid w:val="00A543F3"/>
    <w:rsid w:val="00A54D5B"/>
    <w:rsid w:val="00A54E62"/>
    <w:rsid w:val="00A55279"/>
    <w:rsid w:val="00A56081"/>
    <w:rsid w:val="00A565CD"/>
    <w:rsid w:val="00A568A8"/>
    <w:rsid w:val="00A56F21"/>
    <w:rsid w:val="00A570C5"/>
    <w:rsid w:val="00A57304"/>
    <w:rsid w:val="00A57614"/>
    <w:rsid w:val="00A57887"/>
    <w:rsid w:val="00A57B77"/>
    <w:rsid w:val="00A57C53"/>
    <w:rsid w:val="00A6030A"/>
    <w:rsid w:val="00A60890"/>
    <w:rsid w:val="00A60B14"/>
    <w:rsid w:val="00A60BCC"/>
    <w:rsid w:val="00A60DFA"/>
    <w:rsid w:val="00A60F3D"/>
    <w:rsid w:val="00A61377"/>
    <w:rsid w:val="00A6190C"/>
    <w:rsid w:val="00A61F13"/>
    <w:rsid w:val="00A61F2A"/>
    <w:rsid w:val="00A622AE"/>
    <w:rsid w:val="00A6245B"/>
    <w:rsid w:val="00A62658"/>
    <w:rsid w:val="00A6279D"/>
    <w:rsid w:val="00A62867"/>
    <w:rsid w:val="00A628EA"/>
    <w:rsid w:val="00A62B01"/>
    <w:rsid w:val="00A6300C"/>
    <w:rsid w:val="00A63117"/>
    <w:rsid w:val="00A633C5"/>
    <w:rsid w:val="00A6361D"/>
    <w:rsid w:val="00A63702"/>
    <w:rsid w:val="00A63950"/>
    <w:rsid w:val="00A63A10"/>
    <w:rsid w:val="00A63AAC"/>
    <w:rsid w:val="00A64097"/>
    <w:rsid w:val="00A64274"/>
    <w:rsid w:val="00A646EB"/>
    <w:rsid w:val="00A647E0"/>
    <w:rsid w:val="00A64CC8"/>
    <w:rsid w:val="00A64DC6"/>
    <w:rsid w:val="00A65214"/>
    <w:rsid w:val="00A6543C"/>
    <w:rsid w:val="00A656C5"/>
    <w:rsid w:val="00A6595C"/>
    <w:rsid w:val="00A6597E"/>
    <w:rsid w:val="00A65F60"/>
    <w:rsid w:val="00A65F6D"/>
    <w:rsid w:val="00A662B9"/>
    <w:rsid w:val="00A663B7"/>
    <w:rsid w:val="00A66444"/>
    <w:rsid w:val="00A66CE6"/>
    <w:rsid w:val="00A66F83"/>
    <w:rsid w:val="00A670E0"/>
    <w:rsid w:val="00A67112"/>
    <w:rsid w:val="00A6724C"/>
    <w:rsid w:val="00A674C0"/>
    <w:rsid w:val="00A676DF"/>
    <w:rsid w:val="00A677B2"/>
    <w:rsid w:val="00A67824"/>
    <w:rsid w:val="00A67F00"/>
    <w:rsid w:val="00A67F23"/>
    <w:rsid w:val="00A70725"/>
    <w:rsid w:val="00A70893"/>
    <w:rsid w:val="00A70B0A"/>
    <w:rsid w:val="00A70D1E"/>
    <w:rsid w:val="00A71162"/>
    <w:rsid w:val="00A715D4"/>
    <w:rsid w:val="00A719A4"/>
    <w:rsid w:val="00A71BA4"/>
    <w:rsid w:val="00A72711"/>
    <w:rsid w:val="00A72AF7"/>
    <w:rsid w:val="00A7368C"/>
    <w:rsid w:val="00A73703"/>
    <w:rsid w:val="00A74325"/>
    <w:rsid w:val="00A744D1"/>
    <w:rsid w:val="00A74947"/>
    <w:rsid w:val="00A749E1"/>
    <w:rsid w:val="00A74D14"/>
    <w:rsid w:val="00A752A9"/>
    <w:rsid w:val="00A7536E"/>
    <w:rsid w:val="00A75398"/>
    <w:rsid w:val="00A75542"/>
    <w:rsid w:val="00A75693"/>
    <w:rsid w:val="00A7582E"/>
    <w:rsid w:val="00A75882"/>
    <w:rsid w:val="00A75ECD"/>
    <w:rsid w:val="00A7615F"/>
    <w:rsid w:val="00A764D9"/>
    <w:rsid w:val="00A766FD"/>
    <w:rsid w:val="00A76BA5"/>
    <w:rsid w:val="00A76CA3"/>
    <w:rsid w:val="00A76CB2"/>
    <w:rsid w:val="00A76E2E"/>
    <w:rsid w:val="00A76F62"/>
    <w:rsid w:val="00A77697"/>
    <w:rsid w:val="00A778B1"/>
    <w:rsid w:val="00A77D69"/>
    <w:rsid w:val="00A77E1F"/>
    <w:rsid w:val="00A8009D"/>
    <w:rsid w:val="00A806DD"/>
    <w:rsid w:val="00A80864"/>
    <w:rsid w:val="00A80AE8"/>
    <w:rsid w:val="00A80CD1"/>
    <w:rsid w:val="00A80DBC"/>
    <w:rsid w:val="00A8119A"/>
    <w:rsid w:val="00A81F8B"/>
    <w:rsid w:val="00A81FB3"/>
    <w:rsid w:val="00A825A8"/>
    <w:rsid w:val="00A83166"/>
    <w:rsid w:val="00A8326B"/>
    <w:rsid w:val="00A836F8"/>
    <w:rsid w:val="00A83A81"/>
    <w:rsid w:val="00A83BC0"/>
    <w:rsid w:val="00A83D6A"/>
    <w:rsid w:val="00A83EE0"/>
    <w:rsid w:val="00A83F28"/>
    <w:rsid w:val="00A84586"/>
    <w:rsid w:val="00A84598"/>
    <w:rsid w:val="00A84C0D"/>
    <w:rsid w:val="00A85012"/>
    <w:rsid w:val="00A8518F"/>
    <w:rsid w:val="00A85B20"/>
    <w:rsid w:val="00A85BC4"/>
    <w:rsid w:val="00A85C24"/>
    <w:rsid w:val="00A86000"/>
    <w:rsid w:val="00A86849"/>
    <w:rsid w:val="00A86A12"/>
    <w:rsid w:val="00A86C1B"/>
    <w:rsid w:val="00A86C80"/>
    <w:rsid w:val="00A86FE2"/>
    <w:rsid w:val="00A878CC"/>
    <w:rsid w:val="00A87BE5"/>
    <w:rsid w:val="00A87FC6"/>
    <w:rsid w:val="00A90254"/>
    <w:rsid w:val="00A902A2"/>
    <w:rsid w:val="00A90E38"/>
    <w:rsid w:val="00A91D97"/>
    <w:rsid w:val="00A91FB4"/>
    <w:rsid w:val="00A91FDB"/>
    <w:rsid w:val="00A921F8"/>
    <w:rsid w:val="00A92220"/>
    <w:rsid w:val="00A9285D"/>
    <w:rsid w:val="00A9292A"/>
    <w:rsid w:val="00A92BC1"/>
    <w:rsid w:val="00A92C9A"/>
    <w:rsid w:val="00A92D9C"/>
    <w:rsid w:val="00A930B7"/>
    <w:rsid w:val="00A9312F"/>
    <w:rsid w:val="00A93499"/>
    <w:rsid w:val="00A93833"/>
    <w:rsid w:val="00A938EA"/>
    <w:rsid w:val="00A93CD1"/>
    <w:rsid w:val="00A93EAE"/>
    <w:rsid w:val="00A94012"/>
    <w:rsid w:val="00A9427C"/>
    <w:rsid w:val="00A944D4"/>
    <w:rsid w:val="00A944E3"/>
    <w:rsid w:val="00A94A23"/>
    <w:rsid w:val="00A94AB6"/>
    <w:rsid w:val="00A950F9"/>
    <w:rsid w:val="00A9514D"/>
    <w:rsid w:val="00A9519F"/>
    <w:rsid w:val="00A953F2"/>
    <w:rsid w:val="00A9571F"/>
    <w:rsid w:val="00A959EB"/>
    <w:rsid w:val="00A95C74"/>
    <w:rsid w:val="00A96106"/>
    <w:rsid w:val="00A964F9"/>
    <w:rsid w:val="00A96887"/>
    <w:rsid w:val="00A96B99"/>
    <w:rsid w:val="00A96D54"/>
    <w:rsid w:val="00A96F01"/>
    <w:rsid w:val="00A971C0"/>
    <w:rsid w:val="00A971F2"/>
    <w:rsid w:val="00A973FA"/>
    <w:rsid w:val="00A9753B"/>
    <w:rsid w:val="00A9774D"/>
    <w:rsid w:val="00A977C9"/>
    <w:rsid w:val="00AA0239"/>
    <w:rsid w:val="00AA0887"/>
    <w:rsid w:val="00AA09E0"/>
    <w:rsid w:val="00AA0A3F"/>
    <w:rsid w:val="00AA0BB4"/>
    <w:rsid w:val="00AA1409"/>
    <w:rsid w:val="00AA21C9"/>
    <w:rsid w:val="00AA2A03"/>
    <w:rsid w:val="00AA2C35"/>
    <w:rsid w:val="00AA2FB9"/>
    <w:rsid w:val="00AA34FD"/>
    <w:rsid w:val="00AA36B6"/>
    <w:rsid w:val="00AA3BAE"/>
    <w:rsid w:val="00AA3BBC"/>
    <w:rsid w:val="00AA400A"/>
    <w:rsid w:val="00AA4162"/>
    <w:rsid w:val="00AA48C3"/>
    <w:rsid w:val="00AA4929"/>
    <w:rsid w:val="00AA4A15"/>
    <w:rsid w:val="00AA51D7"/>
    <w:rsid w:val="00AA5203"/>
    <w:rsid w:val="00AA5834"/>
    <w:rsid w:val="00AA58F3"/>
    <w:rsid w:val="00AA5D67"/>
    <w:rsid w:val="00AA5E54"/>
    <w:rsid w:val="00AA5EC9"/>
    <w:rsid w:val="00AA61FD"/>
    <w:rsid w:val="00AA631C"/>
    <w:rsid w:val="00AA63FF"/>
    <w:rsid w:val="00AA68C3"/>
    <w:rsid w:val="00AA6C65"/>
    <w:rsid w:val="00AA6C6D"/>
    <w:rsid w:val="00AA745F"/>
    <w:rsid w:val="00AA75F9"/>
    <w:rsid w:val="00AA7631"/>
    <w:rsid w:val="00AA794F"/>
    <w:rsid w:val="00AA7D92"/>
    <w:rsid w:val="00AA7ED0"/>
    <w:rsid w:val="00AB0125"/>
    <w:rsid w:val="00AB01B0"/>
    <w:rsid w:val="00AB0403"/>
    <w:rsid w:val="00AB0420"/>
    <w:rsid w:val="00AB0804"/>
    <w:rsid w:val="00AB08DF"/>
    <w:rsid w:val="00AB0A56"/>
    <w:rsid w:val="00AB0AC4"/>
    <w:rsid w:val="00AB0C2B"/>
    <w:rsid w:val="00AB0E47"/>
    <w:rsid w:val="00AB0E4D"/>
    <w:rsid w:val="00AB1123"/>
    <w:rsid w:val="00AB11B5"/>
    <w:rsid w:val="00AB1245"/>
    <w:rsid w:val="00AB1C01"/>
    <w:rsid w:val="00AB1D12"/>
    <w:rsid w:val="00AB2108"/>
    <w:rsid w:val="00AB22A8"/>
    <w:rsid w:val="00AB25AD"/>
    <w:rsid w:val="00AB2697"/>
    <w:rsid w:val="00AB26D1"/>
    <w:rsid w:val="00AB2904"/>
    <w:rsid w:val="00AB2B94"/>
    <w:rsid w:val="00AB2CBA"/>
    <w:rsid w:val="00AB3683"/>
    <w:rsid w:val="00AB368A"/>
    <w:rsid w:val="00AB3B53"/>
    <w:rsid w:val="00AB3CC0"/>
    <w:rsid w:val="00AB3CD8"/>
    <w:rsid w:val="00AB4179"/>
    <w:rsid w:val="00AB4948"/>
    <w:rsid w:val="00AB4BE0"/>
    <w:rsid w:val="00AB5206"/>
    <w:rsid w:val="00AB5AE2"/>
    <w:rsid w:val="00AB5B58"/>
    <w:rsid w:val="00AB5D2A"/>
    <w:rsid w:val="00AB63F8"/>
    <w:rsid w:val="00AB68AD"/>
    <w:rsid w:val="00AB72EF"/>
    <w:rsid w:val="00AB7415"/>
    <w:rsid w:val="00AB7655"/>
    <w:rsid w:val="00AC016D"/>
    <w:rsid w:val="00AC035F"/>
    <w:rsid w:val="00AC0428"/>
    <w:rsid w:val="00AC043A"/>
    <w:rsid w:val="00AC0C95"/>
    <w:rsid w:val="00AC0CDC"/>
    <w:rsid w:val="00AC0D06"/>
    <w:rsid w:val="00AC0ECD"/>
    <w:rsid w:val="00AC14BF"/>
    <w:rsid w:val="00AC1F53"/>
    <w:rsid w:val="00AC208C"/>
    <w:rsid w:val="00AC20F7"/>
    <w:rsid w:val="00AC2463"/>
    <w:rsid w:val="00AC2603"/>
    <w:rsid w:val="00AC2794"/>
    <w:rsid w:val="00AC284D"/>
    <w:rsid w:val="00AC2986"/>
    <w:rsid w:val="00AC2DA3"/>
    <w:rsid w:val="00AC2FC2"/>
    <w:rsid w:val="00AC318B"/>
    <w:rsid w:val="00AC3203"/>
    <w:rsid w:val="00AC3290"/>
    <w:rsid w:val="00AC3384"/>
    <w:rsid w:val="00AC3438"/>
    <w:rsid w:val="00AC360A"/>
    <w:rsid w:val="00AC3A4F"/>
    <w:rsid w:val="00AC3AEA"/>
    <w:rsid w:val="00AC3CBC"/>
    <w:rsid w:val="00AC3D7C"/>
    <w:rsid w:val="00AC41E5"/>
    <w:rsid w:val="00AC43C7"/>
    <w:rsid w:val="00AC4CC0"/>
    <w:rsid w:val="00AC4CE6"/>
    <w:rsid w:val="00AC4F41"/>
    <w:rsid w:val="00AC5358"/>
    <w:rsid w:val="00AC54C0"/>
    <w:rsid w:val="00AC55F7"/>
    <w:rsid w:val="00AC57D1"/>
    <w:rsid w:val="00AC57E8"/>
    <w:rsid w:val="00AC5A1A"/>
    <w:rsid w:val="00AC5FF1"/>
    <w:rsid w:val="00AC711C"/>
    <w:rsid w:val="00AC71CA"/>
    <w:rsid w:val="00AC72E9"/>
    <w:rsid w:val="00AC7334"/>
    <w:rsid w:val="00AC7339"/>
    <w:rsid w:val="00AC751D"/>
    <w:rsid w:val="00AC78CF"/>
    <w:rsid w:val="00AC79F7"/>
    <w:rsid w:val="00AD046C"/>
    <w:rsid w:val="00AD0E66"/>
    <w:rsid w:val="00AD10BD"/>
    <w:rsid w:val="00AD113D"/>
    <w:rsid w:val="00AD1803"/>
    <w:rsid w:val="00AD254C"/>
    <w:rsid w:val="00AD25CB"/>
    <w:rsid w:val="00AD281F"/>
    <w:rsid w:val="00AD29DF"/>
    <w:rsid w:val="00AD2F6C"/>
    <w:rsid w:val="00AD313D"/>
    <w:rsid w:val="00AD33FC"/>
    <w:rsid w:val="00AD3450"/>
    <w:rsid w:val="00AD3E47"/>
    <w:rsid w:val="00AD405B"/>
    <w:rsid w:val="00AD4099"/>
    <w:rsid w:val="00AD41C7"/>
    <w:rsid w:val="00AD437D"/>
    <w:rsid w:val="00AD4A8C"/>
    <w:rsid w:val="00AD4D1B"/>
    <w:rsid w:val="00AD4E79"/>
    <w:rsid w:val="00AD4EAD"/>
    <w:rsid w:val="00AD4F54"/>
    <w:rsid w:val="00AD536B"/>
    <w:rsid w:val="00AD5898"/>
    <w:rsid w:val="00AD58E5"/>
    <w:rsid w:val="00AD5920"/>
    <w:rsid w:val="00AD5ABB"/>
    <w:rsid w:val="00AD5DDB"/>
    <w:rsid w:val="00AD5F4A"/>
    <w:rsid w:val="00AD604B"/>
    <w:rsid w:val="00AD62C1"/>
    <w:rsid w:val="00AD64A1"/>
    <w:rsid w:val="00AD6730"/>
    <w:rsid w:val="00AD6811"/>
    <w:rsid w:val="00AD6A14"/>
    <w:rsid w:val="00AD6A54"/>
    <w:rsid w:val="00AD6B17"/>
    <w:rsid w:val="00AD6B26"/>
    <w:rsid w:val="00AD71A3"/>
    <w:rsid w:val="00AD71F8"/>
    <w:rsid w:val="00AD7461"/>
    <w:rsid w:val="00AD7579"/>
    <w:rsid w:val="00AD7838"/>
    <w:rsid w:val="00AD791B"/>
    <w:rsid w:val="00AD7950"/>
    <w:rsid w:val="00AD7A1F"/>
    <w:rsid w:val="00AD7D41"/>
    <w:rsid w:val="00AD7F6B"/>
    <w:rsid w:val="00AE0398"/>
    <w:rsid w:val="00AE064D"/>
    <w:rsid w:val="00AE06D6"/>
    <w:rsid w:val="00AE0957"/>
    <w:rsid w:val="00AE099D"/>
    <w:rsid w:val="00AE0A59"/>
    <w:rsid w:val="00AE0C0F"/>
    <w:rsid w:val="00AE0C54"/>
    <w:rsid w:val="00AE0F40"/>
    <w:rsid w:val="00AE14A8"/>
    <w:rsid w:val="00AE1566"/>
    <w:rsid w:val="00AE15D3"/>
    <w:rsid w:val="00AE1847"/>
    <w:rsid w:val="00AE191E"/>
    <w:rsid w:val="00AE22D3"/>
    <w:rsid w:val="00AE2637"/>
    <w:rsid w:val="00AE28BB"/>
    <w:rsid w:val="00AE2B08"/>
    <w:rsid w:val="00AE2D71"/>
    <w:rsid w:val="00AE2D99"/>
    <w:rsid w:val="00AE2F2E"/>
    <w:rsid w:val="00AE2FE4"/>
    <w:rsid w:val="00AE31A2"/>
    <w:rsid w:val="00AE32F5"/>
    <w:rsid w:val="00AE3A41"/>
    <w:rsid w:val="00AE3DB1"/>
    <w:rsid w:val="00AE3EA0"/>
    <w:rsid w:val="00AE403C"/>
    <w:rsid w:val="00AE48DC"/>
    <w:rsid w:val="00AE511F"/>
    <w:rsid w:val="00AE5489"/>
    <w:rsid w:val="00AE5658"/>
    <w:rsid w:val="00AE566D"/>
    <w:rsid w:val="00AE5ACC"/>
    <w:rsid w:val="00AE5BA3"/>
    <w:rsid w:val="00AE6025"/>
    <w:rsid w:val="00AE65BB"/>
    <w:rsid w:val="00AE6825"/>
    <w:rsid w:val="00AE6CC3"/>
    <w:rsid w:val="00AE6F8A"/>
    <w:rsid w:val="00AE71A4"/>
    <w:rsid w:val="00AE72C1"/>
    <w:rsid w:val="00AE72F2"/>
    <w:rsid w:val="00AE7C29"/>
    <w:rsid w:val="00AE7D75"/>
    <w:rsid w:val="00AE7E70"/>
    <w:rsid w:val="00AF0030"/>
    <w:rsid w:val="00AF0487"/>
    <w:rsid w:val="00AF078A"/>
    <w:rsid w:val="00AF08C3"/>
    <w:rsid w:val="00AF09D7"/>
    <w:rsid w:val="00AF0B15"/>
    <w:rsid w:val="00AF1207"/>
    <w:rsid w:val="00AF186B"/>
    <w:rsid w:val="00AF1A7F"/>
    <w:rsid w:val="00AF1AD1"/>
    <w:rsid w:val="00AF1AE9"/>
    <w:rsid w:val="00AF28B9"/>
    <w:rsid w:val="00AF34E7"/>
    <w:rsid w:val="00AF363B"/>
    <w:rsid w:val="00AF3C59"/>
    <w:rsid w:val="00AF4206"/>
    <w:rsid w:val="00AF42D4"/>
    <w:rsid w:val="00AF4302"/>
    <w:rsid w:val="00AF46AB"/>
    <w:rsid w:val="00AF4E2D"/>
    <w:rsid w:val="00AF4EA4"/>
    <w:rsid w:val="00AF4F42"/>
    <w:rsid w:val="00AF5202"/>
    <w:rsid w:val="00AF5616"/>
    <w:rsid w:val="00AF57A3"/>
    <w:rsid w:val="00AF5C74"/>
    <w:rsid w:val="00AF6027"/>
    <w:rsid w:val="00AF60AE"/>
    <w:rsid w:val="00AF6297"/>
    <w:rsid w:val="00AF6736"/>
    <w:rsid w:val="00AF695B"/>
    <w:rsid w:val="00AF69F9"/>
    <w:rsid w:val="00AF6F11"/>
    <w:rsid w:val="00AF73BF"/>
    <w:rsid w:val="00AF7791"/>
    <w:rsid w:val="00AF797C"/>
    <w:rsid w:val="00AF7DFB"/>
    <w:rsid w:val="00B0005E"/>
    <w:rsid w:val="00B002DF"/>
    <w:rsid w:val="00B002FE"/>
    <w:rsid w:val="00B003D5"/>
    <w:rsid w:val="00B00898"/>
    <w:rsid w:val="00B0131C"/>
    <w:rsid w:val="00B01334"/>
    <w:rsid w:val="00B0158A"/>
    <w:rsid w:val="00B016DE"/>
    <w:rsid w:val="00B018E4"/>
    <w:rsid w:val="00B01E45"/>
    <w:rsid w:val="00B01F85"/>
    <w:rsid w:val="00B0206A"/>
    <w:rsid w:val="00B023C8"/>
    <w:rsid w:val="00B0260B"/>
    <w:rsid w:val="00B026D7"/>
    <w:rsid w:val="00B02C55"/>
    <w:rsid w:val="00B02F66"/>
    <w:rsid w:val="00B02FF5"/>
    <w:rsid w:val="00B0302F"/>
    <w:rsid w:val="00B0345E"/>
    <w:rsid w:val="00B034D0"/>
    <w:rsid w:val="00B03739"/>
    <w:rsid w:val="00B037F0"/>
    <w:rsid w:val="00B03F2E"/>
    <w:rsid w:val="00B04032"/>
    <w:rsid w:val="00B04183"/>
    <w:rsid w:val="00B04EBA"/>
    <w:rsid w:val="00B066BE"/>
    <w:rsid w:val="00B06782"/>
    <w:rsid w:val="00B06E21"/>
    <w:rsid w:val="00B07198"/>
    <w:rsid w:val="00B0720D"/>
    <w:rsid w:val="00B072F1"/>
    <w:rsid w:val="00B0757A"/>
    <w:rsid w:val="00B075B6"/>
    <w:rsid w:val="00B07642"/>
    <w:rsid w:val="00B076DA"/>
    <w:rsid w:val="00B07BD6"/>
    <w:rsid w:val="00B07D19"/>
    <w:rsid w:val="00B07D94"/>
    <w:rsid w:val="00B10101"/>
    <w:rsid w:val="00B101CB"/>
    <w:rsid w:val="00B106ED"/>
    <w:rsid w:val="00B10AF4"/>
    <w:rsid w:val="00B10D79"/>
    <w:rsid w:val="00B10F17"/>
    <w:rsid w:val="00B11354"/>
    <w:rsid w:val="00B1149A"/>
    <w:rsid w:val="00B115AE"/>
    <w:rsid w:val="00B115F0"/>
    <w:rsid w:val="00B116C2"/>
    <w:rsid w:val="00B118C2"/>
    <w:rsid w:val="00B119E1"/>
    <w:rsid w:val="00B11C95"/>
    <w:rsid w:val="00B11E0A"/>
    <w:rsid w:val="00B120FE"/>
    <w:rsid w:val="00B12325"/>
    <w:rsid w:val="00B12DD5"/>
    <w:rsid w:val="00B12E75"/>
    <w:rsid w:val="00B12EB3"/>
    <w:rsid w:val="00B1348D"/>
    <w:rsid w:val="00B1366A"/>
    <w:rsid w:val="00B13DEF"/>
    <w:rsid w:val="00B13E68"/>
    <w:rsid w:val="00B1420F"/>
    <w:rsid w:val="00B14503"/>
    <w:rsid w:val="00B149C9"/>
    <w:rsid w:val="00B149E6"/>
    <w:rsid w:val="00B14AE0"/>
    <w:rsid w:val="00B14E8C"/>
    <w:rsid w:val="00B150CD"/>
    <w:rsid w:val="00B1513F"/>
    <w:rsid w:val="00B1610B"/>
    <w:rsid w:val="00B1677F"/>
    <w:rsid w:val="00B16F83"/>
    <w:rsid w:val="00B172A5"/>
    <w:rsid w:val="00B172B6"/>
    <w:rsid w:val="00B17DF6"/>
    <w:rsid w:val="00B17FF4"/>
    <w:rsid w:val="00B2007E"/>
    <w:rsid w:val="00B206A9"/>
    <w:rsid w:val="00B208E1"/>
    <w:rsid w:val="00B20C58"/>
    <w:rsid w:val="00B210C5"/>
    <w:rsid w:val="00B2185D"/>
    <w:rsid w:val="00B21861"/>
    <w:rsid w:val="00B21A33"/>
    <w:rsid w:val="00B21C5B"/>
    <w:rsid w:val="00B222B1"/>
    <w:rsid w:val="00B22492"/>
    <w:rsid w:val="00B224D7"/>
    <w:rsid w:val="00B22941"/>
    <w:rsid w:val="00B22A16"/>
    <w:rsid w:val="00B22ADA"/>
    <w:rsid w:val="00B22BA6"/>
    <w:rsid w:val="00B22E5A"/>
    <w:rsid w:val="00B235DA"/>
    <w:rsid w:val="00B236B4"/>
    <w:rsid w:val="00B2429B"/>
    <w:rsid w:val="00B24837"/>
    <w:rsid w:val="00B24979"/>
    <w:rsid w:val="00B249B8"/>
    <w:rsid w:val="00B24F79"/>
    <w:rsid w:val="00B2511C"/>
    <w:rsid w:val="00B2535B"/>
    <w:rsid w:val="00B263AC"/>
    <w:rsid w:val="00B2647C"/>
    <w:rsid w:val="00B265C5"/>
    <w:rsid w:val="00B2674E"/>
    <w:rsid w:val="00B2677D"/>
    <w:rsid w:val="00B267ED"/>
    <w:rsid w:val="00B26978"/>
    <w:rsid w:val="00B26C57"/>
    <w:rsid w:val="00B26C6E"/>
    <w:rsid w:val="00B26CCE"/>
    <w:rsid w:val="00B26CE0"/>
    <w:rsid w:val="00B26F62"/>
    <w:rsid w:val="00B27026"/>
    <w:rsid w:val="00B270B5"/>
    <w:rsid w:val="00B270E6"/>
    <w:rsid w:val="00B27384"/>
    <w:rsid w:val="00B278C6"/>
    <w:rsid w:val="00B279D7"/>
    <w:rsid w:val="00B27F8D"/>
    <w:rsid w:val="00B30248"/>
    <w:rsid w:val="00B3057E"/>
    <w:rsid w:val="00B3093A"/>
    <w:rsid w:val="00B30D60"/>
    <w:rsid w:val="00B3106D"/>
    <w:rsid w:val="00B3131C"/>
    <w:rsid w:val="00B3137D"/>
    <w:rsid w:val="00B31870"/>
    <w:rsid w:val="00B31B93"/>
    <w:rsid w:val="00B32381"/>
    <w:rsid w:val="00B32526"/>
    <w:rsid w:val="00B32997"/>
    <w:rsid w:val="00B32A52"/>
    <w:rsid w:val="00B32AE7"/>
    <w:rsid w:val="00B3336D"/>
    <w:rsid w:val="00B33604"/>
    <w:rsid w:val="00B339D3"/>
    <w:rsid w:val="00B33EE5"/>
    <w:rsid w:val="00B3413A"/>
    <w:rsid w:val="00B34794"/>
    <w:rsid w:val="00B34981"/>
    <w:rsid w:val="00B34AE9"/>
    <w:rsid w:val="00B3532D"/>
    <w:rsid w:val="00B353C6"/>
    <w:rsid w:val="00B3557A"/>
    <w:rsid w:val="00B35889"/>
    <w:rsid w:val="00B35C49"/>
    <w:rsid w:val="00B36091"/>
    <w:rsid w:val="00B36CAF"/>
    <w:rsid w:val="00B36CCC"/>
    <w:rsid w:val="00B36DE1"/>
    <w:rsid w:val="00B3714E"/>
    <w:rsid w:val="00B37401"/>
    <w:rsid w:val="00B374AB"/>
    <w:rsid w:val="00B37D4D"/>
    <w:rsid w:val="00B37DA9"/>
    <w:rsid w:val="00B400D3"/>
    <w:rsid w:val="00B40218"/>
    <w:rsid w:val="00B4027B"/>
    <w:rsid w:val="00B4083A"/>
    <w:rsid w:val="00B4084E"/>
    <w:rsid w:val="00B40DA8"/>
    <w:rsid w:val="00B415D3"/>
    <w:rsid w:val="00B416CC"/>
    <w:rsid w:val="00B4175F"/>
    <w:rsid w:val="00B41BB1"/>
    <w:rsid w:val="00B41BB6"/>
    <w:rsid w:val="00B41F12"/>
    <w:rsid w:val="00B42113"/>
    <w:rsid w:val="00B42833"/>
    <w:rsid w:val="00B43196"/>
    <w:rsid w:val="00B43AEE"/>
    <w:rsid w:val="00B43CB4"/>
    <w:rsid w:val="00B43EF9"/>
    <w:rsid w:val="00B4406F"/>
    <w:rsid w:val="00B4424A"/>
    <w:rsid w:val="00B442CF"/>
    <w:rsid w:val="00B4485D"/>
    <w:rsid w:val="00B44A31"/>
    <w:rsid w:val="00B44AEF"/>
    <w:rsid w:val="00B4513C"/>
    <w:rsid w:val="00B4524F"/>
    <w:rsid w:val="00B45271"/>
    <w:rsid w:val="00B4552D"/>
    <w:rsid w:val="00B459D1"/>
    <w:rsid w:val="00B45B70"/>
    <w:rsid w:val="00B45BE6"/>
    <w:rsid w:val="00B45E43"/>
    <w:rsid w:val="00B4664E"/>
    <w:rsid w:val="00B467E4"/>
    <w:rsid w:val="00B46B2D"/>
    <w:rsid w:val="00B46E92"/>
    <w:rsid w:val="00B46EC3"/>
    <w:rsid w:val="00B46EF2"/>
    <w:rsid w:val="00B46F0D"/>
    <w:rsid w:val="00B470C0"/>
    <w:rsid w:val="00B470DC"/>
    <w:rsid w:val="00B472A5"/>
    <w:rsid w:val="00B4773A"/>
    <w:rsid w:val="00B479B7"/>
    <w:rsid w:val="00B47B3D"/>
    <w:rsid w:val="00B47BF1"/>
    <w:rsid w:val="00B47BF4"/>
    <w:rsid w:val="00B47C8D"/>
    <w:rsid w:val="00B47D04"/>
    <w:rsid w:val="00B501C8"/>
    <w:rsid w:val="00B503DB"/>
    <w:rsid w:val="00B504BB"/>
    <w:rsid w:val="00B507F6"/>
    <w:rsid w:val="00B50A3C"/>
    <w:rsid w:val="00B50C22"/>
    <w:rsid w:val="00B50C88"/>
    <w:rsid w:val="00B514E8"/>
    <w:rsid w:val="00B51830"/>
    <w:rsid w:val="00B51BE0"/>
    <w:rsid w:val="00B52446"/>
    <w:rsid w:val="00B52724"/>
    <w:rsid w:val="00B52817"/>
    <w:rsid w:val="00B52821"/>
    <w:rsid w:val="00B528AF"/>
    <w:rsid w:val="00B52975"/>
    <w:rsid w:val="00B52C0D"/>
    <w:rsid w:val="00B52D32"/>
    <w:rsid w:val="00B52EB1"/>
    <w:rsid w:val="00B52FC0"/>
    <w:rsid w:val="00B5321D"/>
    <w:rsid w:val="00B535DF"/>
    <w:rsid w:val="00B53610"/>
    <w:rsid w:val="00B54021"/>
    <w:rsid w:val="00B54182"/>
    <w:rsid w:val="00B54465"/>
    <w:rsid w:val="00B5449A"/>
    <w:rsid w:val="00B5455F"/>
    <w:rsid w:val="00B54B9A"/>
    <w:rsid w:val="00B5517E"/>
    <w:rsid w:val="00B55335"/>
    <w:rsid w:val="00B553D9"/>
    <w:rsid w:val="00B55418"/>
    <w:rsid w:val="00B554F6"/>
    <w:rsid w:val="00B55880"/>
    <w:rsid w:val="00B55A28"/>
    <w:rsid w:val="00B55B05"/>
    <w:rsid w:val="00B55DAD"/>
    <w:rsid w:val="00B56637"/>
    <w:rsid w:val="00B56AE8"/>
    <w:rsid w:val="00B56B54"/>
    <w:rsid w:val="00B56C41"/>
    <w:rsid w:val="00B56D16"/>
    <w:rsid w:val="00B56FE1"/>
    <w:rsid w:val="00B570EF"/>
    <w:rsid w:val="00B573DE"/>
    <w:rsid w:val="00B5748A"/>
    <w:rsid w:val="00B57610"/>
    <w:rsid w:val="00B577EE"/>
    <w:rsid w:val="00B57877"/>
    <w:rsid w:val="00B57A67"/>
    <w:rsid w:val="00B57AD8"/>
    <w:rsid w:val="00B604F2"/>
    <w:rsid w:val="00B60747"/>
    <w:rsid w:val="00B60AE5"/>
    <w:rsid w:val="00B612B4"/>
    <w:rsid w:val="00B6139D"/>
    <w:rsid w:val="00B61452"/>
    <w:rsid w:val="00B6161B"/>
    <w:rsid w:val="00B6238D"/>
    <w:rsid w:val="00B62690"/>
    <w:rsid w:val="00B629F4"/>
    <w:rsid w:val="00B6306F"/>
    <w:rsid w:val="00B63248"/>
    <w:rsid w:val="00B633AD"/>
    <w:rsid w:val="00B6370A"/>
    <w:rsid w:val="00B6386F"/>
    <w:rsid w:val="00B639F6"/>
    <w:rsid w:val="00B640BC"/>
    <w:rsid w:val="00B6429C"/>
    <w:rsid w:val="00B645A1"/>
    <w:rsid w:val="00B645ED"/>
    <w:rsid w:val="00B64671"/>
    <w:rsid w:val="00B65345"/>
    <w:rsid w:val="00B654A2"/>
    <w:rsid w:val="00B6572B"/>
    <w:rsid w:val="00B65BE8"/>
    <w:rsid w:val="00B660E5"/>
    <w:rsid w:val="00B66436"/>
    <w:rsid w:val="00B666C3"/>
    <w:rsid w:val="00B666E2"/>
    <w:rsid w:val="00B66CB3"/>
    <w:rsid w:val="00B66DEB"/>
    <w:rsid w:val="00B66FD3"/>
    <w:rsid w:val="00B66FF9"/>
    <w:rsid w:val="00B671D8"/>
    <w:rsid w:val="00B67234"/>
    <w:rsid w:val="00B67731"/>
    <w:rsid w:val="00B677EA"/>
    <w:rsid w:val="00B6798C"/>
    <w:rsid w:val="00B67B10"/>
    <w:rsid w:val="00B70304"/>
    <w:rsid w:val="00B7037C"/>
    <w:rsid w:val="00B704F9"/>
    <w:rsid w:val="00B707BB"/>
    <w:rsid w:val="00B7098F"/>
    <w:rsid w:val="00B71182"/>
    <w:rsid w:val="00B71E67"/>
    <w:rsid w:val="00B721D4"/>
    <w:rsid w:val="00B723BA"/>
    <w:rsid w:val="00B72585"/>
    <w:rsid w:val="00B72719"/>
    <w:rsid w:val="00B72804"/>
    <w:rsid w:val="00B728B5"/>
    <w:rsid w:val="00B72BDD"/>
    <w:rsid w:val="00B72CEE"/>
    <w:rsid w:val="00B73DAA"/>
    <w:rsid w:val="00B73FEB"/>
    <w:rsid w:val="00B743B3"/>
    <w:rsid w:val="00B74426"/>
    <w:rsid w:val="00B74818"/>
    <w:rsid w:val="00B74DBC"/>
    <w:rsid w:val="00B74EC1"/>
    <w:rsid w:val="00B7519E"/>
    <w:rsid w:val="00B753EB"/>
    <w:rsid w:val="00B757CD"/>
    <w:rsid w:val="00B760C4"/>
    <w:rsid w:val="00B76349"/>
    <w:rsid w:val="00B763EB"/>
    <w:rsid w:val="00B766A2"/>
    <w:rsid w:val="00B766D9"/>
    <w:rsid w:val="00B76724"/>
    <w:rsid w:val="00B76800"/>
    <w:rsid w:val="00B76CC5"/>
    <w:rsid w:val="00B76F08"/>
    <w:rsid w:val="00B76F67"/>
    <w:rsid w:val="00B77078"/>
    <w:rsid w:val="00B77292"/>
    <w:rsid w:val="00B7749A"/>
    <w:rsid w:val="00B774F3"/>
    <w:rsid w:val="00B77507"/>
    <w:rsid w:val="00B778AA"/>
    <w:rsid w:val="00B77CF9"/>
    <w:rsid w:val="00B77EF9"/>
    <w:rsid w:val="00B800F3"/>
    <w:rsid w:val="00B800F9"/>
    <w:rsid w:val="00B801E2"/>
    <w:rsid w:val="00B8062F"/>
    <w:rsid w:val="00B806EF"/>
    <w:rsid w:val="00B80802"/>
    <w:rsid w:val="00B80862"/>
    <w:rsid w:val="00B80A48"/>
    <w:rsid w:val="00B80AB3"/>
    <w:rsid w:val="00B80F0D"/>
    <w:rsid w:val="00B80FFC"/>
    <w:rsid w:val="00B81698"/>
    <w:rsid w:val="00B816B6"/>
    <w:rsid w:val="00B81883"/>
    <w:rsid w:val="00B81916"/>
    <w:rsid w:val="00B81E4D"/>
    <w:rsid w:val="00B81E6F"/>
    <w:rsid w:val="00B81FE8"/>
    <w:rsid w:val="00B82272"/>
    <w:rsid w:val="00B82447"/>
    <w:rsid w:val="00B82608"/>
    <w:rsid w:val="00B83262"/>
    <w:rsid w:val="00B8326B"/>
    <w:rsid w:val="00B8373E"/>
    <w:rsid w:val="00B83DC1"/>
    <w:rsid w:val="00B842F5"/>
    <w:rsid w:val="00B844EE"/>
    <w:rsid w:val="00B847AF"/>
    <w:rsid w:val="00B84874"/>
    <w:rsid w:val="00B84926"/>
    <w:rsid w:val="00B84A6F"/>
    <w:rsid w:val="00B8547B"/>
    <w:rsid w:val="00B85ADB"/>
    <w:rsid w:val="00B86212"/>
    <w:rsid w:val="00B86312"/>
    <w:rsid w:val="00B863C2"/>
    <w:rsid w:val="00B86562"/>
    <w:rsid w:val="00B8657B"/>
    <w:rsid w:val="00B86756"/>
    <w:rsid w:val="00B86769"/>
    <w:rsid w:val="00B86B5A"/>
    <w:rsid w:val="00B86E32"/>
    <w:rsid w:val="00B870EC"/>
    <w:rsid w:val="00B871E3"/>
    <w:rsid w:val="00B872EB"/>
    <w:rsid w:val="00B8763D"/>
    <w:rsid w:val="00B87F88"/>
    <w:rsid w:val="00B90041"/>
    <w:rsid w:val="00B902D4"/>
    <w:rsid w:val="00B903E1"/>
    <w:rsid w:val="00B90943"/>
    <w:rsid w:val="00B90B86"/>
    <w:rsid w:val="00B9119C"/>
    <w:rsid w:val="00B9194A"/>
    <w:rsid w:val="00B91B24"/>
    <w:rsid w:val="00B91B97"/>
    <w:rsid w:val="00B91E28"/>
    <w:rsid w:val="00B922F6"/>
    <w:rsid w:val="00B92A84"/>
    <w:rsid w:val="00B92D50"/>
    <w:rsid w:val="00B93603"/>
    <w:rsid w:val="00B937DF"/>
    <w:rsid w:val="00B93FCD"/>
    <w:rsid w:val="00B94065"/>
    <w:rsid w:val="00B9460C"/>
    <w:rsid w:val="00B94C97"/>
    <w:rsid w:val="00B94E78"/>
    <w:rsid w:val="00B94E90"/>
    <w:rsid w:val="00B953AB"/>
    <w:rsid w:val="00B958A7"/>
    <w:rsid w:val="00B959CE"/>
    <w:rsid w:val="00B95D3B"/>
    <w:rsid w:val="00B95E8A"/>
    <w:rsid w:val="00B95F27"/>
    <w:rsid w:val="00B967AC"/>
    <w:rsid w:val="00B967D6"/>
    <w:rsid w:val="00B96AD1"/>
    <w:rsid w:val="00B96BDC"/>
    <w:rsid w:val="00B96CC6"/>
    <w:rsid w:val="00B971E7"/>
    <w:rsid w:val="00B971E8"/>
    <w:rsid w:val="00B9728F"/>
    <w:rsid w:val="00B974CE"/>
    <w:rsid w:val="00B978D6"/>
    <w:rsid w:val="00B97A12"/>
    <w:rsid w:val="00B97A93"/>
    <w:rsid w:val="00B97BAA"/>
    <w:rsid w:val="00BA0586"/>
    <w:rsid w:val="00BA09CB"/>
    <w:rsid w:val="00BA0C19"/>
    <w:rsid w:val="00BA1131"/>
    <w:rsid w:val="00BA1858"/>
    <w:rsid w:val="00BA187A"/>
    <w:rsid w:val="00BA188E"/>
    <w:rsid w:val="00BA1B4A"/>
    <w:rsid w:val="00BA1D66"/>
    <w:rsid w:val="00BA24C7"/>
    <w:rsid w:val="00BA2A15"/>
    <w:rsid w:val="00BA333B"/>
    <w:rsid w:val="00BA337B"/>
    <w:rsid w:val="00BA3AD5"/>
    <w:rsid w:val="00BA3B8E"/>
    <w:rsid w:val="00BA3BCE"/>
    <w:rsid w:val="00BA462B"/>
    <w:rsid w:val="00BA46B9"/>
    <w:rsid w:val="00BA525F"/>
    <w:rsid w:val="00BA52AE"/>
    <w:rsid w:val="00BA53D6"/>
    <w:rsid w:val="00BA555B"/>
    <w:rsid w:val="00BA5AB3"/>
    <w:rsid w:val="00BA5C38"/>
    <w:rsid w:val="00BA5C9E"/>
    <w:rsid w:val="00BA5EA3"/>
    <w:rsid w:val="00BA616B"/>
    <w:rsid w:val="00BA61A8"/>
    <w:rsid w:val="00BA63C3"/>
    <w:rsid w:val="00BA6607"/>
    <w:rsid w:val="00BA6864"/>
    <w:rsid w:val="00BA6956"/>
    <w:rsid w:val="00BA6D72"/>
    <w:rsid w:val="00BA72D3"/>
    <w:rsid w:val="00BA76F8"/>
    <w:rsid w:val="00BA78C1"/>
    <w:rsid w:val="00BA78E6"/>
    <w:rsid w:val="00BB0725"/>
    <w:rsid w:val="00BB0763"/>
    <w:rsid w:val="00BB0D8F"/>
    <w:rsid w:val="00BB130D"/>
    <w:rsid w:val="00BB16DC"/>
    <w:rsid w:val="00BB193C"/>
    <w:rsid w:val="00BB1AC5"/>
    <w:rsid w:val="00BB1C8E"/>
    <w:rsid w:val="00BB1E60"/>
    <w:rsid w:val="00BB26EC"/>
    <w:rsid w:val="00BB298C"/>
    <w:rsid w:val="00BB2BB7"/>
    <w:rsid w:val="00BB2DB9"/>
    <w:rsid w:val="00BB320C"/>
    <w:rsid w:val="00BB33DD"/>
    <w:rsid w:val="00BB33DE"/>
    <w:rsid w:val="00BB36C9"/>
    <w:rsid w:val="00BB3819"/>
    <w:rsid w:val="00BB38C7"/>
    <w:rsid w:val="00BB3A3A"/>
    <w:rsid w:val="00BB3B35"/>
    <w:rsid w:val="00BB3E1A"/>
    <w:rsid w:val="00BB3E3C"/>
    <w:rsid w:val="00BB404E"/>
    <w:rsid w:val="00BB4217"/>
    <w:rsid w:val="00BB4350"/>
    <w:rsid w:val="00BB47CA"/>
    <w:rsid w:val="00BB4CDC"/>
    <w:rsid w:val="00BB4F89"/>
    <w:rsid w:val="00BB54D0"/>
    <w:rsid w:val="00BB57B9"/>
    <w:rsid w:val="00BB59DD"/>
    <w:rsid w:val="00BB5A73"/>
    <w:rsid w:val="00BB5A80"/>
    <w:rsid w:val="00BB5DD8"/>
    <w:rsid w:val="00BB5EC8"/>
    <w:rsid w:val="00BB5EE7"/>
    <w:rsid w:val="00BB5F26"/>
    <w:rsid w:val="00BB5F93"/>
    <w:rsid w:val="00BB628E"/>
    <w:rsid w:val="00BB6504"/>
    <w:rsid w:val="00BB6643"/>
    <w:rsid w:val="00BB689E"/>
    <w:rsid w:val="00BB6B7A"/>
    <w:rsid w:val="00BB70D5"/>
    <w:rsid w:val="00BB71B6"/>
    <w:rsid w:val="00BB71F0"/>
    <w:rsid w:val="00BB72B5"/>
    <w:rsid w:val="00BB72BF"/>
    <w:rsid w:val="00BB786E"/>
    <w:rsid w:val="00BB78A3"/>
    <w:rsid w:val="00BB7ABD"/>
    <w:rsid w:val="00BB7B82"/>
    <w:rsid w:val="00BB7CC5"/>
    <w:rsid w:val="00BC00D8"/>
    <w:rsid w:val="00BC016D"/>
    <w:rsid w:val="00BC034A"/>
    <w:rsid w:val="00BC0370"/>
    <w:rsid w:val="00BC04B5"/>
    <w:rsid w:val="00BC075B"/>
    <w:rsid w:val="00BC079D"/>
    <w:rsid w:val="00BC0936"/>
    <w:rsid w:val="00BC0B2C"/>
    <w:rsid w:val="00BC0C9D"/>
    <w:rsid w:val="00BC0E63"/>
    <w:rsid w:val="00BC1225"/>
    <w:rsid w:val="00BC1585"/>
    <w:rsid w:val="00BC1844"/>
    <w:rsid w:val="00BC1BC5"/>
    <w:rsid w:val="00BC206F"/>
    <w:rsid w:val="00BC216F"/>
    <w:rsid w:val="00BC232B"/>
    <w:rsid w:val="00BC2553"/>
    <w:rsid w:val="00BC26F7"/>
    <w:rsid w:val="00BC320E"/>
    <w:rsid w:val="00BC33A9"/>
    <w:rsid w:val="00BC34FC"/>
    <w:rsid w:val="00BC3A1E"/>
    <w:rsid w:val="00BC3AAF"/>
    <w:rsid w:val="00BC3ECD"/>
    <w:rsid w:val="00BC41BA"/>
    <w:rsid w:val="00BC42E8"/>
    <w:rsid w:val="00BC4A03"/>
    <w:rsid w:val="00BC4A7B"/>
    <w:rsid w:val="00BC4E08"/>
    <w:rsid w:val="00BC50F0"/>
    <w:rsid w:val="00BC51EF"/>
    <w:rsid w:val="00BC52A6"/>
    <w:rsid w:val="00BC52F9"/>
    <w:rsid w:val="00BC5502"/>
    <w:rsid w:val="00BC57E3"/>
    <w:rsid w:val="00BC5C31"/>
    <w:rsid w:val="00BC5F7E"/>
    <w:rsid w:val="00BC6104"/>
    <w:rsid w:val="00BC6A9D"/>
    <w:rsid w:val="00BC7344"/>
    <w:rsid w:val="00BC740C"/>
    <w:rsid w:val="00BC7422"/>
    <w:rsid w:val="00BC7446"/>
    <w:rsid w:val="00BC7A64"/>
    <w:rsid w:val="00BC7BD6"/>
    <w:rsid w:val="00BD002C"/>
    <w:rsid w:val="00BD0380"/>
    <w:rsid w:val="00BD056F"/>
    <w:rsid w:val="00BD09FC"/>
    <w:rsid w:val="00BD0BB0"/>
    <w:rsid w:val="00BD0D3B"/>
    <w:rsid w:val="00BD0D85"/>
    <w:rsid w:val="00BD0D98"/>
    <w:rsid w:val="00BD1188"/>
    <w:rsid w:val="00BD12EB"/>
    <w:rsid w:val="00BD13A3"/>
    <w:rsid w:val="00BD148F"/>
    <w:rsid w:val="00BD165F"/>
    <w:rsid w:val="00BD189B"/>
    <w:rsid w:val="00BD1910"/>
    <w:rsid w:val="00BD192A"/>
    <w:rsid w:val="00BD1BC7"/>
    <w:rsid w:val="00BD1E20"/>
    <w:rsid w:val="00BD1E43"/>
    <w:rsid w:val="00BD1E65"/>
    <w:rsid w:val="00BD2126"/>
    <w:rsid w:val="00BD246F"/>
    <w:rsid w:val="00BD24BD"/>
    <w:rsid w:val="00BD24E8"/>
    <w:rsid w:val="00BD2640"/>
    <w:rsid w:val="00BD2773"/>
    <w:rsid w:val="00BD29B6"/>
    <w:rsid w:val="00BD3041"/>
    <w:rsid w:val="00BD34D9"/>
    <w:rsid w:val="00BD3A02"/>
    <w:rsid w:val="00BD3A39"/>
    <w:rsid w:val="00BD3A51"/>
    <w:rsid w:val="00BD3A9E"/>
    <w:rsid w:val="00BD3ACA"/>
    <w:rsid w:val="00BD3B8B"/>
    <w:rsid w:val="00BD408A"/>
    <w:rsid w:val="00BD4457"/>
    <w:rsid w:val="00BD469F"/>
    <w:rsid w:val="00BD46C8"/>
    <w:rsid w:val="00BD4B4D"/>
    <w:rsid w:val="00BD4B7D"/>
    <w:rsid w:val="00BD4C3E"/>
    <w:rsid w:val="00BD4F01"/>
    <w:rsid w:val="00BD5483"/>
    <w:rsid w:val="00BD57E6"/>
    <w:rsid w:val="00BD5A65"/>
    <w:rsid w:val="00BD5AA9"/>
    <w:rsid w:val="00BD5B51"/>
    <w:rsid w:val="00BD5D99"/>
    <w:rsid w:val="00BD61DB"/>
    <w:rsid w:val="00BD62BD"/>
    <w:rsid w:val="00BD633A"/>
    <w:rsid w:val="00BD674A"/>
    <w:rsid w:val="00BD68A5"/>
    <w:rsid w:val="00BD6A9A"/>
    <w:rsid w:val="00BD6D2E"/>
    <w:rsid w:val="00BD6EE0"/>
    <w:rsid w:val="00BD6EFF"/>
    <w:rsid w:val="00BD73BE"/>
    <w:rsid w:val="00BD745C"/>
    <w:rsid w:val="00BD755D"/>
    <w:rsid w:val="00BD760A"/>
    <w:rsid w:val="00BD7665"/>
    <w:rsid w:val="00BD77A1"/>
    <w:rsid w:val="00BD7995"/>
    <w:rsid w:val="00BE00E8"/>
    <w:rsid w:val="00BE02BD"/>
    <w:rsid w:val="00BE07B7"/>
    <w:rsid w:val="00BE080C"/>
    <w:rsid w:val="00BE0BF4"/>
    <w:rsid w:val="00BE0FC5"/>
    <w:rsid w:val="00BE1747"/>
    <w:rsid w:val="00BE1B2C"/>
    <w:rsid w:val="00BE1CD2"/>
    <w:rsid w:val="00BE22B6"/>
    <w:rsid w:val="00BE25D7"/>
    <w:rsid w:val="00BE267A"/>
    <w:rsid w:val="00BE2861"/>
    <w:rsid w:val="00BE2A58"/>
    <w:rsid w:val="00BE2C5D"/>
    <w:rsid w:val="00BE2CDE"/>
    <w:rsid w:val="00BE3047"/>
    <w:rsid w:val="00BE33F9"/>
    <w:rsid w:val="00BE33FC"/>
    <w:rsid w:val="00BE3717"/>
    <w:rsid w:val="00BE38AA"/>
    <w:rsid w:val="00BE38C6"/>
    <w:rsid w:val="00BE3AC9"/>
    <w:rsid w:val="00BE3CC4"/>
    <w:rsid w:val="00BE3D3B"/>
    <w:rsid w:val="00BE420B"/>
    <w:rsid w:val="00BE4841"/>
    <w:rsid w:val="00BE4912"/>
    <w:rsid w:val="00BE505D"/>
    <w:rsid w:val="00BE54E4"/>
    <w:rsid w:val="00BE571F"/>
    <w:rsid w:val="00BE57EA"/>
    <w:rsid w:val="00BE586B"/>
    <w:rsid w:val="00BE5E83"/>
    <w:rsid w:val="00BE5ED6"/>
    <w:rsid w:val="00BE6225"/>
    <w:rsid w:val="00BE65EA"/>
    <w:rsid w:val="00BE7404"/>
    <w:rsid w:val="00BE751C"/>
    <w:rsid w:val="00BE753D"/>
    <w:rsid w:val="00BE77D0"/>
    <w:rsid w:val="00BE7BBD"/>
    <w:rsid w:val="00BE7D69"/>
    <w:rsid w:val="00BE7FA7"/>
    <w:rsid w:val="00BF047D"/>
    <w:rsid w:val="00BF04E8"/>
    <w:rsid w:val="00BF0A6F"/>
    <w:rsid w:val="00BF109B"/>
    <w:rsid w:val="00BF10C6"/>
    <w:rsid w:val="00BF1182"/>
    <w:rsid w:val="00BF178D"/>
    <w:rsid w:val="00BF17EF"/>
    <w:rsid w:val="00BF1C28"/>
    <w:rsid w:val="00BF1CA2"/>
    <w:rsid w:val="00BF26BB"/>
    <w:rsid w:val="00BF2B2B"/>
    <w:rsid w:val="00BF2BA0"/>
    <w:rsid w:val="00BF2BFA"/>
    <w:rsid w:val="00BF314F"/>
    <w:rsid w:val="00BF355E"/>
    <w:rsid w:val="00BF36D7"/>
    <w:rsid w:val="00BF3C67"/>
    <w:rsid w:val="00BF3CA5"/>
    <w:rsid w:val="00BF4088"/>
    <w:rsid w:val="00BF40ED"/>
    <w:rsid w:val="00BF42CF"/>
    <w:rsid w:val="00BF430A"/>
    <w:rsid w:val="00BF459B"/>
    <w:rsid w:val="00BF4D2C"/>
    <w:rsid w:val="00BF4D56"/>
    <w:rsid w:val="00BF4DB0"/>
    <w:rsid w:val="00BF4DB3"/>
    <w:rsid w:val="00BF4FA3"/>
    <w:rsid w:val="00BF4FBC"/>
    <w:rsid w:val="00BF5A4D"/>
    <w:rsid w:val="00BF5B08"/>
    <w:rsid w:val="00BF5E36"/>
    <w:rsid w:val="00BF6284"/>
    <w:rsid w:val="00BF6758"/>
    <w:rsid w:val="00BF6780"/>
    <w:rsid w:val="00BF6F2C"/>
    <w:rsid w:val="00BF6FEB"/>
    <w:rsid w:val="00BF7240"/>
    <w:rsid w:val="00BF738B"/>
    <w:rsid w:val="00BF7C78"/>
    <w:rsid w:val="00C00256"/>
    <w:rsid w:val="00C00AA3"/>
    <w:rsid w:val="00C00B16"/>
    <w:rsid w:val="00C00D0E"/>
    <w:rsid w:val="00C00E97"/>
    <w:rsid w:val="00C00EC9"/>
    <w:rsid w:val="00C01089"/>
    <w:rsid w:val="00C01162"/>
    <w:rsid w:val="00C011FC"/>
    <w:rsid w:val="00C0154F"/>
    <w:rsid w:val="00C015AF"/>
    <w:rsid w:val="00C01A94"/>
    <w:rsid w:val="00C01CD1"/>
    <w:rsid w:val="00C01D41"/>
    <w:rsid w:val="00C02218"/>
    <w:rsid w:val="00C023BF"/>
    <w:rsid w:val="00C02BDA"/>
    <w:rsid w:val="00C03072"/>
    <w:rsid w:val="00C0307B"/>
    <w:rsid w:val="00C03C5A"/>
    <w:rsid w:val="00C03CC1"/>
    <w:rsid w:val="00C040E2"/>
    <w:rsid w:val="00C042A2"/>
    <w:rsid w:val="00C042DF"/>
    <w:rsid w:val="00C04B9D"/>
    <w:rsid w:val="00C04BE0"/>
    <w:rsid w:val="00C04BFB"/>
    <w:rsid w:val="00C04D94"/>
    <w:rsid w:val="00C04DA2"/>
    <w:rsid w:val="00C04F22"/>
    <w:rsid w:val="00C05210"/>
    <w:rsid w:val="00C052B1"/>
    <w:rsid w:val="00C054F2"/>
    <w:rsid w:val="00C05670"/>
    <w:rsid w:val="00C058C7"/>
    <w:rsid w:val="00C05955"/>
    <w:rsid w:val="00C05CB5"/>
    <w:rsid w:val="00C06172"/>
    <w:rsid w:val="00C062B9"/>
    <w:rsid w:val="00C0690D"/>
    <w:rsid w:val="00C06B76"/>
    <w:rsid w:val="00C06CD7"/>
    <w:rsid w:val="00C07E32"/>
    <w:rsid w:val="00C07E35"/>
    <w:rsid w:val="00C1003D"/>
    <w:rsid w:val="00C101D4"/>
    <w:rsid w:val="00C10637"/>
    <w:rsid w:val="00C10950"/>
    <w:rsid w:val="00C10BBA"/>
    <w:rsid w:val="00C10CCF"/>
    <w:rsid w:val="00C11501"/>
    <w:rsid w:val="00C11604"/>
    <w:rsid w:val="00C1169B"/>
    <w:rsid w:val="00C11A40"/>
    <w:rsid w:val="00C11A73"/>
    <w:rsid w:val="00C11AA9"/>
    <w:rsid w:val="00C11CB8"/>
    <w:rsid w:val="00C12303"/>
    <w:rsid w:val="00C12578"/>
    <w:rsid w:val="00C12855"/>
    <w:rsid w:val="00C12BAC"/>
    <w:rsid w:val="00C13133"/>
    <w:rsid w:val="00C13588"/>
    <w:rsid w:val="00C135C0"/>
    <w:rsid w:val="00C13664"/>
    <w:rsid w:val="00C139AB"/>
    <w:rsid w:val="00C146FF"/>
    <w:rsid w:val="00C147D6"/>
    <w:rsid w:val="00C14C4E"/>
    <w:rsid w:val="00C1516D"/>
    <w:rsid w:val="00C154A3"/>
    <w:rsid w:val="00C155A8"/>
    <w:rsid w:val="00C15663"/>
    <w:rsid w:val="00C1579B"/>
    <w:rsid w:val="00C1583C"/>
    <w:rsid w:val="00C15C8E"/>
    <w:rsid w:val="00C1609A"/>
    <w:rsid w:val="00C165D6"/>
    <w:rsid w:val="00C16671"/>
    <w:rsid w:val="00C168F4"/>
    <w:rsid w:val="00C169ED"/>
    <w:rsid w:val="00C16A6B"/>
    <w:rsid w:val="00C170A9"/>
    <w:rsid w:val="00C17B7D"/>
    <w:rsid w:val="00C20148"/>
    <w:rsid w:val="00C2042A"/>
    <w:rsid w:val="00C20870"/>
    <w:rsid w:val="00C20EB1"/>
    <w:rsid w:val="00C20F24"/>
    <w:rsid w:val="00C21485"/>
    <w:rsid w:val="00C21856"/>
    <w:rsid w:val="00C219A5"/>
    <w:rsid w:val="00C21B39"/>
    <w:rsid w:val="00C21D25"/>
    <w:rsid w:val="00C21FDF"/>
    <w:rsid w:val="00C22206"/>
    <w:rsid w:val="00C223E0"/>
    <w:rsid w:val="00C2268A"/>
    <w:rsid w:val="00C22935"/>
    <w:rsid w:val="00C22AC0"/>
    <w:rsid w:val="00C22FE8"/>
    <w:rsid w:val="00C2318B"/>
    <w:rsid w:val="00C23407"/>
    <w:rsid w:val="00C236C1"/>
    <w:rsid w:val="00C23711"/>
    <w:rsid w:val="00C239CD"/>
    <w:rsid w:val="00C23EB4"/>
    <w:rsid w:val="00C240D2"/>
    <w:rsid w:val="00C242FA"/>
    <w:rsid w:val="00C243D7"/>
    <w:rsid w:val="00C24624"/>
    <w:rsid w:val="00C247D6"/>
    <w:rsid w:val="00C249DB"/>
    <w:rsid w:val="00C24CDD"/>
    <w:rsid w:val="00C24CE4"/>
    <w:rsid w:val="00C24E6A"/>
    <w:rsid w:val="00C25066"/>
    <w:rsid w:val="00C25408"/>
    <w:rsid w:val="00C254B4"/>
    <w:rsid w:val="00C2577D"/>
    <w:rsid w:val="00C258A8"/>
    <w:rsid w:val="00C25A00"/>
    <w:rsid w:val="00C25A17"/>
    <w:rsid w:val="00C25C5A"/>
    <w:rsid w:val="00C25E12"/>
    <w:rsid w:val="00C25E70"/>
    <w:rsid w:val="00C25FF6"/>
    <w:rsid w:val="00C26484"/>
    <w:rsid w:val="00C26849"/>
    <w:rsid w:val="00C2696E"/>
    <w:rsid w:val="00C26D60"/>
    <w:rsid w:val="00C270F8"/>
    <w:rsid w:val="00C276E7"/>
    <w:rsid w:val="00C27B64"/>
    <w:rsid w:val="00C27F81"/>
    <w:rsid w:val="00C30011"/>
    <w:rsid w:val="00C30258"/>
    <w:rsid w:val="00C303EE"/>
    <w:rsid w:val="00C304AD"/>
    <w:rsid w:val="00C3054F"/>
    <w:rsid w:val="00C30A27"/>
    <w:rsid w:val="00C30C54"/>
    <w:rsid w:val="00C30E46"/>
    <w:rsid w:val="00C30EE0"/>
    <w:rsid w:val="00C31053"/>
    <w:rsid w:val="00C31401"/>
    <w:rsid w:val="00C315E6"/>
    <w:rsid w:val="00C31C9F"/>
    <w:rsid w:val="00C31CC3"/>
    <w:rsid w:val="00C32175"/>
    <w:rsid w:val="00C32366"/>
    <w:rsid w:val="00C325EC"/>
    <w:rsid w:val="00C32FA9"/>
    <w:rsid w:val="00C33339"/>
    <w:rsid w:val="00C33356"/>
    <w:rsid w:val="00C3355F"/>
    <w:rsid w:val="00C338C6"/>
    <w:rsid w:val="00C33938"/>
    <w:rsid w:val="00C339B9"/>
    <w:rsid w:val="00C33C8B"/>
    <w:rsid w:val="00C33EAD"/>
    <w:rsid w:val="00C34489"/>
    <w:rsid w:val="00C346ED"/>
    <w:rsid w:val="00C3485B"/>
    <w:rsid w:val="00C3542B"/>
    <w:rsid w:val="00C354BB"/>
    <w:rsid w:val="00C35C3F"/>
    <w:rsid w:val="00C35F77"/>
    <w:rsid w:val="00C35FAE"/>
    <w:rsid w:val="00C3603F"/>
    <w:rsid w:val="00C36488"/>
    <w:rsid w:val="00C367FF"/>
    <w:rsid w:val="00C36EC7"/>
    <w:rsid w:val="00C3700F"/>
    <w:rsid w:val="00C3715E"/>
    <w:rsid w:val="00C371AE"/>
    <w:rsid w:val="00C37570"/>
    <w:rsid w:val="00C37A7C"/>
    <w:rsid w:val="00C37B75"/>
    <w:rsid w:val="00C37BDD"/>
    <w:rsid w:val="00C40006"/>
    <w:rsid w:val="00C40188"/>
    <w:rsid w:val="00C4023B"/>
    <w:rsid w:val="00C40366"/>
    <w:rsid w:val="00C40593"/>
    <w:rsid w:val="00C406CE"/>
    <w:rsid w:val="00C407C7"/>
    <w:rsid w:val="00C4089F"/>
    <w:rsid w:val="00C40F5A"/>
    <w:rsid w:val="00C40FE0"/>
    <w:rsid w:val="00C4104F"/>
    <w:rsid w:val="00C41122"/>
    <w:rsid w:val="00C412FD"/>
    <w:rsid w:val="00C41322"/>
    <w:rsid w:val="00C419EE"/>
    <w:rsid w:val="00C41B29"/>
    <w:rsid w:val="00C41C11"/>
    <w:rsid w:val="00C41D80"/>
    <w:rsid w:val="00C41DD3"/>
    <w:rsid w:val="00C42082"/>
    <w:rsid w:val="00C42725"/>
    <w:rsid w:val="00C42814"/>
    <w:rsid w:val="00C42894"/>
    <w:rsid w:val="00C42C8A"/>
    <w:rsid w:val="00C42E88"/>
    <w:rsid w:val="00C432EF"/>
    <w:rsid w:val="00C433FB"/>
    <w:rsid w:val="00C435F5"/>
    <w:rsid w:val="00C43960"/>
    <w:rsid w:val="00C44473"/>
    <w:rsid w:val="00C44820"/>
    <w:rsid w:val="00C44CB3"/>
    <w:rsid w:val="00C44D11"/>
    <w:rsid w:val="00C45008"/>
    <w:rsid w:val="00C4507C"/>
    <w:rsid w:val="00C4576F"/>
    <w:rsid w:val="00C45D1E"/>
    <w:rsid w:val="00C460AF"/>
    <w:rsid w:val="00C463C8"/>
    <w:rsid w:val="00C46644"/>
    <w:rsid w:val="00C46912"/>
    <w:rsid w:val="00C46B03"/>
    <w:rsid w:val="00C46C35"/>
    <w:rsid w:val="00C46DCE"/>
    <w:rsid w:val="00C47DD1"/>
    <w:rsid w:val="00C50290"/>
    <w:rsid w:val="00C507E0"/>
    <w:rsid w:val="00C50894"/>
    <w:rsid w:val="00C50B70"/>
    <w:rsid w:val="00C50B8F"/>
    <w:rsid w:val="00C50D23"/>
    <w:rsid w:val="00C50D44"/>
    <w:rsid w:val="00C51011"/>
    <w:rsid w:val="00C5149F"/>
    <w:rsid w:val="00C515C9"/>
    <w:rsid w:val="00C51AF2"/>
    <w:rsid w:val="00C51CD6"/>
    <w:rsid w:val="00C5280A"/>
    <w:rsid w:val="00C52909"/>
    <w:rsid w:val="00C52A97"/>
    <w:rsid w:val="00C53017"/>
    <w:rsid w:val="00C5331C"/>
    <w:rsid w:val="00C53363"/>
    <w:rsid w:val="00C53409"/>
    <w:rsid w:val="00C5379A"/>
    <w:rsid w:val="00C53F05"/>
    <w:rsid w:val="00C540D4"/>
    <w:rsid w:val="00C545BD"/>
    <w:rsid w:val="00C5573F"/>
    <w:rsid w:val="00C55F44"/>
    <w:rsid w:val="00C564FF"/>
    <w:rsid w:val="00C5668A"/>
    <w:rsid w:val="00C56BD0"/>
    <w:rsid w:val="00C56CB1"/>
    <w:rsid w:val="00C56CFF"/>
    <w:rsid w:val="00C57087"/>
    <w:rsid w:val="00C577A9"/>
    <w:rsid w:val="00C57901"/>
    <w:rsid w:val="00C57A7A"/>
    <w:rsid w:val="00C57D35"/>
    <w:rsid w:val="00C6059C"/>
    <w:rsid w:val="00C606D3"/>
    <w:rsid w:val="00C6079A"/>
    <w:rsid w:val="00C60945"/>
    <w:rsid w:val="00C60BD8"/>
    <w:rsid w:val="00C60C89"/>
    <w:rsid w:val="00C60D04"/>
    <w:rsid w:val="00C60DD5"/>
    <w:rsid w:val="00C60F30"/>
    <w:rsid w:val="00C6100F"/>
    <w:rsid w:val="00C613FE"/>
    <w:rsid w:val="00C61506"/>
    <w:rsid w:val="00C615DE"/>
    <w:rsid w:val="00C616C2"/>
    <w:rsid w:val="00C617ED"/>
    <w:rsid w:val="00C61815"/>
    <w:rsid w:val="00C61B2C"/>
    <w:rsid w:val="00C61BD4"/>
    <w:rsid w:val="00C61D5D"/>
    <w:rsid w:val="00C61D85"/>
    <w:rsid w:val="00C6204D"/>
    <w:rsid w:val="00C62554"/>
    <w:rsid w:val="00C62890"/>
    <w:rsid w:val="00C629D1"/>
    <w:rsid w:val="00C629DF"/>
    <w:rsid w:val="00C62EA9"/>
    <w:rsid w:val="00C62ED6"/>
    <w:rsid w:val="00C62F01"/>
    <w:rsid w:val="00C6343E"/>
    <w:rsid w:val="00C63E27"/>
    <w:rsid w:val="00C64020"/>
    <w:rsid w:val="00C643BD"/>
    <w:rsid w:val="00C6452C"/>
    <w:rsid w:val="00C6489D"/>
    <w:rsid w:val="00C64994"/>
    <w:rsid w:val="00C64C01"/>
    <w:rsid w:val="00C64E5F"/>
    <w:rsid w:val="00C64E73"/>
    <w:rsid w:val="00C64EC6"/>
    <w:rsid w:val="00C650D6"/>
    <w:rsid w:val="00C650ED"/>
    <w:rsid w:val="00C6512C"/>
    <w:rsid w:val="00C655B4"/>
    <w:rsid w:val="00C656CE"/>
    <w:rsid w:val="00C6580D"/>
    <w:rsid w:val="00C65AB1"/>
    <w:rsid w:val="00C65B39"/>
    <w:rsid w:val="00C65CD9"/>
    <w:rsid w:val="00C65D1C"/>
    <w:rsid w:val="00C663A1"/>
    <w:rsid w:val="00C663EB"/>
    <w:rsid w:val="00C66BF5"/>
    <w:rsid w:val="00C66C74"/>
    <w:rsid w:val="00C670A7"/>
    <w:rsid w:val="00C6767D"/>
    <w:rsid w:val="00C67E31"/>
    <w:rsid w:val="00C67E5A"/>
    <w:rsid w:val="00C70037"/>
    <w:rsid w:val="00C7079E"/>
    <w:rsid w:val="00C70D30"/>
    <w:rsid w:val="00C70DE0"/>
    <w:rsid w:val="00C70FC7"/>
    <w:rsid w:val="00C71028"/>
    <w:rsid w:val="00C710EB"/>
    <w:rsid w:val="00C71232"/>
    <w:rsid w:val="00C71258"/>
    <w:rsid w:val="00C7146D"/>
    <w:rsid w:val="00C71846"/>
    <w:rsid w:val="00C71956"/>
    <w:rsid w:val="00C71DEB"/>
    <w:rsid w:val="00C7222D"/>
    <w:rsid w:val="00C727AB"/>
    <w:rsid w:val="00C72B5B"/>
    <w:rsid w:val="00C72F54"/>
    <w:rsid w:val="00C73216"/>
    <w:rsid w:val="00C73447"/>
    <w:rsid w:val="00C739B1"/>
    <w:rsid w:val="00C74012"/>
    <w:rsid w:val="00C742B6"/>
    <w:rsid w:val="00C746DB"/>
    <w:rsid w:val="00C753D4"/>
    <w:rsid w:val="00C75530"/>
    <w:rsid w:val="00C75DC0"/>
    <w:rsid w:val="00C760D0"/>
    <w:rsid w:val="00C76B47"/>
    <w:rsid w:val="00C76D70"/>
    <w:rsid w:val="00C770CB"/>
    <w:rsid w:val="00C7729D"/>
    <w:rsid w:val="00C776A1"/>
    <w:rsid w:val="00C77D1A"/>
    <w:rsid w:val="00C8015C"/>
    <w:rsid w:val="00C807D9"/>
    <w:rsid w:val="00C80887"/>
    <w:rsid w:val="00C80EDD"/>
    <w:rsid w:val="00C80F17"/>
    <w:rsid w:val="00C80FF1"/>
    <w:rsid w:val="00C8110C"/>
    <w:rsid w:val="00C81393"/>
    <w:rsid w:val="00C814DE"/>
    <w:rsid w:val="00C82017"/>
    <w:rsid w:val="00C8220E"/>
    <w:rsid w:val="00C82234"/>
    <w:rsid w:val="00C822B0"/>
    <w:rsid w:val="00C825B0"/>
    <w:rsid w:val="00C828BC"/>
    <w:rsid w:val="00C82B81"/>
    <w:rsid w:val="00C82B9C"/>
    <w:rsid w:val="00C82D57"/>
    <w:rsid w:val="00C82D6A"/>
    <w:rsid w:val="00C82F19"/>
    <w:rsid w:val="00C82F80"/>
    <w:rsid w:val="00C83651"/>
    <w:rsid w:val="00C8377A"/>
    <w:rsid w:val="00C83E81"/>
    <w:rsid w:val="00C83F97"/>
    <w:rsid w:val="00C8407A"/>
    <w:rsid w:val="00C8454E"/>
    <w:rsid w:val="00C84719"/>
    <w:rsid w:val="00C84B4E"/>
    <w:rsid w:val="00C84BB3"/>
    <w:rsid w:val="00C8550F"/>
    <w:rsid w:val="00C85547"/>
    <w:rsid w:val="00C85A23"/>
    <w:rsid w:val="00C85C86"/>
    <w:rsid w:val="00C861C3"/>
    <w:rsid w:val="00C86378"/>
    <w:rsid w:val="00C8646C"/>
    <w:rsid w:val="00C8664F"/>
    <w:rsid w:val="00C8679F"/>
    <w:rsid w:val="00C86819"/>
    <w:rsid w:val="00C86CEB"/>
    <w:rsid w:val="00C870E6"/>
    <w:rsid w:val="00C874BF"/>
    <w:rsid w:val="00C87567"/>
    <w:rsid w:val="00C87A2F"/>
    <w:rsid w:val="00C9074C"/>
    <w:rsid w:val="00C90D75"/>
    <w:rsid w:val="00C9111D"/>
    <w:rsid w:val="00C913A9"/>
    <w:rsid w:val="00C9154A"/>
    <w:rsid w:val="00C9161B"/>
    <w:rsid w:val="00C91704"/>
    <w:rsid w:val="00C9172A"/>
    <w:rsid w:val="00C91B69"/>
    <w:rsid w:val="00C91CF8"/>
    <w:rsid w:val="00C91E17"/>
    <w:rsid w:val="00C91EA5"/>
    <w:rsid w:val="00C91FA5"/>
    <w:rsid w:val="00C92741"/>
    <w:rsid w:val="00C929D3"/>
    <w:rsid w:val="00C92D38"/>
    <w:rsid w:val="00C930D2"/>
    <w:rsid w:val="00C9353D"/>
    <w:rsid w:val="00C93562"/>
    <w:rsid w:val="00C9358F"/>
    <w:rsid w:val="00C93757"/>
    <w:rsid w:val="00C93DE2"/>
    <w:rsid w:val="00C93F00"/>
    <w:rsid w:val="00C94103"/>
    <w:rsid w:val="00C9440E"/>
    <w:rsid w:val="00C94417"/>
    <w:rsid w:val="00C9442E"/>
    <w:rsid w:val="00C9486C"/>
    <w:rsid w:val="00C948BF"/>
    <w:rsid w:val="00C94BA2"/>
    <w:rsid w:val="00C94FAC"/>
    <w:rsid w:val="00C95413"/>
    <w:rsid w:val="00C95558"/>
    <w:rsid w:val="00C95846"/>
    <w:rsid w:val="00C95988"/>
    <w:rsid w:val="00C95AFE"/>
    <w:rsid w:val="00C95E59"/>
    <w:rsid w:val="00C96211"/>
    <w:rsid w:val="00C963F4"/>
    <w:rsid w:val="00C9691D"/>
    <w:rsid w:val="00C96A1E"/>
    <w:rsid w:val="00C96BAB"/>
    <w:rsid w:val="00C96DAD"/>
    <w:rsid w:val="00C96F07"/>
    <w:rsid w:val="00C974C2"/>
    <w:rsid w:val="00C97580"/>
    <w:rsid w:val="00C979AF"/>
    <w:rsid w:val="00C97BD0"/>
    <w:rsid w:val="00C97C00"/>
    <w:rsid w:val="00CA0205"/>
    <w:rsid w:val="00CA0231"/>
    <w:rsid w:val="00CA04AB"/>
    <w:rsid w:val="00CA0F60"/>
    <w:rsid w:val="00CA1273"/>
    <w:rsid w:val="00CA137E"/>
    <w:rsid w:val="00CA162F"/>
    <w:rsid w:val="00CA1D6A"/>
    <w:rsid w:val="00CA1EE9"/>
    <w:rsid w:val="00CA1FF4"/>
    <w:rsid w:val="00CA222F"/>
    <w:rsid w:val="00CA2491"/>
    <w:rsid w:val="00CA2567"/>
    <w:rsid w:val="00CA25BA"/>
    <w:rsid w:val="00CA2D03"/>
    <w:rsid w:val="00CA2D10"/>
    <w:rsid w:val="00CA389B"/>
    <w:rsid w:val="00CA38AB"/>
    <w:rsid w:val="00CA3BD6"/>
    <w:rsid w:val="00CA3BE1"/>
    <w:rsid w:val="00CA415F"/>
    <w:rsid w:val="00CA418B"/>
    <w:rsid w:val="00CA4523"/>
    <w:rsid w:val="00CA4701"/>
    <w:rsid w:val="00CA475C"/>
    <w:rsid w:val="00CA4999"/>
    <w:rsid w:val="00CA4A4C"/>
    <w:rsid w:val="00CA4B48"/>
    <w:rsid w:val="00CA50AA"/>
    <w:rsid w:val="00CA52AC"/>
    <w:rsid w:val="00CA5327"/>
    <w:rsid w:val="00CA5444"/>
    <w:rsid w:val="00CA57D9"/>
    <w:rsid w:val="00CA5CA2"/>
    <w:rsid w:val="00CA5F75"/>
    <w:rsid w:val="00CA68B8"/>
    <w:rsid w:val="00CA68C4"/>
    <w:rsid w:val="00CA6A3A"/>
    <w:rsid w:val="00CA70CB"/>
    <w:rsid w:val="00CA714E"/>
    <w:rsid w:val="00CA75B7"/>
    <w:rsid w:val="00CA77C6"/>
    <w:rsid w:val="00CA78C8"/>
    <w:rsid w:val="00CA7B10"/>
    <w:rsid w:val="00CA7C3A"/>
    <w:rsid w:val="00CB0316"/>
    <w:rsid w:val="00CB0634"/>
    <w:rsid w:val="00CB070F"/>
    <w:rsid w:val="00CB0B51"/>
    <w:rsid w:val="00CB0B58"/>
    <w:rsid w:val="00CB0BAC"/>
    <w:rsid w:val="00CB0E12"/>
    <w:rsid w:val="00CB0EA3"/>
    <w:rsid w:val="00CB110B"/>
    <w:rsid w:val="00CB1319"/>
    <w:rsid w:val="00CB1465"/>
    <w:rsid w:val="00CB1501"/>
    <w:rsid w:val="00CB169E"/>
    <w:rsid w:val="00CB16E2"/>
    <w:rsid w:val="00CB1847"/>
    <w:rsid w:val="00CB1B82"/>
    <w:rsid w:val="00CB1BD7"/>
    <w:rsid w:val="00CB1FBF"/>
    <w:rsid w:val="00CB26EC"/>
    <w:rsid w:val="00CB2885"/>
    <w:rsid w:val="00CB29B6"/>
    <w:rsid w:val="00CB2E55"/>
    <w:rsid w:val="00CB3715"/>
    <w:rsid w:val="00CB381A"/>
    <w:rsid w:val="00CB3A1B"/>
    <w:rsid w:val="00CB3BAC"/>
    <w:rsid w:val="00CB46E2"/>
    <w:rsid w:val="00CB4961"/>
    <w:rsid w:val="00CB4B4E"/>
    <w:rsid w:val="00CB4CE1"/>
    <w:rsid w:val="00CB4D8A"/>
    <w:rsid w:val="00CB4EE3"/>
    <w:rsid w:val="00CB54BF"/>
    <w:rsid w:val="00CB574E"/>
    <w:rsid w:val="00CB588B"/>
    <w:rsid w:val="00CB588D"/>
    <w:rsid w:val="00CB5C13"/>
    <w:rsid w:val="00CB5C30"/>
    <w:rsid w:val="00CB6064"/>
    <w:rsid w:val="00CB62C7"/>
    <w:rsid w:val="00CB64CB"/>
    <w:rsid w:val="00CB661F"/>
    <w:rsid w:val="00CB6814"/>
    <w:rsid w:val="00CB6815"/>
    <w:rsid w:val="00CB6C21"/>
    <w:rsid w:val="00CB6D1E"/>
    <w:rsid w:val="00CB7186"/>
    <w:rsid w:val="00CB72BC"/>
    <w:rsid w:val="00CB73C8"/>
    <w:rsid w:val="00CB73FC"/>
    <w:rsid w:val="00CB7477"/>
    <w:rsid w:val="00CB794A"/>
    <w:rsid w:val="00CB795E"/>
    <w:rsid w:val="00CB7961"/>
    <w:rsid w:val="00CB7BBD"/>
    <w:rsid w:val="00CC0807"/>
    <w:rsid w:val="00CC0AB4"/>
    <w:rsid w:val="00CC0C16"/>
    <w:rsid w:val="00CC1123"/>
    <w:rsid w:val="00CC11CB"/>
    <w:rsid w:val="00CC21A4"/>
    <w:rsid w:val="00CC226D"/>
    <w:rsid w:val="00CC24DF"/>
    <w:rsid w:val="00CC2C34"/>
    <w:rsid w:val="00CC2D94"/>
    <w:rsid w:val="00CC2D9F"/>
    <w:rsid w:val="00CC2E4A"/>
    <w:rsid w:val="00CC2FC8"/>
    <w:rsid w:val="00CC3013"/>
    <w:rsid w:val="00CC3FF2"/>
    <w:rsid w:val="00CC42B0"/>
    <w:rsid w:val="00CC446C"/>
    <w:rsid w:val="00CC47E0"/>
    <w:rsid w:val="00CC4D50"/>
    <w:rsid w:val="00CC5483"/>
    <w:rsid w:val="00CC5A4A"/>
    <w:rsid w:val="00CC6250"/>
    <w:rsid w:val="00CC62C6"/>
    <w:rsid w:val="00CC71CB"/>
    <w:rsid w:val="00CC7439"/>
    <w:rsid w:val="00CC787D"/>
    <w:rsid w:val="00CC78E6"/>
    <w:rsid w:val="00CC78FD"/>
    <w:rsid w:val="00CC7AB3"/>
    <w:rsid w:val="00CD0224"/>
    <w:rsid w:val="00CD084A"/>
    <w:rsid w:val="00CD08D4"/>
    <w:rsid w:val="00CD0FF1"/>
    <w:rsid w:val="00CD13E3"/>
    <w:rsid w:val="00CD1504"/>
    <w:rsid w:val="00CD15EA"/>
    <w:rsid w:val="00CD1A38"/>
    <w:rsid w:val="00CD1BCB"/>
    <w:rsid w:val="00CD1D86"/>
    <w:rsid w:val="00CD26A2"/>
    <w:rsid w:val="00CD26C3"/>
    <w:rsid w:val="00CD2C96"/>
    <w:rsid w:val="00CD2CAE"/>
    <w:rsid w:val="00CD3176"/>
    <w:rsid w:val="00CD31C3"/>
    <w:rsid w:val="00CD35BA"/>
    <w:rsid w:val="00CD3672"/>
    <w:rsid w:val="00CD38D9"/>
    <w:rsid w:val="00CD399F"/>
    <w:rsid w:val="00CD3AF1"/>
    <w:rsid w:val="00CD3EBE"/>
    <w:rsid w:val="00CD3F87"/>
    <w:rsid w:val="00CD46DC"/>
    <w:rsid w:val="00CD4C8B"/>
    <w:rsid w:val="00CD4CBC"/>
    <w:rsid w:val="00CD4DEF"/>
    <w:rsid w:val="00CD4E26"/>
    <w:rsid w:val="00CD4ED4"/>
    <w:rsid w:val="00CD51C5"/>
    <w:rsid w:val="00CD5565"/>
    <w:rsid w:val="00CD5B52"/>
    <w:rsid w:val="00CD5C24"/>
    <w:rsid w:val="00CD5CFF"/>
    <w:rsid w:val="00CD6253"/>
    <w:rsid w:val="00CD62B4"/>
    <w:rsid w:val="00CD6320"/>
    <w:rsid w:val="00CD6383"/>
    <w:rsid w:val="00CD68C7"/>
    <w:rsid w:val="00CD6AC1"/>
    <w:rsid w:val="00CD6C63"/>
    <w:rsid w:val="00CD6E28"/>
    <w:rsid w:val="00CD7352"/>
    <w:rsid w:val="00CD761A"/>
    <w:rsid w:val="00CD7AAC"/>
    <w:rsid w:val="00CD7C14"/>
    <w:rsid w:val="00CE02F5"/>
    <w:rsid w:val="00CE06E7"/>
    <w:rsid w:val="00CE0A2D"/>
    <w:rsid w:val="00CE0AA2"/>
    <w:rsid w:val="00CE0CB8"/>
    <w:rsid w:val="00CE0D5E"/>
    <w:rsid w:val="00CE0FBC"/>
    <w:rsid w:val="00CE10B5"/>
    <w:rsid w:val="00CE10DD"/>
    <w:rsid w:val="00CE1405"/>
    <w:rsid w:val="00CE1457"/>
    <w:rsid w:val="00CE1846"/>
    <w:rsid w:val="00CE1875"/>
    <w:rsid w:val="00CE19CB"/>
    <w:rsid w:val="00CE1A32"/>
    <w:rsid w:val="00CE22AF"/>
    <w:rsid w:val="00CE240F"/>
    <w:rsid w:val="00CE25A0"/>
    <w:rsid w:val="00CE265D"/>
    <w:rsid w:val="00CE31CF"/>
    <w:rsid w:val="00CE3491"/>
    <w:rsid w:val="00CE38DD"/>
    <w:rsid w:val="00CE398B"/>
    <w:rsid w:val="00CE3CB5"/>
    <w:rsid w:val="00CE3DBF"/>
    <w:rsid w:val="00CE40C0"/>
    <w:rsid w:val="00CE41C8"/>
    <w:rsid w:val="00CE4470"/>
    <w:rsid w:val="00CE45BB"/>
    <w:rsid w:val="00CE505A"/>
    <w:rsid w:val="00CE51AE"/>
    <w:rsid w:val="00CE5377"/>
    <w:rsid w:val="00CE54AF"/>
    <w:rsid w:val="00CE575D"/>
    <w:rsid w:val="00CE5C46"/>
    <w:rsid w:val="00CE5F44"/>
    <w:rsid w:val="00CE66E2"/>
    <w:rsid w:val="00CE6A4D"/>
    <w:rsid w:val="00CE6B02"/>
    <w:rsid w:val="00CE7188"/>
    <w:rsid w:val="00CE71BC"/>
    <w:rsid w:val="00CE7328"/>
    <w:rsid w:val="00CE7717"/>
    <w:rsid w:val="00CE7A76"/>
    <w:rsid w:val="00CE7FC1"/>
    <w:rsid w:val="00CF049B"/>
    <w:rsid w:val="00CF04DB"/>
    <w:rsid w:val="00CF08C5"/>
    <w:rsid w:val="00CF0954"/>
    <w:rsid w:val="00CF09BC"/>
    <w:rsid w:val="00CF0A59"/>
    <w:rsid w:val="00CF0A88"/>
    <w:rsid w:val="00CF0DA5"/>
    <w:rsid w:val="00CF1002"/>
    <w:rsid w:val="00CF1061"/>
    <w:rsid w:val="00CF13F2"/>
    <w:rsid w:val="00CF1517"/>
    <w:rsid w:val="00CF18F9"/>
    <w:rsid w:val="00CF1CDC"/>
    <w:rsid w:val="00CF233E"/>
    <w:rsid w:val="00CF2B03"/>
    <w:rsid w:val="00CF2EEE"/>
    <w:rsid w:val="00CF2F3D"/>
    <w:rsid w:val="00CF2FF2"/>
    <w:rsid w:val="00CF312D"/>
    <w:rsid w:val="00CF336B"/>
    <w:rsid w:val="00CF336F"/>
    <w:rsid w:val="00CF354F"/>
    <w:rsid w:val="00CF3742"/>
    <w:rsid w:val="00CF392C"/>
    <w:rsid w:val="00CF3D06"/>
    <w:rsid w:val="00CF3D9D"/>
    <w:rsid w:val="00CF3F78"/>
    <w:rsid w:val="00CF402D"/>
    <w:rsid w:val="00CF4385"/>
    <w:rsid w:val="00CF4589"/>
    <w:rsid w:val="00CF48AA"/>
    <w:rsid w:val="00CF4D4B"/>
    <w:rsid w:val="00CF4DAA"/>
    <w:rsid w:val="00CF55B0"/>
    <w:rsid w:val="00CF56E3"/>
    <w:rsid w:val="00CF5B30"/>
    <w:rsid w:val="00CF610F"/>
    <w:rsid w:val="00CF6693"/>
    <w:rsid w:val="00CF6971"/>
    <w:rsid w:val="00CF6B5D"/>
    <w:rsid w:val="00CF6F8E"/>
    <w:rsid w:val="00CF70B8"/>
    <w:rsid w:val="00CF70F6"/>
    <w:rsid w:val="00CF750D"/>
    <w:rsid w:val="00CF75A0"/>
    <w:rsid w:val="00CF791D"/>
    <w:rsid w:val="00CF7E91"/>
    <w:rsid w:val="00D002DE"/>
    <w:rsid w:val="00D007BF"/>
    <w:rsid w:val="00D00989"/>
    <w:rsid w:val="00D00DBE"/>
    <w:rsid w:val="00D00E04"/>
    <w:rsid w:val="00D00F7C"/>
    <w:rsid w:val="00D00FAF"/>
    <w:rsid w:val="00D013C8"/>
    <w:rsid w:val="00D01C79"/>
    <w:rsid w:val="00D02205"/>
    <w:rsid w:val="00D02284"/>
    <w:rsid w:val="00D02991"/>
    <w:rsid w:val="00D02F98"/>
    <w:rsid w:val="00D0319F"/>
    <w:rsid w:val="00D03257"/>
    <w:rsid w:val="00D0353A"/>
    <w:rsid w:val="00D03840"/>
    <w:rsid w:val="00D03BAB"/>
    <w:rsid w:val="00D042C9"/>
    <w:rsid w:val="00D045F3"/>
    <w:rsid w:val="00D045FE"/>
    <w:rsid w:val="00D04627"/>
    <w:rsid w:val="00D0466C"/>
    <w:rsid w:val="00D047DA"/>
    <w:rsid w:val="00D04921"/>
    <w:rsid w:val="00D0498F"/>
    <w:rsid w:val="00D04AD2"/>
    <w:rsid w:val="00D04BC0"/>
    <w:rsid w:val="00D04E77"/>
    <w:rsid w:val="00D0532C"/>
    <w:rsid w:val="00D054C4"/>
    <w:rsid w:val="00D05677"/>
    <w:rsid w:val="00D05AC7"/>
    <w:rsid w:val="00D05C05"/>
    <w:rsid w:val="00D066B7"/>
    <w:rsid w:val="00D06871"/>
    <w:rsid w:val="00D06A17"/>
    <w:rsid w:val="00D06CD8"/>
    <w:rsid w:val="00D06F04"/>
    <w:rsid w:val="00D07235"/>
    <w:rsid w:val="00D07446"/>
    <w:rsid w:val="00D07884"/>
    <w:rsid w:val="00D07962"/>
    <w:rsid w:val="00D07ACA"/>
    <w:rsid w:val="00D102F4"/>
    <w:rsid w:val="00D10505"/>
    <w:rsid w:val="00D10795"/>
    <w:rsid w:val="00D10810"/>
    <w:rsid w:val="00D10EFF"/>
    <w:rsid w:val="00D1190D"/>
    <w:rsid w:val="00D12436"/>
    <w:rsid w:val="00D1247C"/>
    <w:rsid w:val="00D12CC7"/>
    <w:rsid w:val="00D12FA8"/>
    <w:rsid w:val="00D13291"/>
    <w:rsid w:val="00D134D6"/>
    <w:rsid w:val="00D1382D"/>
    <w:rsid w:val="00D13E79"/>
    <w:rsid w:val="00D1418D"/>
    <w:rsid w:val="00D14228"/>
    <w:rsid w:val="00D142D6"/>
    <w:rsid w:val="00D145A4"/>
    <w:rsid w:val="00D146B9"/>
    <w:rsid w:val="00D1476A"/>
    <w:rsid w:val="00D14A4D"/>
    <w:rsid w:val="00D14C1F"/>
    <w:rsid w:val="00D15046"/>
    <w:rsid w:val="00D151A3"/>
    <w:rsid w:val="00D15318"/>
    <w:rsid w:val="00D15682"/>
    <w:rsid w:val="00D15B7D"/>
    <w:rsid w:val="00D15BA7"/>
    <w:rsid w:val="00D15CAF"/>
    <w:rsid w:val="00D15CB1"/>
    <w:rsid w:val="00D15F02"/>
    <w:rsid w:val="00D1612E"/>
    <w:rsid w:val="00D162BD"/>
    <w:rsid w:val="00D167BE"/>
    <w:rsid w:val="00D20233"/>
    <w:rsid w:val="00D205D8"/>
    <w:rsid w:val="00D20AC3"/>
    <w:rsid w:val="00D20DB8"/>
    <w:rsid w:val="00D20F16"/>
    <w:rsid w:val="00D21008"/>
    <w:rsid w:val="00D21128"/>
    <w:rsid w:val="00D212A0"/>
    <w:rsid w:val="00D21574"/>
    <w:rsid w:val="00D21887"/>
    <w:rsid w:val="00D21935"/>
    <w:rsid w:val="00D21956"/>
    <w:rsid w:val="00D21CC8"/>
    <w:rsid w:val="00D21CFF"/>
    <w:rsid w:val="00D21D68"/>
    <w:rsid w:val="00D22007"/>
    <w:rsid w:val="00D22264"/>
    <w:rsid w:val="00D224CB"/>
    <w:rsid w:val="00D226F3"/>
    <w:rsid w:val="00D22E1B"/>
    <w:rsid w:val="00D22EEC"/>
    <w:rsid w:val="00D23088"/>
    <w:rsid w:val="00D23193"/>
    <w:rsid w:val="00D231CC"/>
    <w:rsid w:val="00D23434"/>
    <w:rsid w:val="00D23C54"/>
    <w:rsid w:val="00D2412D"/>
    <w:rsid w:val="00D243B3"/>
    <w:rsid w:val="00D247E9"/>
    <w:rsid w:val="00D24B15"/>
    <w:rsid w:val="00D2544D"/>
    <w:rsid w:val="00D2568A"/>
    <w:rsid w:val="00D256FD"/>
    <w:rsid w:val="00D25AF3"/>
    <w:rsid w:val="00D25BD8"/>
    <w:rsid w:val="00D2607F"/>
    <w:rsid w:val="00D2615E"/>
    <w:rsid w:val="00D26B65"/>
    <w:rsid w:val="00D26C30"/>
    <w:rsid w:val="00D26CCD"/>
    <w:rsid w:val="00D26E8B"/>
    <w:rsid w:val="00D274E1"/>
    <w:rsid w:val="00D27599"/>
    <w:rsid w:val="00D2765E"/>
    <w:rsid w:val="00D27983"/>
    <w:rsid w:val="00D2798D"/>
    <w:rsid w:val="00D27ACD"/>
    <w:rsid w:val="00D27E01"/>
    <w:rsid w:val="00D30009"/>
    <w:rsid w:val="00D30384"/>
    <w:rsid w:val="00D3062C"/>
    <w:rsid w:val="00D30BD0"/>
    <w:rsid w:val="00D312B3"/>
    <w:rsid w:val="00D31710"/>
    <w:rsid w:val="00D31957"/>
    <w:rsid w:val="00D31CDC"/>
    <w:rsid w:val="00D320BE"/>
    <w:rsid w:val="00D321B6"/>
    <w:rsid w:val="00D323BC"/>
    <w:rsid w:val="00D32C54"/>
    <w:rsid w:val="00D333D1"/>
    <w:rsid w:val="00D3347F"/>
    <w:rsid w:val="00D335F7"/>
    <w:rsid w:val="00D33796"/>
    <w:rsid w:val="00D33D2D"/>
    <w:rsid w:val="00D33E4B"/>
    <w:rsid w:val="00D33EF3"/>
    <w:rsid w:val="00D33F5C"/>
    <w:rsid w:val="00D34086"/>
    <w:rsid w:val="00D34BE9"/>
    <w:rsid w:val="00D34BF2"/>
    <w:rsid w:val="00D34DF3"/>
    <w:rsid w:val="00D352E0"/>
    <w:rsid w:val="00D35570"/>
    <w:rsid w:val="00D35581"/>
    <w:rsid w:val="00D35962"/>
    <w:rsid w:val="00D35AC4"/>
    <w:rsid w:val="00D35CA1"/>
    <w:rsid w:val="00D362CB"/>
    <w:rsid w:val="00D364FB"/>
    <w:rsid w:val="00D36558"/>
    <w:rsid w:val="00D36A5E"/>
    <w:rsid w:val="00D36AFF"/>
    <w:rsid w:val="00D36E72"/>
    <w:rsid w:val="00D36FFC"/>
    <w:rsid w:val="00D371A7"/>
    <w:rsid w:val="00D3770F"/>
    <w:rsid w:val="00D3785A"/>
    <w:rsid w:val="00D37C59"/>
    <w:rsid w:val="00D37CC6"/>
    <w:rsid w:val="00D4058D"/>
    <w:rsid w:val="00D40768"/>
    <w:rsid w:val="00D4103E"/>
    <w:rsid w:val="00D414C1"/>
    <w:rsid w:val="00D41736"/>
    <w:rsid w:val="00D41AAF"/>
    <w:rsid w:val="00D41F5F"/>
    <w:rsid w:val="00D425B8"/>
    <w:rsid w:val="00D42CEB"/>
    <w:rsid w:val="00D4315E"/>
    <w:rsid w:val="00D43449"/>
    <w:rsid w:val="00D437DF"/>
    <w:rsid w:val="00D43B7D"/>
    <w:rsid w:val="00D43E1E"/>
    <w:rsid w:val="00D441E8"/>
    <w:rsid w:val="00D442A4"/>
    <w:rsid w:val="00D4440C"/>
    <w:rsid w:val="00D445CC"/>
    <w:rsid w:val="00D44620"/>
    <w:rsid w:val="00D446C2"/>
    <w:rsid w:val="00D447D4"/>
    <w:rsid w:val="00D44CDB"/>
    <w:rsid w:val="00D44D81"/>
    <w:rsid w:val="00D44D9C"/>
    <w:rsid w:val="00D4533E"/>
    <w:rsid w:val="00D466FF"/>
    <w:rsid w:val="00D46921"/>
    <w:rsid w:val="00D46B91"/>
    <w:rsid w:val="00D46CA0"/>
    <w:rsid w:val="00D46EF5"/>
    <w:rsid w:val="00D4738E"/>
    <w:rsid w:val="00D47616"/>
    <w:rsid w:val="00D4786D"/>
    <w:rsid w:val="00D47AD3"/>
    <w:rsid w:val="00D47CB9"/>
    <w:rsid w:val="00D47E31"/>
    <w:rsid w:val="00D501D9"/>
    <w:rsid w:val="00D505EB"/>
    <w:rsid w:val="00D5096C"/>
    <w:rsid w:val="00D50AD3"/>
    <w:rsid w:val="00D50BC2"/>
    <w:rsid w:val="00D50DA2"/>
    <w:rsid w:val="00D51233"/>
    <w:rsid w:val="00D5126A"/>
    <w:rsid w:val="00D51954"/>
    <w:rsid w:val="00D519F9"/>
    <w:rsid w:val="00D51DF0"/>
    <w:rsid w:val="00D51F0A"/>
    <w:rsid w:val="00D52007"/>
    <w:rsid w:val="00D529E7"/>
    <w:rsid w:val="00D52A68"/>
    <w:rsid w:val="00D52E27"/>
    <w:rsid w:val="00D52F6A"/>
    <w:rsid w:val="00D53790"/>
    <w:rsid w:val="00D53844"/>
    <w:rsid w:val="00D5397F"/>
    <w:rsid w:val="00D539F2"/>
    <w:rsid w:val="00D53A22"/>
    <w:rsid w:val="00D54115"/>
    <w:rsid w:val="00D541EA"/>
    <w:rsid w:val="00D54BAA"/>
    <w:rsid w:val="00D54D92"/>
    <w:rsid w:val="00D55C65"/>
    <w:rsid w:val="00D562C3"/>
    <w:rsid w:val="00D562FA"/>
    <w:rsid w:val="00D567C0"/>
    <w:rsid w:val="00D56B67"/>
    <w:rsid w:val="00D57466"/>
    <w:rsid w:val="00D577D4"/>
    <w:rsid w:val="00D57C4C"/>
    <w:rsid w:val="00D57DA3"/>
    <w:rsid w:val="00D57FB9"/>
    <w:rsid w:val="00D600E0"/>
    <w:rsid w:val="00D603A6"/>
    <w:rsid w:val="00D60647"/>
    <w:rsid w:val="00D60662"/>
    <w:rsid w:val="00D608CE"/>
    <w:rsid w:val="00D60A3E"/>
    <w:rsid w:val="00D60EAE"/>
    <w:rsid w:val="00D61639"/>
    <w:rsid w:val="00D61684"/>
    <w:rsid w:val="00D61C1F"/>
    <w:rsid w:val="00D61C7E"/>
    <w:rsid w:val="00D61C7F"/>
    <w:rsid w:val="00D61FE0"/>
    <w:rsid w:val="00D624D9"/>
    <w:rsid w:val="00D62704"/>
    <w:rsid w:val="00D6270F"/>
    <w:rsid w:val="00D62868"/>
    <w:rsid w:val="00D6295B"/>
    <w:rsid w:val="00D62998"/>
    <w:rsid w:val="00D62F5D"/>
    <w:rsid w:val="00D632FD"/>
    <w:rsid w:val="00D634BD"/>
    <w:rsid w:val="00D63F1E"/>
    <w:rsid w:val="00D6406A"/>
    <w:rsid w:val="00D6425B"/>
    <w:rsid w:val="00D64501"/>
    <w:rsid w:val="00D648A8"/>
    <w:rsid w:val="00D64C9D"/>
    <w:rsid w:val="00D64CE2"/>
    <w:rsid w:val="00D64FB5"/>
    <w:rsid w:val="00D652E7"/>
    <w:rsid w:val="00D657BA"/>
    <w:rsid w:val="00D6583F"/>
    <w:rsid w:val="00D661E4"/>
    <w:rsid w:val="00D66409"/>
    <w:rsid w:val="00D66418"/>
    <w:rsid w:val="00D664F1"/>
    <w:rsid w:val="00D66613"/>
    <w:rsid w:val="00D66674"/>
    <w:rsid w:val="00D66A8D"/>
    <w:rsid w:val="00D66B08"/>
    <w:rsid w:val="00D66E2C"/>
    <w:rsid w:val="00D66F69"/>
    <w:rsid w:val="00D67223"/>
    <w:rsid w:val="00D67334"/>
    <w:rsid w:val="00D67830"/>
    <w:rsid w:val="00D67B0D"/>
    <w:rsid w:val="00D67DC2"/>
    <w:rsid w:val="00D67F3A"/>
    <w:rsid w:val="00D70746"/>
    <w:rsid w:val="00D70AEB"/>
    <w:rsid w:val="00D710F4"/>
    <w:rsid w:val="00D711BF"/>
    <w:rsid w:val="00D71368"/>
    <w:rsid w:val="00D713A2"/>
    <w:rsid w:val="00D713EC"/>
    <w:rsid w:val="00D715E1"/>
    <w:rsid w:val="00D71626"/>
    <w:rsid w:val="00D71667"/>
    <w:rsid w:val="00D717EC"/>
    <w:rsid w:val="00D71C5B"/>
    <w:rsid w:val="00D71F97"/>
    <w:rsid w:val="00D7220E"/>
    <w:rsid w:val="00D72252"/>
    <w:rsid w:val="00D72551"/>
    <w:rsid w:val="00D7259F"/>
    <w:rsid w:val="00D72730"/>
    <w:rsid w:val="00D7285A"/>
    <w:rsid w:val="00D7398A"/>
    <w:rsid w:val="00D73B97"/>
    <w:rsid w:val="00D73C1C"/>
    <w:rsid w:val="00D73D16"/>
    <w:rsid w:val="00D73F55"/>
    <w:rsid w:val="00D7416A"/>
    <w:rsid w:val="00D745CC"/>
    <w:rsid w:val="00D74885"/>
    <w:rsid w:val="00D74E98"/>
    <w:rsid w:val="00D75925"/>
    <w:rsid w:val="00D75BE7"/>
    <w:rsid w:val="00D760A7"/>
    <w:rsid w:val="00D76335"/>
    <w:rsid w:val="00D763E7"/>
    <w:rsid w:val="00D76432"/>
    <w:rsid w:val="00D76597"/>
    <w:rsid w:val="00D766DA"/>
    <w:rsid w:val="00D770DE"/>
    <w:rsid w:val="00D77187"/>
    <w:rsid w:val="00D771BB"/>
    <w:rsid w:val="00D7721A"/>
    <w:rsid w:val="00D7735C"/>
    <w:rsid w:val="00D804E8"/>
    <w:rsid w:val="00D804EB"/>
    <w:rsid w:val="00D80A4F"/>
    <w:rsid w:val="00D80E4E"/>
    <w:rsid w:val="00D80EB7"/>
    <w:rsid w:val="00D8122E"/>
    <w:rsid w:val="00D81656"/>
    <w:rsid w:val="00D81BBA"/>
    <w:rsid w:val="00D8231E"/>
    <w:rsid w:val="00D82A27"/>
    <w:rsid w:val="00D82C27"/>
    <w:rsid w:val="00D83082"/>
    <w:rsid w:val="00D8312C"/>
    <w:rsid w:val="00D833C0"/>
    <w:rsid w:val="00D8350A"/>
    <w:rsid w:val="00D835B9"/>
    <w:rsid w:val="00D837E1"/>
    <w:rsid w:val="00D83FCB"/>
    <w:rsid w:val="00D8435A"/>
    <w:rsid w:val="00D84694"/>
    <w:rsid w:val="00D8469E"/>
    <w:rsid w:val="00D847AA"/>
    <w:rsid w:val="00D84926"/>
    <w:rsid w:val="00D84A99"/>
    <w:rsid w:val="00D84DA6"/>
    <w:rsid w:val="00D84FD0"/>
    <w:rsid w:val="00D851D8"/>
    <w:rsid w:val="00D85208"/>
    <w:rsid w:val="00D85678"/>
    <w:rsid w:val="00D856D1"/>
    <w:rsid w:val="00D857B8"/>
    <w:rsid w:val="00D85A88"/>
    <w:rsid w:val="00D860F0"/>
    <w:rsid w:val="00D861DA"/>
    <w:rsid w:val="00D864E6"/>
    <w:rsid w:val="00D867A3"/>
    <w:rsid w:val="00D869C9"/>
    <w:rsid w:val="00D86A19"/>
    <w:rsid w:val="00D86CB6"/>
    <w:rsid w:val="00D86D3E"/>
    <w:rsid w:val="00D870A2"/>
    <w:rsid w:val="00D87265"/>
    <w:rsid w:val="00D875AA"/>
    <w:rsid w:val="00D875F8"/>
    <w:rsid w:val="00D8771B"/>
    <w:rsid w:val="00D879EC"/>
    <w:rsid w:val="00D87DDD"/>
    <w:rsid w:val="00D87FE7"/>
    <w:rsid w:val="00D9018C"/>
    <w:rsid w:val="00D905AE"/>
    <w:rsid w:val="00D908BB"/>
    <w:rsid w:val="00D909DB"/>
    <w:rsid w:val="00D90CFB"/>
    <w:rsid w:val="00D90F39"/>
    <w:rsid w:val="00D90F56"/>
    <w:rsid w:val="00D90F5B"/>
    <w:rsid w:val="00D90FCA"/>
    <w:rsid w:val="00D913E1"/>
    <w:rsid w:val="00D91489"/>
    <w:rsid w:val="00D91A3B"/>
    <w:rsid w:val="00D91F78"/>
    <w:rsid w:val="00D92659"/>
    <w:rsid w:val="00D92712"/>
    <w:rsid w:val="00D92D20"/>
    <w:rsid w:val="00D93031"/>
    <w:rsid w:val="00D93216"/>
    <w:rsid w:val="00D934DA"/>
    <w:rsid w:val="00D93783"/>
    <w:rsid w:val="00D93BB8"/>
    <w:rsid w:val="00D9408D"/>
    <w:rsid w:val="00D94212"/>
    <w:rsid w:val="00D94397"/>
    <w:rsid w:val="00D944A7"/>
    <w:rsid w:val="00D94A09"/>
    <w:rsid w:val="00D94C3D"/>
    <w:rsid w:val="00D94DAE"/>
    <w:rsid w:val="00D95021"/>
    <w:rsid w:val="00D9527D"/>
    <w:rsid w:val="00D954E4"/>
    <w:rsid w:val="00D95A23"/>
    <w:rsid w:val="00D95C41"/>
    <w:rsid w:val="00D95C87"/>
    <w:rsid w:val="00D964D9"/>
    <w:rsid w:val="00D96902"/>
    <w:rsid w:val="00D96CFE"/>
    <w:rsid w:val="00D97171"/>
    <w:rsid w:val="00D97330"/>
    <w:rsid w:val="00D97B8A"/>
    <w:rsid w:val="00D97D52"/>
    <w:rsid w:val="00DA08BE"/>
    <w:rsid w:val="00DA0CDC"/>
    <w:rsid w:val="00DA0D09"/>
    <w:rsid w:val="00DA1478"/>
    <w:rsid w:val="00DA15D1"/>
    <w:rsid w:val="00DA1A6A"/>
    <w:rsid w:val="00DA1CC6"/>
    <w:rsid w:val="00DA28A3"/>
    <w:rsid w:val="00DA2AB6"/>
    <w:rsid w:val="00DA2AFC"/>
    <w:rsid w:val="00DA2C3B"/>
    <w:rsid w:val="00DA2CF3"/>
    <w:rsid w:val="00DA340E"/>
    <w:rsid w:val="00DA348B"/>
    <w:rsid w:val="00DA3698"/>
    <w:rsid w:val="00DA39D4"/>
    <w:rsid w:val="00DA40F2"/>
    <w:rsid w:val="00DA41FB"/>
    <w:rsid w:val="00DA45F1"/>
    <w:rsid w:val="00DA485B"/>
    <w:rsid w:val="00DA4A7A"/>
    <w:rsid w:val="00DA4AAA"/>
    <w:rsid w:val="00DA4C19"/>
    <w:rsid w:val="00DA4E8E"/>
    <w:rsid w:val="00DA4FCF"/>
    <w:rsid w:val="00DA5015"/>
    <w:rsid w:val="00DA505F"/>
    <w:rsid w:val="00DA535B"/>
    <w:rsid w:val="00DA5A7F"/>
    <w:rsid w:val="00DA5D20"/>
    <w:rsid w:val="00DA605E"/>
    <w:rsid w:val="00DA62BC"/>
    <w:rsid w:val="00DA67AF"/>
    <w:rsid w:val="00DA6ED4"/>
    <w:rsid w:val="00DA704E"/>
    <w:rsid w:val="00DA747B"/>
    <w:rsid w:val="00DA768D"/>
    <w:rsid w:val="00DA77D8"/>
    <w:rsid w:val="00DA7F95"/>
    <w:rsid w:val="00DB00A8"/>
    <w:rsid w:val="00DB02DB"/>
    <w:rsid w:val="00DB0373"/>
    <w:rsid w:val="00DB05FE"/>
    <w:rsid w:val="00DB088B"/>
    <w:rsid w:val="00DB09FA"/>
    <w:rsid w:val="00DB0D62"/>
    <w:rsid w:val="00DB0E24"/>
    <w:rsid w:val="00DB15C6"/>
    <w:rsid w:val="00DB164B"/>
    <w:rsid w:val="00DB16F1"/>
    <w:rsid w:val="00DB1CF8"/>
    <w:rsid w:val="00DB1F8E"/>
    <w:rsid w:val="00DB2657"/>
    <w:rsid w:val="00DB2783"/>
    <w:rsid w:val="00DB2AA4"/>
    <w:rsid w:val="00DB2F04"/>
    <w:rsid w:val="00DB342A"/>
    <w:rsid w:val="00DB371E"/>
    <w:rsid w:val="00DB3D8E"/>
    <w:rsid w:val="00DB4117"/>
    <w:rsid w:val="00DB4218"/>
    <w:rsid w:val="00DB4367"/>
    <w:rsid w:val="00DB4CB8"/>
    <w:rsid w:val="00DB4D17"/>
    <w:rsid w:val="00DB560E"/>
    <w:rsid w:val="00DB5621"/>
    <w:rsid w:val="00DB5761"/>
    <w:rsid w:val="00DB5AD7"/>
    <w:rsid w:val="00DB61FE"/>
    <w:rsid w:val="00DB6690"/>
    <w:rsid w:val="00DB6A24"/>
    <w:rsid w:val="00DB6A40"/>
    <w:rsid w:val="00DB6E9E"/>
    <w:rsid w:val="00DB711B"/>
    <w:rsid w:val="00DB7441"/>
    <w:rsid w:val="00DB7618"/>
    <w:rsid w:val="00DB79ED"/>
    <w:rsid w:val="00DB7F89"/>
    <w:rsid w:val="00DC0097"/>
    <w:rsid w:val="00DC0159"/>
    <w:rsid w:val="00DC0BB2"/>
    <w:rsid w:val="00DC0DCE"/>
    <w:rsid w:val="00DC0F9E"/>
    <w:rsid w:val="00DC0FDF"/>
    <w:rsid w:val="00DC125B"/>
    <w:rsid w:val="00DC1658"/>
    <w:rsid w:val="00DC1B4A"/>
    <w:rsid w:val="00DC207C"/>
    <w:rsid w:val="00DC21DD"/>
    <w:rsid w:val="00DC2350"/>
    <w:rsid w:val="00DC2532"/>
    <w:rsid w:val="00DC2D91"/>
    <w:rsid w:val="00DC2E27"/>
    <w:rsid w:val="00DC316B"/>
    <w:rsid w:val="00DC3362"/>
    <w:rsid w:val="00DC3BC0"/>
    <w:rsid w:val="00DC40F0"/>
    <w:rsid w:val="00DC4368"/>
    <w:rsid w:val="00DC4582"/>
    <w:rsid w:val="00DC46B2"/>
    <w:rsid w:val="00DC4736"/>
    <w:rsid w:val="00DC48FF"/>
    <w:rsid w:val="00DC496B"/>
    <w:rsid w:val="00DC52CE"/>
    <w:rsid w:val="00DC569F"/>
    <w:rsid w:val="00DC5BB8"/>
    <w:rsid w:val="00DC6651"/>
    <w:rsid w:val="00DC6C85"/>
    <w:rsid w:val="00DC6F4E"/>
    <w:rsid w:val="00DC735B"/>
    <w:rsid w:val="00DC7620"/>
    <w:rsid w:val="00DC76E9"/>
    <w:rsid w:val="00DC7C8C"/>
    <w:rsid w:val="00DC7E30"/>
    <w:rsid w:val="00DC7EE2"/>
    <w:rsid w:val="00DD0979"/>
    <w:rsid w:val="00DD0AAA"/>
    <w:rsid w:val="00DD0B6C"/>
    <w:rsid w:val="00DD0BF6"/>
    <w:rsid w:val="00DD0EC0"/>
    <w:rsid w:val="00DD111F"/>
    <w:rsid w:val="00DD12F1"/>
    <w:rsid w:val="00DD150F"/>
    <w:rsid w:val="00DD1C53"/>
    <w:rsid w:val="00DD1CD0"/>
    <w:rsid w:val="00DD1D0E"/>
    <w:rsid w:val="00DD1DC3"/>
    <w:rsid w:val="00DD232E"/>
    <w:rsid w:val="00DD2723"/>
    <w:rsid w:val="00DD27A5"/>
    <w:rsid w:val="00DD2A67"/>
    <w:rsid w:val="00DD2AF2"/>
    <w:rsid w:val="00DD31B6"/>
    <w:rsid w:val="00DD3711"/>
    <w:rsid w:val="00DD3963"/>
    <w:rsid w:val="00DD3C0C"/>
    <w:rsid w:val="00DD4CF5"/>
    <w:rsid w:val="00DD5083"/>
    <w:rsid w:val="00DD53E8"/>
    <w:rsid w:val="00DD5C4F"/>
    <w:rsid w:val="00DD5F36"/>
    <w:rsid w:val="00DD6605"/>
    <w:rsid w:val="00DD71D0"/>
    <w:rsid w:val="00DD7944"/>
    <w:rsid w:val="00DD7A14"/>
    <w:rsid w:val="00DD7A6C"/>
    <w:rsid w:val="00DD7B76"/>
    <w:rsid w:val="00DE008A"/>
    <w:rsid w:val="00DE06B5"/>
    <w:rsid w:val="00DE0866"/>
    <w:rsid w:val="00DE0B52"/>
    <w:rsid w:val="00DE0D14"/>
    <w:rsid w:val="00DE1973"/>
    <w:rsid w:val="00DE19B3"/>
    <w:rsid w:val="00DE1C8D"/>
    <w:rsid w:val="00DE25FA"/>
    <w:rsid w:val="00DE2600"/>
    <w:rsid w:val="00DE275F"/>
    <w:rsid w:val="00DE2B31"/>
    <w:rsid w:val="00DE2C56"/>
    <w:rsid w:val="00DE32B2"/>
    <w:rsid w:val="00DE32E5"/>
    <w:rsid w:val="00DE369A"/>
    <w:rsid w:val="00DE371A"/>
    <w:rsid w:val="00DE3814"/>
    <w:rsid w:val="00DE3878"/>
    <w:rsid w:val="00DE3890"/>
    <w:rsid w:val="00DE39D0"/>
    <w:rsid w:val="00DE3E40"/>
    <w:rsid w:val="00DE4082"/>
    <w:rsid w:val="00DE40C7"/>
    <w:rsid w:val="00DE416F"/>
    <w:rsid w:val="00DE46C9"/>
    <w:rsid w:val="00DE4CDF"/>
    <w:rsid w:val="00DE5DCC"/>
    <w:rsid w:val="00DE630A"/>
    <w:rsid w:val="00DE67EF"/>
    <w:rsid w:val="00DE6ADA"/>
    <w:rsid w:val="00DE6CFD"/>
    <w:rsid w:val="00DE6E83"/>
    <w:rsid w:val="00DE7076"/>
    <w:rsid w:val="00DE723E"/>
    <w:rsid w:val="00DE731D"/>
    <w:rsid w:val="00DE75D7"/>
    <w:rsid w:val="00DE7808"/>
    <w:rsid w:val="00DF0B48"/>
    <w:rsid w:val="00DF0D5D"/>
    <w:rsid w:val="00DF0EDE"/>
    <w:rsid w:val="00DF0F1F"/>
    <w:rsid w:val="00DF12A7"/>
    <w:rsid w:val="00DF1435"/>
    <w:rsid w:val="00DF15F1"/>
    <w:rsid w:val="00DF16D1"/>
    <w:rsid w:val="00DF1DCC"/>
    <w:rsid w:val="00DF1F0E"/>
    <w:rsid w:val="00DF1F2F"/>
    <w:rsid w:val="00DF23DF"/>
    <w:rsid w:val="00DF2505"/>
    <w:rsid w:val="00DF26EF"/>
    <w:rsid w:val="00DF3165"/>
    <w:rsid w:val="00DF377A"/>
    <w:rsid w:val="00DF3BC2"/>
    <w:rsid w:val="00DF3BE4"/>
    <w:rsid w:val="00DF3BF8"/>
    <w:rsid w:val="00DF3F9A"/>
    <w:rsid w:val="00DF4004"/>
    <w:rsid w:val="00DF46D1"/>
    <w:rsid w:val="00DF4703"/>
    <w:rsid w:val="00DF48CD"/>
    <w:rsid w:val="00DF4C89"/>
    <w:rsid w:val="00DF5114"/>
    <w:rsid w:val="00DF54BF"/>
    <w:rsid w:val="00DF555B"/>
    <w:rsid w:val="00DF59E3"/>
    <w:rsid w:val="00DF603E"/>
    <w:rsid w:val="00DF60A9"/>
    <w:rsid w:val="00DF6281"/>
    <w:rsid w:val="00DF6B55"/>
    <w:rsid w:val="00DF6BCD"/>
    <w:rsid w:val="00DF6D4C"/>
    <w:rsid w:val="00DF70E9"/>
    <w:rsid w:val="00DF72B2"/>
    <w:rsid w:val="00DF73D5"/>
    <w:rsid w:val="00DF7568"/>
    <w:rsid w:val="00DF788A"/>
    <w:rsid w:val="00DF7CDE"/>
    <w:rsid w:val="00E007D7"/>
    <w:rsid w:val="00E0081D"/>
    <w:rsid w:val="00E00A23"/>
    <w:rsid w:val="00E00CA6"/>
    <w:rsid w:val="00E00EAF"/>
    <w:rsid w:val="00E01087"/>
    <w:rsid w:val="00E0156C"/>
    <w:rsid w:val="00E0170D"/>
    <w:rsid w:val="00E01A71"/>
    <w:rsid w:val="00E01B8F"/>
    <w:rsid w:val="00E01BCB"/>
    <w:rsid w:val="00E01D40"/>
    <w:rsid w:val="00E01FA6"/>
    <w:rsid w:val="00E02083"/>
    <w:rsid w:val="00E02279"/>
    <w:rsid w:val="00E023D9"/>
    <w:rsid w:val="00E02C10"/>
    <w:rsid w:val="00E02CC3"/>
    <w:rsid w:val="00E02CD4"/>
    <w:rsid w:val="00E03332"/>
    <w:rsid w:val="00E036CD"/>
    <w:rsid w:val="00E03742"/>
    <w:rsid w:val="00E03C01"/>
    <w:rsid w:val="00E03EB8"/>
    <w:rsid w:val="00E040EA"/>
    <w:rsid w:val="00E0432B"/>
    <w:rsid w:val="00E048FD"/>
    <w:rsid w:val="00E04BAA"/>
    <w:rsid w:val="00E05525"/>
    <w:rsid w:val="00E05644"/>
    <w:rsid w:val="00E0584B"/>
    <w:rsid w:val="00E06941"/>
    <w:rsid w:val="00E06B50"/>
    <w:rsid w:val="00E06F20"/>
    <w:rsid w:val="00E073A3"/>
    <w:rsid w:val="00E073DA"/>
    <w:rsid w:val="00E073F8"/>
    <w:rsid w:val="00E0786F"/>
    <w:rsid w:val="00E07A06"/>
    <w:rsid w:val="00E07B90"/>
    <w:rsid w:val="00E07FC1"/>
    <w:rsid w:val="00E100AD"/>
    <w:rsid w:val="00E100B6"/>
    <w:rsid w:val="00E1032E"/>
    <w:rsid w:val="00E103E4"/>
    <w:rsid w:val="00E10709"/>
    <w:rsid w:val="00E107FE"/>
    <w:rsid w:val="00E10B8E"/>
    <w:rsid w:val="00E10F4E"/>
    <w:rsid w:val="00E1130A"/>
    <w:rsid w:val="00E11B55"/>
    <w:rsid w:val="00E121BD"/>
    <w:rsid w:val="00E122DD"/>
    <w:rsid w:val="00E12990"/>
    <w:rsid w:val="00E129D2"/>
    <w:rsid w:val="00E12A03"/>
    <w:rsid w:val="00E12EDF"/>
    <w:rsid w:val="00E12FBE"/>
    <w:rsid w:val="00E1309C"/>
    <w:rsid w:val="00E13D78"/>
    <w:rsid w:val="00E142E5"/>
    <w:rsid w:val="00E14579"/>
    <w:rsid w:val="00E148D6"/>
    <w:rsid w:val="00E14949"/>
    <w:rsid w:val="00E14B8B"/>
    <w:rsid w:val="00E1504C"/>
    <w:rsid w:val="00E15861"/>
    <w:rsid w:val="00E15963"/>
    <w:rsid w:val="00E15DAF"/>
    <w:rsid w:val="00E1614B"/>
    <w:rsid w:val="00E1678C"/>
    <w:rsid w:val="00E16B01"/>
    <w:rsid w:val="00E16B1C"/>
    <w:rsid w:val="00E1794E"/>
    <w:rsid w:val="00E20443"/>
    <w:rsid w:val="00E20A22"/>
    <w:rsid w:val="00E20AC2"/>
    <w:rsid w:val="00E20CCF"/>
    <w:rsid w:val="00E21330"/>
    <w:rsid w:val="00E21355"/>
    <w:rsid w:val="00E21618"/>
    <w:rsid w:val="00E2168E"/>
    <w:rsid w:val="00E216FA"/>
    <w:rsid w:val="00E2171A"/>
    <w:rsid w:val="00E2178B"/>
    <w:rsid w:val="00E21B77"/>
    <w:rsid w:val="00E21E9B"/>
    <w:rsid w:val="00E22252"/>
    <w:rsid w:val="00E2230F"/>
    <w:rsid w:val="00E22362"/>
    <w:rsid w:val="00E225F8"/>
    <w:rsid w:val="00E22B4F"/>
    <w:rsid w:val="00E237DA"/>
    <w:rsid w:val="00E237FE"/>
    <w:rsid w:val="00E23F25"/>
    <w:rsid w:val="00E241E9"/>
    <w:rsid w:val="00E2422A"/>
    <w:rsid w:val="00E24839"/>
    <w:rsid w:val="00E24866"/>
    <w:rsid w:val="00E249A5"/>
    <w:rsid w:val="00E24A90"/>
    <w:rsid w:val="00E24B18"/>
    <w:rsid w:val="00E24B89"/>
    <w:rsid w:val="00E24DB5"/>
    <w:rsid w:val="00E251F9"/>
    <w:rsid w:val="00E25457"/>
    <w:rsid w:val="00E25F41"/>
    <w:rsid w:val="00E25F58"/>
    <w:rsid w:val="00E2622F"/>
    <w:rsid w:val="00E26550"/>
    <w:rsid w:val="00E268E4"/>
    <w:rsid w:val="00E26B0D"/>
    <w:rsid w:val="00E26D1F"/>
    <w:rsid w:val="00E26F64"/>
    <w:rsid w:val="00E270BF"/>
    <w:rsid w:val="00E271BD"/>
    <w:rsid w:val="00E273C5"/>
    <w:rsid w:val="00E274BE"/>
    <w:rsid w:val="00E27C21"/>
    <w:rsid w:val="00E3006E"/>
    <w:rsid w:val="00E30482"/>
    <w:rsid w:val="00E30493"/>
    <w:rsid w:val="00E30B08"/>
    <w:rsid w:val="00E30C62"/>
    <w:rsid w:val="00E30F59"/>
    <w:rsid w:val="00E3116F"/>
    <w:rsid w:val="00E311E9"/>
    <w:rsid w:val="00E31C05"/>
    <w:rsid w:val="00E31DC0"/>
    <w:rsid w:val="00E31DF9"/>
    <w:rsid w:val="00E32095"/>
    <w:rsid w:val="00E3216A"/>
    <w:rsid w:val="00E32240"/>
    <w:rsid w:val="00E32833"/>
    <w:rsid w:val="00E32AAE"/>
    <w:rsid w:val="00E330E1"/>
    <w:rsid w:val="00E334C5"/>
    <w:rsid w:val="00E33809"/>
    <w:rsid w:val="00E33AAC"/>
    <w:rsid w:val="00E33FBC"/>
    <w:rsid w:val="00E344BC"/>
    <w:rsid w:val="00E345EC"/>
    <w:rsid w:val="00E34910"/>
    <w:rsid w:val="00E34BCA"/>
    <w:rsid w:val="00E34CE2"/>
    <w:rsid w:val="00E34CEE"/>
    <w:rsid w:val="00E34E56"/>
    <w:rsid w:val="00E34E7E"/>
    <w:rsid w:val="00E34F09"/>
    <w:rsid w:val="00E35361"/>
    <w:rsid w:val="00E354ED"/>
    <w:rsid w:val="00E356B1"/>
    <w:rsid w:val="00E35A58"/>
    <w:rsid w:val="00E35EE9"/>
    <w:rsid w:val="00E36219"/>
    <w:rsid w:val="00E365E9"/>
    <w:rsid w:val="00E3664A"/>
    <w:rsid w:val="00E36F34"/>
    <w:rsid w:val="00E37009"/>
    <w:rsid w:val="00E372EA"/>
    <w:rsid w:val="00E37B16"/>
    <w:rsid w:val="00E4034A"/>
    <w:rsid w:val="00E40359"/>
    <w:rsid w:val="00E404F2"/>
    <w:rsid w:val="00E40611"/>
    <w:rsid w:val="00E406B2"/>
    <w:rsid w:val="00E40C35"/>
    <w:rsid w:val="00E40C4A"/>
    <w:rsid w:val="00E40D0F"/>
    <w:rsid w:val="00E410B2"/>
    <w:rsid w:val="00E41911"/>
    <w:rsid w:val="00E41D36"/>
    <w:rsid w:val="00E41F92"/>
    <w:rsid w:val="00E4271F"/>
    <w:rsid w:val="00E42751"/>
    <w:rsid w:val="00E42A0C"/>
    <w:rsid w:val="00E42BE5"/>
    <w:rsid w:val="00E432AB"/>
    <w:rsid w:val="00E43544"/>
    <w:rsid w:val="00E436BC"/>
    <w:rsid w:val="00E438F9"/>
    <w:rsid w:val="00E439EC"/>
    <w:rsid w:val="00E43A40"/>
    <w:rsid w:val="00E43C4F"/>
    <w:rsid w:val="00E43EBE"/>
    <w:rsid w:val="00E44086"/>
    <w:rsid w:val="00E4440B"/>
    <w:rsid w:val="00E445CE"/>
    <w:rsid w:val="00E446CC"/>
    <w:rsid w:val="00E446F5"/>
    <w:rsid w:val="00E448D8"/>
    <w:rsid w:val="00E44A90"/>
    <w:rsid w:val="00E45146"/>
    <w:rsid w:val="00E45493"/>
    <w:rsid w:val="00E45B2C"/>
    <w:rsid w:val="00E45CD4"/>
    <w:rsid w:val="00E45D76"/>
    <w:rsid w:val="00E464A4"/>
    <w:rsid w:val="00E464F6"/>
    <w:rsid w:val="00E46504"/>
    <w:rsid w:val="00E46839"/>
    <w:rsid w:val="00E46859"/>
    <w:rsid w:val="00E468F0"/>
    <w:rsid w:val="00E4696B"/>
    <w:rsid w:val="00E46AB3"/>
    <w:rsid w:val="00E46D79"/>
    <w:rsid w:val="00E470B4"/>
    <w:rsid w:val="00E4720A"/>
    <w:rsid w:val="00E47300"/>
    <w:rsid w:val="00E47310"/>
    <w:rsid w:val="00E47674"/>
    <w:rsid w:val="00E47736"/>
    <w:rsid w:val="00E4788A"/>
    <w:rsid w:val="00E478D6"/>
    <w:rsid w:val="00E47AB9"/>
    <w:rsid w:val="00E47C6D"/>
    <w:rsid w:val="00E5030A"/>
    <w:rsid w:val="00E50623"/>
    <w:rsid w:val="00E50D7C"/>
    <w:rsid w:val="00E5142A"/>
    <w:rsid w:val="00E5149D"/>
    <w:rsid w:val="00E515E2"/>
    <w:rsid w:val="00E515E5"/>
    <w:rsid w:val="00E51730"/>
    <w:rsid w:val="00E519D8"/>
    <w:rsid w:val="00E51D4F"/>
    <w:rsid w:val="00E5217B"/>
    <w:rsid w:val="00E52A0E"/>
    <w:rsid w:val="00E52A4E"/>
    <w:rsid w:val="00E52EB6"/>
    <w:rsid w:val="00E53142"/>
    <w:rsid w:val="00E5368A"/>
    <w:rsid w:val="00E53922"/>
    <w:rsid w:val="00E53A93"/>
    <w:rsid w:val="00E53F8C"/>
    <w:rsid w:val="00E5404F"/>
    <w:rsid w:val="00E54076"/>
    <w:rsid w:val="00E54153"/>
    <w:rsid w:val="00E54327"/>
    <w:rsid w:val="00E54424"/>
    <w:rsid w:val="00E5450B"/>
    <w:rsid w:val="00E548F5"/>
    <w:rsid w:val="00E556AA"/>
    <w:rsid w:val="00E5603C"/>
    <w:rsid w:val="00E56249"/>
    <w:rsid w:val="00E56378"/>
    <w:rsid w:val="00E5653E"/>
    <w:rsid w:val="00E566F3"/>
    <w:rsid w:val="00E56E37"/>
    <w:rsid w:val="00E573C6"/>
    <w:rsid w:val="00E574BF"/>
    <w:rsid w:val="00E57BC9"/>
    <w:rsid w:val="00E57FF2"/>
    <w:rsid w:val="00E612E3"/>
    <w:rsid w:val="00E6140A"/>
    <w:rsid w:val="00E617F7"/>
    <w:rsid w:val="00E61827"/>
    <w:rsid w:val="00E619BD"/>
    <w:rsid w:val="00E619C3"/>
    <w:rsid w:val="00E61A54"/>
    <w:rsid w:val="00E61B93"/>
    <w:rsid w:val="00E61D1D"/>
    <w:rsid w:val="00E61D26"/>
    <w:rsid w:val="00E6207C"/>
    <w:rsid w:val="00E62191"/>
    <w:rsid w:val="00E62473"/>
    <w:rsid w:val="00E62860"/>
    <w:rsid w:val="00E62A5F"/>
    <w:rsid w:val="00E62F70"/>
    <w:rsid w:val="00E62FEE"/>
    <w:rsid w:val="00E63236"/>
    <w:rsid w:val="00E63423"/>
    <w:rsid w:val="00E6367D"/>
    <w:rsid w:val="00E63900"/>
    <w:rsid w:val="00E63A4D"/>
    <w:rsid w:val="00E6411A"/>
    <w:rsid w:val="00E6418F"/>
    <w:rsid w:val="00E64940"/>
    <w:rsid w:val="00E649E7"/>
    <w:rsid w:val="00E64CDE"/>
    <w:rsid w:val="00E64F31"/>
    <w:rsid w:val="00E65060"/>
    <w:rsid w:val="00E65154"/>
    <w:rsid w:val="00E653F5"/>
    <w:rsid w:val="00E6553B"/>
    <w:rsid w:val="00E656B4"/>
    <w:rsid w:val="00E65895"/>
    <w:rsid w:val="00E65DC0"/>
    <w:rsid w:val="00E65DD2"/>
    <w:rsid w:val="00E65F75"/>
    <w:rsid w:val="00E66336"/>
    <w:rsid w:val="00E66458"/>
    <w:rsid w:val="00E66557"/>
    <w:rsid w:val="00E66591"/>
    <w:rsid w:val="00E66872"/>
    <w:rsid w:val="00E66983"/>
    <w:rsid w:val="00E67204"/>
    <w:rsid w:val="00E67A18"/>
    <w:rsid w:val="00E67AAC"/>
    <w:rsid w:val="00E67C3A"/>
    <w:rsid w:val="00E67FA4"/>
    <w:rsid w:val="00E70265"/>
    <w:rsid w:val="00E70773"/>
    <w:rsid w:val="00E709AE"/>
    <w:rsid w:val="00E70AD4"/>
    <w:rsid w:val="00E713A1"/>
    <w:rsid w:val="00E716D5"/>
    <w:rsid w:val="00E720F1"/>
    <w:rsid w:val="00E72531"/>
    <w:rsid w:val="00E72C16"/>
    <w:rsid w:val="00E72D2F"/>
    <w:rsid w:val="00E72E32"/>
    <w:rsid w:val="00E732F6"/>
    <w:rsid w:val="00E7330C"/>
    <w:rsid w:val="00E7357B"/>
    <w:rsid w:val="00E738E6"/>
    <w:rsid w:val="00E73B08"/>
    <w:rsid w:val="00E73BBB"/>
    <w:rsid w:val="00E73C8F"/>
    <w:rsid w:val="00E744EA"/>
    <w:rsid w:val="00E74511"/>
    <w:rsid w:val="00E746C7"/>
    <w:rsid w:val="00E74F31"/>
    <w:rsid w:val="00E74F5F"/>
    <w:rsid w:val="00E750D3"/>
    <w:rsid w:val="00E753FF"/>
    <w:rsid w:val="00E7593C"/>
    <w:rsid w:val="00E75B5B"/>
    <w:rsid w:val="00E76721"/>
    <w:rsid w:val="00E76BD2"/>
    <w:rsid w:val="00E76C17"/>
    <w:rsid w:val="00E77096"/>
    <w:rsid w:val="00E77636"/>
    <w:rsid w:val="00E80374"/>
    <w:rsid w:val="00E80476"/>
    <w:rsid w:val="00E8055C"/>
    <w:rsid w:val="00E80814"/>
    <w:rsid w:val="00E809A9"/>
    <w:rsid w:val="00E80C9A"/>
    <w:rsid w:val="00E80CBA"/>
    <w:rsid w:val="00E8147E"/>
    <w:rsid w:val="00E81699"/>
    <w:rsid w:val="00E81B87"/>
    <w:rsid w:val="00E81E09"/>
    <w:rsid w:val="00E8209D"/>
    <w:rsid w:val="00E820BC"/>
    <w:rsid w:val="00E8221F"/>
    <w:rsid w:val="00E82550"/>
    <w:rsid w:val="00E829BF"/>
    <w:rsid w:val="00E8300F"/>
    <w:rsid w:val="00E83128"/>
    <w:rsid w:val="00E836CD"/>
    <w:rsid w:val="00E837A3"/>
    <w:rsid w:val="00E83908"/>
    <w:rsid w:val="00E83C8A"/>
    <w:rsid w:val="00E83E26"/>
    <w:rsid w:val="00E84310"/>
    <w:rsid w:val="00E84455"/>
    <w:rsid w:val="00E845DA"/>
    <w:rsid w:val="00E84750"/>
    <w:rsid w:val="00E849E7"/>
    <w:rsid w:val="00E84A03"/>
    <w:rsid w:val="00E84B38"/>
    <w:rsid w:val="00E84C81"/>
    <w:rsid w:val="00E84D90"/>
    <w:rsid w:val="00E84FA8"/>
    <w:rsid w:val="00E8502A"/>
    <w:rsid w:val="00E856D8"/>
    <w:rsid w:val="00E85AD7"/>
    <w:rsid w:val="00E85F1E"/>
    <w:rsid w:val="00E86302"/>
    <w:rsid w:val="00E863A7"/>
    <w:rsid w:val="00E86DB1"/>
    <w:rsid w:val="00E8718B"/>
    <w:rsid w:val="00E872CD"/>
    <w:rsid w:val="00E87450"/>
    <w:rsid w:val="00E87534"/>
    <w:rsid w:val="00E876AA"/>
    <w:rsid w:val="00E87F8F"/>
    <w:rsid w:val="00E90040"/>
    <w:rsid w:val="00E90211"/>
    <w:rsid w:val="00E90555"/>
    <w:rsid w:val="00E906E6"/>
    <w:rsid w:val="00E90853"/>
    <w:rsid w:val="00E90891"/>
    <w:rsid w:val="00E909B7"/>
    <w:rsid w:val="00E90BF8"/>
    <w:rsid w:val="00E90FC0"/>
    <w:rsid w:val="00E913AA"/>
    <w:rsid w:val="00E9152E"/>
    <w:rsid w:val="00E91788"/>
    <w:rsid w:val="00E917B5"/>
    <w:rsid w:val="00E91905"/>
    <w:rsid w:val="00E91A3A"/>
    <w:rsid w:val="00E91CC0"/>
    <w:rsid w:val="00E925C8"/>
    <w:rsid w:val="00E92790"/>
    <w:rsid w:val="00E92A51"/>
    <w:rsid w:val="00E92DB3"/>
    <w:rsid w:val="00E92E42"/>
    <w:rsid w:val="00E92FD1"/>
    <w:rsid w:val="00E9330B"/>
    <w:rsid w:val="00E9354E"/>
    <w:rsid w:val="00E93D74"/>
    <w:rsid w:val="00E93D85"/>
    <w:rsid w:val="00E9434C"/>
    <w:rsid w:val="00E943E4"/>
    <w:rsid w:val="00E949D7"/>
    <w:rsid w:val="00E94B66"/>
    <w:rsid w:val="00E95D6D"/>
    <w:rsid w:val="00E96244"/>
    <w:rsid w:val="00E9628E"/>
    <w:rsid w:val="00E962C6"/>
    <w:rsid w:val="00E9635E"/>
    <w:rsid w:val="00E96447"/>
    <w:rsid w:val="00E9657D"/>
    <w:rsid w:val="00E96B56"/>
    <w:rsid w:val="00E96CDE"/>
    <w:rsid w:val="00E9722A"/>
    <w:rsid w:val="00E977FC"/>
    <w:rsid w:val="00E97DA5"/>
    <w:rsid w:val="00E97F32"/>
    <w:rsid w:val="00EA029F"/>
    <w:rsid w:val="00EA057B"/>
    <w:rsid w:val="00EA06B3"/>
    <w:rsid w:val="00EA0817"/>
    <w:rsid w:val="00EA0953"/>
    <w:rsid w:val="00EA0AD9"/>
    <w:rsid w:val="00EA0D6A"/>
    <w:rsid w:val="00EA0F6F"/>
    <w:rsid w:val="00EA14E3"/>
    <w:rsid w:val="00EA1785"/>
    <w:rsid w:val="00EA197C"/>
    <w:rsid w:val="00EA1A9F"/>
    <w:rsid w:val="00EA1E3F"/>
    <w:rsid w:val="00EA2175"/>
    <w:rsid w:val="00EA2BAD"/>
    <w:rsid w:val="00EA3832"/>
    <w:rsid w:val="00EA4434"/>
    <w:rsid w:val="00EA4744"/>
    <w:rsid w:val="00EA48E4"/>
    <w:rsid w:val="00EA4B16"/>
    <w:rsid w:val="00EA4CDD"/>
    <w:rsid w:val="00EA4E59"/>
    <w:rsid w:val="00EA569F"/>
    <w:rsid w:val="00EA58AA"/>
    <w:rsid w:val="00EA5A21"/>
    <w:rsid w:val="00EA5D53"/>
    <w:rsid w:val="00EA5F21"/>
    <w:rsid w:val="00EA6272"/>
    <w:rsid w:val="00EA6504"/>
    <w:rsid w:val="00EA6B5D"/>
    <w:rsid w:val="00EA6B8B"/>
    <w:rsid w:val="00EA6F31"/>
    <w:rsid w:val="00EA6F72"/>
    <w:rsid w:val="00EA7138"/>
    <w:rsid w:val="00EA73A8"/>
    <w:rsid w:val="00EB06DF"/>
    <w:rsid w:val="00EB0AD3"/>
    <w:rsid w:val="00EB0E23"/>
    <w:rsid w:val="00EB13D2"/>
    <w:rsid w:val="00EB14B3"/>
    <w:rsid w:val="00EB1712"/>
    <w:rsid w:val="00EB2344"/>
    <w:rsid w:val="00EB2844"/>
    <w:rsid w:val="00EB2AB4"/>
    <w:rsid w:val="00EB2AC8"/>
    <w:rsid w:val="00EB2D03"/>
    <w:rsid w:val="00EB2E70"/>
    <w:rsid w:val="00EB3035"/>
    <w:rsid w:val="00EB319C"/>
    <w:rsid w:val="00EB34D1"/>
    <w:rsid w:val="00EB3B89"/>
    <w:rsid w:val="00EB4036"/>
    <w:rsid w:val="00EB40FC"/>
    <w:rsid w:val="00EB4125"/>
    <w:rsid w:val="00EB4858"/>
    <w:rsid w:val="00EB48E1"/>
    <w:rsid w:val="00EB504A"/>
    <w:rsid w:val="00EB5932"/>
    <w:rsid w:val="00EB5E98"/>
    <w:rsid w:val="00EB639F"/>
    <w:rsid w:val="00EB63DA"/>
    <w:rsid w:val="00EB648E"/>
    <w:rsid w:val="00EB66B5"/>
    <w:rsid w:val="00EB6D71"/>
    <w:rsid w:val="00EB6DB4"/>
    <w:rsid w:val="00EB6EC7"/>
    <w:rsid w:val="00EB706D"/>
    <w:rsid w:val="00EB7957"/>
    <w:rsid w:val="00EB7B85"/>
    <w:rsid w:val="00EC030B"/>
    <w:rsid w:val="00EC03C5"/>
    <w:rsid w:val="00EC045E"/>
    <w:rsid w:val="00EC04FE"/>
    <w:rsid w:val="00EC0592"/>
    <w:rsid w:val="00EC05AF"/>
    <w:rsid w:val="00EC073F"/>
    <w:rsid w:val="00EC0AC0"/>
    <w:rsid w:val="00EC0C57"/>
    <w:rsid w:val="00EC0C6A"/>
    <w:rsid w:val="00EC0D0E"/>
    <w:rsid w:val="00EC1614"/>
    <w:rsid w:val="00EC1704"/>
    <w:rsid w:val="00EC1797"/>
    <w:rsid w:val="00EC1882"/>
    <w:rsid w:val="00EC1A8D"/>
    <w:rsid w:val="00EC1E62"/>
    <w:rsid w:val="00EC1F40"/>
    <w:rsid w:val="00EC1F7F"/>
    <w:rsid w:val="00EC20D0"/>
    <w:rsid w:val="00EC23BD"/>
    <w:rsid w:val="00EC268D"/>
    <w:rsid w:val="00EC2857"/>
    <w:rsid w:val="00EC2EDA"/>
    <w:rsid w:val="00EC32D2"/>
    <w:rsid w:val="00EC3CDA"/>
    <w:rsid w:val="00EC405F"/>
    <w:rsid w:val="00EC4333"/>
    <w:rsid w:val="00EC48DC"/>
    <w:rsid w:val="00EC4B2C"/>
    <w:rsid w:val="00EC4C6E"/>
    <w:rsid w:val="00EC4D1D"/>
    <w:rsid w:val="00EC4DED"/>
    <w:rsid w:val="00EC5104"/>
    <w:rsid w:val="00EC5315"/>
    <w:rsid w:val="00EC5620"/>
    <w:rsid w:val="00EC573D"/>
    <w:rsid w:val="00EC5771"/>
    <w:rsid w:val="00EC5C28"/>
    <w:rsid w:val="00EC5F3D"/>
    <w:rsid w:val="00EC63A2"/>
    <w:rsid w:val="00EC6559"/>
    <w:rsid w:val="00EC66F9"/>
    <w:rsid w:val="00EC68C1"/>
    <w:rsid w:val="00EC6C1F"/>
    <w:rsid w:val="00EC6DC9"/>
    <w:rsid w:val="00EC6E18"/>
    <w:rsid w:val="00EC6E57"/>
    <w:rsid w:val="00EC727E"/>
    <w:rsid w:val="00EC754C"/>
    <w:rsid w:val="00EC75B0"/>
    <w:rsid w:val="00EC78A7"/>
    <w:rsid w:val="00ED0298"/>
    <w:rsid w:val="00ED05DC"/>
    <w:rsid w:val="00ED09F6"/>
    <w:rsid w:val="00ED0B77"/>
    <w:rsid w:val="00ED1333"/>
    <w:rsid w:val="00ED15C8"/>
    <w:rsid w:val="00ED167C"/>
    <w:rsid w:val="00ED190C"/>
    <w:rsid w:val="00ED19EF"/>
    <w:rsid w:val="00ED1CAA"/>
    <w:rsid w:val="00ED1F1F"/>
    <w:rsid w:val="00ED1F7C"/>
    <w:rsid w:val="00ED301C"/>
    <w:rsid w:val="00ED34ED"/>
    <w:rsid w:val="00ED37DA"/>
    <w:rsid w:val="00ED385A"/>
    <w:rsid w:val="00ED3AED"/>
    <w:rsid w:val="00ED469D"/>
    <w:rsid w:val="00ED475D"/>
    <w:rsid w:val="00ED483D"/>
    <w:rsid w:val="00ED4D3E"/>
    <w:rsid w:val="00ED4F45"/>
    <w:rsid w:val="00ED5163"/>
    <w:rsid w:val="00ED571D"/>
    <w:rsid w:val="00ED5CE3"/>
    <w:rsid w:val="00ED65FD"/>
    <w:rsid w:val="00ED663C"/>
    <w:rsid w:val="00ED6C0E"/>
    <w:rsid w:val="00ED6FB8"/>
    <w:rsid w:val="00ED798D"/>
    <w:rsid w:val="00ED7DA0"/>
    <w:rsid w:val="00EE02F7"/>
    <w:rsid w:val="00EE030C"/>
    <w:rsid w:val="00EE057A"/>
    <w:rsid w:val="00EE09E4"/>
    <w:rsid w:val="00EE0E59"/>
    <w:rsid w:val="00EE10E7"/>
    <w:rsid w:val="00EE1B5A"/>
    <w:rsid w:val="00EE1FC6"/>
    <w:rsid w:val="00EE2722"/>
    <w:rsid w:val="00EE2776"/>
    <w:rsid w:val="00EE2A19"/>
    <w:rsid w:val="00EE2B40"/>
    <w:rsid w:val="00EE2DC4"/>
    <w:rsid w:val="00EE2E95"/>
    <w:rsid w:val="00EE3040"/>
    <w:rsid w:val="00EE33B5"/>
    <w:rsid w:val="00EE33F3"/>
    <w:rsid w:val="00EE35EB"/>
    <w:rsid w:val="00EE3619"/>
    <w:rsid w:val="00EE3A81"/>
    <w:rsid w:val="00EE3BB4"/>
    <w:rsid w:val="00EE3F55"/>
    <w:rsid w:val="00EE4658"/>
    <w:rsid w:val="00EE4968"/>
    <w:rsid w:val="00EE496C"/>
    <w:rsid w:val="00EE4B29"/>
    <w:rsid w:val="00EE4B55"/>
    <w:rsid w:val="00EE4BFD"/>
    <w:rsid w:val="00EE4DE1"/>
    <w:rsid w:val="00EE53D6"/>
    <w:rsid w:val="00EE54EA"/>
    <w:rsid w:val="00EE55ED"/>
    <w:rsid w:val="00EE5CE7"/>
    <w:rsid w:val="00EE61FA"/>
    <w:rsid w:val="00EE65C1"/>
    <w:rsid w:val="00EE6E79"/>
    <w:rsid w:val="00EE7522"/>
    <w:rsid w:val="00EE78A7"/>
    <w:rsid w:val="00EE7A07"/>
    <w:rsid w:val="00EE7CD5"/>
    <w:rsid w:val="00EE7E30"/>
    <w:rsid w:val="00EF030C"/>
    <w:rsid w:val="00EF0815"/>
    <w:rsid w:val="00EF0957"/>
    <w:rsid w:val="00EF0B0F"/>
    <w:rsid w:val="00EF0D62"/>
    <w:rsid w:val="00EF0DE8"/>
    <w:rsid w:val="00EF0EDF"/>
    <w:rsid w:val="00EF0FFE"/>
    <w:rsid w:val="00EF19FB"/>
    <w:rsid w:val="00EF1F8C"/>
    <w:rsid w:val="00EF2803"/>
    <w:rsid w:val="00EF29C5"/>
    <w:rsid w:val="00EF2B45"/>
    <w:rsid w:val="00EF322C"/>
    <w:rsid w:val="00EF34F7"/>
    <w:rsid w:val="00EF3684"/>
    <w:rsid w:val="00EF37E3"/>
    <w:rsid w:val="00EF38DE"/>
    <w:rsid w:val="00EF3C34"/>
    <w:rsid w:val="00EF40AB"/>
    <w:rsid w:val="00EF420E"/>
    <w:rsid w:val="00EF4267"/>
    <w:rsid w:val="00EF44CE"/>
    <w:rsid w:val="00EF44E4"/>
    <w:rsid w:val="00EF45B7"/>
    <w:rsid w:val="00EF46AC"/>
    <w:rsid w:val="00EF4731"/>
    <w:rsid w:val="00EF4A68"/>
    <w:rsid w:val="00EF4E13"/>
    <w:rsid w:val="00EF5069"/>
    <w:rsid w:val="00EF55F3"/>
    <w:rsid w:val="00EF584C"/>
    <w:rsid w:val="00EF5ACA"/>
    <w:rsid w:val="00EF5AF6"/>
    <w:rsid w:val="00EF5B74"/>
    <w:rsid w:val="00EF5D02"/>
    <w:rsid w:val="00EF5DB2"/>
    <w:rsid w:val="00EF5F96"/>
    <w:rsid w:val="00EF6B06"/>
    <w:rsid w:val="00EF701E"/>
    <w:rsid w:val="00EF725F"/>
    <w:rsid w:val="00EF7517"/>
    <w:rsid w:val="00EF7E83"/>
    <w:rsid w:val="00F0003C"/>
    <w:rsid w:val="00F00779"/>
    <w:rsid w:val="00F00C4D"/>
    <w:rsid w:val="00F00EEC"/>
    <w:rsid w:val="00F012EC"/>
    <w:rsid w:val="00F014FE"/>
    <w:rsid w:val="00F01CDE"/>
    <w:rsid w:val="00F01D89"/>
    <w:rsid w:val="00F01D9E"/>
    <w:rsid w:val="00F02094"/>
    <w:rsid w:val="00F02592"/>
    <w:rsid w:val="00F02748"/>
    <w:rsid w:val="00F02B11"/>
    <w:rsid w:val="00F03246"/>
    <w:rsid w:val="00F03885"/>
    <w:rsid w:val="00F03928"/>
    <w:rsid w:val="00F0394F"/>
    <w:rsid w:val="00F03C85"/>
    <w:rsid w:val="00F03F4D"/>
    <w:rsid w:val="00F0418B"/>
    <w:rsid w:val="00F045A5"/>
    <w:rsid w:val="00F046F4"/>
    <w:rsid w:val="00F050FB"/>
    <w:rsid w:val="00F058C1"/>
    <w:rsid w:val="00F05D12"/>
    <w:rsid w:val="00F05E07"/>
    <w:rsid w:val="00F0600D"/>
    <w:rsid w:val="00F060F3"/>
    <w:rsid w:val="00F0669F"/>
    <w:rsid w:val="00F06706"/>
    <w:rsid w:val="00F06C78"/>
    <w:rsid w:val="00F07EAF"/>
    <w:rsid w:val="00F103BD"/>
    <w:rsid w:val="00F10423"/>
    <w:rsid w:val="00F10769"/>
    <w:rsid w:val="00F10AAF"/>
    <w:rsid w:val="00F10ACE"/>
    <w:rsid w:val="00F10C20"/>
    <w:rsid w:val="00F10CD2"/>
    <w:rsid w:val="00F10E37"/>
    <w:rsid w:val="00F11198"/>
    <w:rsid w:val="00F1176E"/>
    <w:rsid w:val="00F11BB9"/>
    <w:rsid w:val="00F12179"/>
    <w:rsid w:val="00F123DF"/>
    <w:rsid w:val="00F12CD2"/>
    <w:rsid w:val="00F12E57"/>
    <w:rsid w:val="00F12FC9"/>
    <w:rsid w:val="00F131FC"/>
    <w:rsid w:val="00F1326F"/>
    <w:rsid w:val="00F13279"/>
    <w:rsid w:val="00F135F0"/>
    <w:rsid w:val="00F1366D"/>
    <w:rsid w:val="00F13868"/>
    <w:rsid w:val="00F13E52"/>
    <w:rsid w:val="00F1446F"/>
    <w:rsid w:val="00F1456B"/>
    <w:rsid w:val="00F14866"/>
    <w:rsid w:val="00F14A2B"/>
    <w:rsid w:val="00F14A9F"/>
    <w:rsid w:val="00F14B35"/>
    <w:rsid w:val="00F14C83"/>
    <w:rsid w:val="00F15069"/>
    <w:rsid w:val="00F15271"/>
    <w:rsid w:val="00F15B65"/>
    <w:rsid w:val="00F15D29"/>
    <w:rsid w:val="00F16465"/>
    <w:rsid w:val="00F1662E"/>
    <w:rsid w:val="00F16810"/>
    <w:rsid w:val="00F16C35"/>
    <w:rsid w:val="00F16E03"/>
    <w:rsid w:val="00F16ECB"/>
    <w:rsid w:val="00F17342"/>
    <w:rsid w:val="00F1778E"/>
    <w:rsid w:val="00F17D27"/>
    <w:rsid w:val="00F17F93"/>
    <w:rsid w:val="00F200BE"/>
    <w:rsid w:val="00F20362"/>
    <w:rsid w:val="00F20428"/>
    <w:rsid w:val="00F2049B"/>
    <w:rsid w:val="00F20698"/>
    <w:rsid w:val="00F20A86"/>
    <w:rsid w:val="00F20A96"/>
    <w:rsid w:val="00F20B96"/>
    <w:rsid w:val="00F211D5"/>
    <w:rsid w:val="00F21215"/>
    <w:rsid w:val="00F2134F"/>
    <w:rsid w:val="00F218C3"/>
    <w:rsid w:val="00F218CD"/>
    <w:rsid w:val="00F21B1B"/>
    <w:rsid w:val="00F21F62"/>
    <w:rsid w:val="00F2246C"/>
    <w:rsid w:val="00F22EE0"/>
    <w:rsid w:val="00F234F1"/>
    <w:rsid w:val="00F238CE"/>
    <w:rsid w:val="00F23EC8"/>
    <w:rsid w:val="00F243A5"/>
    <w:rsid w:val="00F248FB"/>
    <w:rsid w:val="00F2541D"/>
    <w:rsid w:val="00F2549E"/>
    <w:rsid w:val="00F2568E"/>
    <w:rsid w:val="00F25C44"/>
    <w:rsid w:val="00F25D65"/>
    <w:rsid w:val="00F25ED6"/>
    <w:rsid w:val="00F26587"/>
    <w:rsid w:val="00F26590"/>
    <w:rsid w:val="00F2660A"/>
    <w:rsid w:val="00F26703"/>
    <w:rsid w:val="00F267C4"/>
    <w:rsid w:val="00F2690E"/>
    <w:rsid w:val="00F26E2D"/>
    <w:rsid w:val="00F26EEF"/>
    <w:rsid w:val="00F26FC2"/>
    <w:rsid w:val="00F2726C"/>
    <w:rsid w:val="00F27429"/>
    <w:rsid w:val="00F2760F"/>
    <w:rsid w:val="00F27B9F"/>
    <w:rsid w:val="00F306EF"/>
    <w:rsid w:val="00F30715"/>
    <w:rsid w:val="00F30A0E"/>
    <w:rsid w:val="00F30E24"/>
    <w:rsid w:val="00F3143E"/>
    <w:rsid w:val="00F3163F"/>
    <w:rsid w:val="00F3166B"/>
    <w:rsid w:val="00F31913"/>
    <w:rsid w:val="00F31D3D"/>
    <w:rsid w:val="00F31E01"/>
    <w:rsid w:val="00F31FFA"/>
    <w:rsid w:val="00F32677"/>
    <w:rsid w:val="00F32F0E"/>
    <w:rsid w:val="00F33161"/>
    <w:rsid w:val="00F33266"/>
    <w:rsid w:val="00F33294"/>
    <w:rsid w:val="00F3329D"/>
    <w:rsid w:val="00F33365"/>
    <w:rsid w:val="00F336F8"/>
    <w:rsid w:val="00F33845"/>
    <w:rsid w:val="00F33902"/>
    <w:rsid w:val="00F33967"/>
    <w:rsid w:val="00F33AB1"/>
    <w:rsid w:val="00F33C66"/>
    <w:rsid w:val="00F34094"/>
    <w:rsid w:val="00F341F5"/>
    <w:rsid w:val="00F34254"/>
    <w:rsid w:val="00F3434D"/>
    <w:rsid w:val="00F34413"/>
    <w:rsid w:val="00F3468F"/>
    <w:rsid w:val="00F34BEB"/>
    <w:rsid w:val="00F34EA9"/>
    <w:rsid w:val="00F3533F"/>
    <w:rsid w:val="00F3556A"/>
    <w:rsid w:val="00F355DB"/>
    <w:rsid w:val="00F35824"/>
    <w:rsid w:val="00F35B2C"/>
    <w:rsid w:val="00F35B45"/>
    <w:rsid w:val="00F35E6E"/>
    <w:rsid w:val="00F36108"/>
    <w:rsid w:val="00F36172"/>
    <w:rsid w:val="00F36436"/>
    <w:rsid w:val="00F36A26"/>
    <w:rsid w:val="00F36BC1"/>
    <w:rsid w:val="00F36F7C"/>
    <w:rsid w:val="00F371DE"/>
    <w:rsid w:val="00F3750F"/>
    <w:rsid w:val="00F37CCB"/>
    <w:rsid w:val="00F37D4E"/>
    <w:rsid w:val="00F37D8C"/>
    <w:rsid w:val="00F37E21"/>
    <w:rsid w:val="00F37E41"/>
    <w:rsid w:val="00F40066"/>
    <w:rsid w:val="00F400AF"/>
    <w:rsid w:val="00F40397"/>
    <w:rsid w:val="00F409DF"/>
    <w:rsid w:val="00F40A0C"/>
    <w:rsid w:val="00F4139B"/>
    <w:rsid w:val="00F41B84"/>
    <w:rsid w:val="00F42139"/>
    <w:rsid w:val="00F422DF"/>
    <w:rsid w:val="00F42959"/>
    <w:rsid w:val="00F429C8"/>
    <w:rsid w:val="00F42C81"/>
    <w:rsid w:val="00F42E60"/>
    <w:rsid w:val="00F42FC6"/>
    <w:rsid w:val="00F431C4"/>
    <w:rsid w:val="00F4392E"/>
    <w:rsid w:val="00F43A94"/>
    <w:rsid w:val="00F43EED"/>
    <w:rsid w:val="00F44235"/>
    <w:rsid w:val="00F446BA"/>
    <w:rsid w:val="00F4489E"/>
    <w:rsid w:val="00F4494B"/>
    <w:rsid w:val="00F44955"/>
    <w:rsid w:val="00F44982"/>
    <w:rsid w:val="00F44BE0"/>
    <w:rsid w:val="00F44D76"/>
    <w:rsid w:val="00F44E91"/>
    <w:rsid w:val="00F453DA"/>
    <w:rsid w:val="00F454DE"/>
    <w:rsid w:val="00F45B23"/>
    <w:rsid w:val="00F45C76"/>
    <w:rsid w:val="00F46938"/>
    <w:rsid w:val="00F4693F"/>
    <w:rsid w:val="00F46A4F"/>
    <w:rsid w:val="00F46F40"/>
    <w:rsid w:val="00F4761A"/>
    <w:rsid w:val="00F476D9"/>
    <w:rsid w:val="00F47DD6"/>
    <w:rsid w:val="00F50238"/>
    <w:rsid w:val="00F502F8"/>
    <w:rsid w:val="00F50478"/>
    <w:rsid w:val="00F5047F"/>
    <w:rsid w:val="00F50541"/>
    <w:rsid w:val="00F506C6"/>
    <w:rsid w:val="00F50964"/>
    <w:rsid w:val="00F51135"/>
    <w:rsid w:val="00F51A30"/>
    <w:rsid w:val="00F51E49"/>
    <w:rsid w:val="00F523D4"/>
    <w:rsid w:val="00F5244E"/>
    <w:rsid w:val="00F5278A"/>
    <w:rsid w:val="00F528E4"/>
    <w:rsid w:val="00F52DB3"/>
    <w:rsid w:val="00F530E0"/>
    <w:rsid w:val="00F53977"/>
    <w:rsid w:val="00F53E32"/>
    <w:rsid w:val="00F53E7E"/>
    <w:rsid w:val="00F53F24"/>
    <w:rsid w:val="00F53F3C"/>
    <w:rsid w:val="00F53F87"/>
    <w:rsid w:val="00F541B9"/>
    <w:rsid w:val="00F54333"/>
    <w:rsid w:val="00F5447E"/>
    <w:rsid w:val="00F544F8"/>
    <w:rsid w:val="00F545B9"/>
    <w:rsid w:val="00F545E9"/>
    <w:rsid w:val="00F54648"/>
    <w:rsid w:val="00F54852"/>
    <w:rsid w:val="00F554C1"/>
    <w:rsid w:val="00F557BC"/>
    <w:rsid w:val="00F5597B"/>
    <w:rsid w:val="00F55DFC"/>
    <w:rsid w:val="00F57644"/>
    <w:rsid w:val="00F576AB"/>
    <w:rsid w:val="00F57771"/>
    <w:rsid w:val="00F57B63"/>
    <w:rsid w:val="00F57B80"/>
    <w:rsid w:val="00F60489"/>
    <w:rsid w:val="00F60499"/>
    <w:rsid w:val="00F6052A"/>
    <w:rsid w:val="00F6067E"/>
    <w:rsid w:val="00F607EA"/>
    <w:rsid w:val="00F60894"/>
    <w:rsid w:val="00F60948"/>
    <w:rsid w:val="00F60C7B"/>
    <w:rsid w:val="00F61145"/>
    <w:rsid w:val="00F61A80"/>
    <w:rsid w:val="00F61B56"/>
    <w:rsid w:val="00F61D10"/>
    <w:rsid w:val="00F623ED"/>
    <w:rsid w:val="00F6254E"/>
    <w:rsid w:val="00F629E9"/>
    <w:rsid w:val="00F62A21"/>
    <w:rsid w:val="00F62EDA"/>
    <w:rsid w:val="00F63029"/>
    <w:rsid w:val="00F633AA"/>
    <w:rsid w:val="00F63486"/>
    <w:rsid w:val="00F6348A"/>
    <w:rsid w:val="00F63836"/>
    <w:rsid w:val="00F639D3"/>
    <w:rsid w:val="00F63C42"/>
    <w:rsid w:val="00F63DAA"/>
    <w:rsid w:val="00F63E5B"/>
    <w:rsid w:val="00F63FB6"/>
    <w:rsid w:val="00F645AD"/>
    <w:rsid w:val="00F6473B"/>
    <w:rsid w:val="00F6477F"/>
    <w:rsid w:val="00F64922"/>
    <w:rsid w:val="00F64F87"/>
    <w:rsid w:val="00F650A9"/>
    <w:rsid w:val="00F656C8"/>
    <w:rsid w:val="00F656E7"/>
    <w:rsid w:val="00F657D9"/>
    <w:rsid w:val="00F65E7C"/>
    <w:rsid w:val="00F65E98"/>
    <w:rsid w:val="00F65F3B"/>
    <w:rsid w:val="00F65FF8"/>
    <w:rsid w:val="00F6611D"/>
    <w:rsid w:val="00F66303"/>
    <w:rsid w:val="00F66511"/>
    <w:rsid w:val="00F665FF"/>
    <w:rsid w:val="00F6720B"/>
    <w:rsid w:val="00F67DC7"/>
    <w:rsid w:val="00F67ED6"/>
    <w:rsid w:val="00F701F2"/>
    <w:rsid w:val="00F7026A"/>
    <w:rsid w:val="00F7038D"/>
    <w:rsid w:val="00F70456"/>
    <w:rsid w:val="00F7056A"/>
    <w:rsid w:val="00F70A63"/>
    <w:rsid w:val="00F712C4"/>
    <w:rsid w:val="00F715BF"/>
    <w:rsid w:val="00F715F9"/>
    <w:rsid w:val="00F71878"/>
    <w:rsid w:val="00F71B6C"/>
    <w:rsid w:val="00F71BBD"/>
    <w:rsid w:val="00F71EDD"/>
    <w:rsid w:val="00F7203B"/>
    <w:rsid w:val="00F72277"/>
    <w:rsid w:val="00F72929"/>
    <w:rsid w:val="00F729F7"/>
    <w:rsid w:val="00F72A59"/>
    <w:rsid w:val="00F72FFA"/>
    <w:rsid w:val="00F73328"/>
    <w:rsid w:val="00F739AB"/>
    <w:rsid w:val="00F74000"/>
    <w:rsid w:val="00F74050"/>
    <w:rsid w:val="00F7446F"/>
    <w:rsid w:val="00F744E6"/>
    <w:rsid w:val="00F746B8"/>
    <w:rsid w:val="00F747D9"/>
    <w:rsid w:val="00F74859"/>
    <w:rsid w:val="00F75806"/>
    <w:rsid w:val="00F75C22"/>
    <w:rsid w:val="00F75E69"/>
    <w:rsid w:val="00F761FA"/>
    <w:rsid w:val="00F76827"/>
    <w:rsid w:val="00F769BC"/>
    <w:rsid w:val="00F770DF"/>
    <w:rsid w:val="00F77383"/>
    <w:rsid w:val="00F773C2"/>
    <w:rsid w:val="00F776FD"/>
    <w:rsid w:val="00F77836"/>
    <w:rsid w:val="00F77C03"/>
    <w:rsid w:val="00F77CBD"/>
    <w:rsid w:val="00F800D4"/>
    <w:rsid w:val="00F80758"/>
    <w:rsid w:val="00F8091D"/>
    <w:rsid w:val="00F810AB"/>
    <w:rsid w:val="00F81112"/>
    <w:rsid w:val="00F81539"/>
    <w:rsid w:val="00F815B9"/>
    <w:rsid w:val="00F81639"/>
    <w:rsid w:val="00F81777"/>
    <w:rsid w:val="00F81C49"/>
    <w:rsid w:val="00F81FE1"/>
    <w:rsid w:val="00F822CC"/>
    <w:rsid w:val="00F82465"/>
    <w:rsid w:val="00F82559"/>
    <w:rsid w:val="00F82A3D"/>
    <w:rsid w:val="00F82D3A"/>
    <w:rsid w:val="00F82E00"/>
    <w:rsid w:val="00F83031"/>
    <w:rsid w:val="00F83084"/>
    <w:rsid w:val="00F83226"/>
    <w:rsid w:val="00F8348B"/>
    <w:rsid w:val="00F8378E"/>
    <w:rsid w:val="00F83FD3"/>
    <w:rsid w:val="00F84021"/>
    <w:rsid w:val="00F8412F"/>
    <w:rsid w:val="00F8446B"/>
    <w:rsid w:val="00F8468C"/>
    <w:rsid w:val="00F84799"/>
    <w:rsid w:val="00F849D4"/>
    <w:rsid w:val="00F84A8F"/>
    <w:rsid w:val="00F84E59"/>
    <w:rsid w:val="00F84FD9"/>
    <w:rsid w:val="00F85609"/>
    <w:rsid w:val="00F856CE"/>
    <w:rsid w:val="00F85767"/>
    <w:rsid w:val="00F85FB5"/>
    <w:rsid w:val="00F8620D"/>
    <w:rsid w:val="00F86245"/>
    <w:rsid w:val="00F86A59"/>
    <w:rsid w:val="00F86BE7"/>
    <w:rsid w:val="00F874F3"/>
    <w:rsid w:val="00F87518"/>
    <w:rsid w:val="00F87562"/>
    <w:rsid w:val="00F87663"/>
    <w:rsid w:val="00F87875"/>
    <w:rsid w:val="00F87AB9"/>
    <w:rsid w:val="00F87EF0"/>
    <w:rsid w:val="00F90213"/>
    <w:rsid w:val="00F902F1"/>
    <w:rsid w:val="00F905A6"/>
    <w:rsid w:val="00F906CD"/>
    <w:rsid w:val="00F90F20"/>
    <w:rsid w:val="00F91503"/>
    <w:rsid w:val="00F915B6"/>
    <w:rsid w:val="00F916E7"/>
    <w:rsid w:val="00F9176A"/>
    <w:rsid w:val="00F91A88"/>
    <w:rsid w:val="00F91BB3"/>
    <w:rsid w:val="00F9264E"/>
    <w:rsid w:val="00F92BAB"/>
    <w:rsid w:val="00F92C38"/>
    <w:rsid w:val="00F92EFD"/>
    <w:rsid w:val="00F93338"/>
    <w:rsid w:val="00F9352F"/>
    <w:rsid w:val="00F9354F"/>
    <w:rsid w:val="00F937E1"/>
    <w:rsid w:val="00F939C7"/>
    <w:rsid w:val="00F93A3F"/>
    <w:rsid w:val="00F93E52"/>
    <w:rsid w:val="00F940C5"/>
    <w:rsid w:val="00F942DE"/>
    <w:rsid w:val="00F943C8"/>
    <w:rsid w:val="00F9468C"/>
    <w:rsid w:val="00F94910"/>
    <w:rsid w:val="00F9494C"/>
    <w:rsid w:val="00F94BFD"/>
    <w:rsid w:val="00F94E00"/>
    <w:rsid w:val="00F94F96"/>
    <w:rsid w:val="00F9599F"/>
    <w:rsid w:val="00F95A96"/>
    <w:rsid w:val="00F95CEA"/>
    <w:rsid w:val="00F95D4E"/>
    <w:rsid w:val="00F95ECE"/>
    <w:rsid w:val="00F9603F"/>
    <w:rsid w:val="00F963C5"/>
    <w:rsid w:val="00F96ECA"/>
    <w:rsid w:val="00F96FF0"/>
    <w:rsid w:val="00F97039"/>
    <w:rsid w:val="00F97504"/>
    <w:rsid w:val="00F97525"/>
    <w:rsid w:val="00F97842"/>
    <w:rsid w:val="00F97AB9"/>
    <w:rsid w:val="00F97FB1"/>
    <w:rsid w:val="00FA0879"/>
    <w:rsid w:val="00FA0D48"/>
    <w:rsid w:val="00FA0E60"/>
    <w:rsid w:val="00FA1414"/>
    <w:rsid w:val="00FA16D1"/>
    <w:rsid w:val="00FA1A4E"/>
    <w:rsid w:val="00FA1C85"/>
    <w:rsid w:val="00FA1FDC"/>
    <w:rsid w:val="00FA20CC"/>
    <w:rsid w:val="00FA2249"/>
    <w:rsid w:val="00FA2D50"/>
    <w:rsid w:val="00FA2D66"/>
    <w:rsid w:val="00FA2DA8"/>
    <w:rsid w:val="00FA2E2F"/>
    <w:rsid w:val="00FA3046"/>
    <w:rsid w:val="00FA3352"/>
    <w:rsid w:val="00FA338F"/>
    <w:rsid w:val="00FA3599"/>
    <w:rsid w:val="00FA3A79"/>
    <w:rsid w:val="00FA483B"/>
    <w:rsid w:val="00FA48B7"/>
    <w:rsid w:val="00FA4D98"/>
    <w:rsid w:val="00FA4FE1"/>
    <w:rsid w:val="00FA5DD6"/>
    <w:rsid w:val="00FA5E54"/>
    <w:rsid w:val="00FA624E"/>
    <w:rsid w:val="00FA62D3"/>
    <w:rsid w:val="00FA6893"/>
    <w:rsid w:val="00FA6950"/>
    <w:rsid w:val="00FA69C3"/>
    <w:rsid w:val="00FA6F1D"/>
    <w:rsid w:val="00FA7248"/>
    <w:rsid w:val="00FA73EF"/>
    <w:rsid w:val="00FA7400"/>
    <w:rsid w:val="00FA7499"/>
    <w:rsid w:val="00FA74DD"/>
    <w:rsid w:val="00FA774D"/>
    <w:rsid w:val="00FB02EA"/>
    <w:rsid w:val="00FB0732"/>
    <w:rsid w:val="00FB0781"/>
    <w:rsid w:val="00FB0E7E"/>
    <w:rsid w:val="00FB1016"/>
    <w:rsid w:val="00FB1141"/>
    <w:rsid w:val="00FB1415"/>
    <w:rsid w:val="00FB14FE"/>
    <w:rsid w:val="00FB1624"/>
    <w:rsid w:val="00FB1C2C"/>
    <w:rsid w:val="00FB21CF"/>
    <w:rsid w:val="00FB2436"/>
    <w:rsid w:val="00FB294C"/>
    <w:rsid w:val="00FB2C2E"/>
    <w:rsid w:val="00FB2E71"/>
    <w:rsid w:val="00FB345B"/>
    <w:rsid w:val="00FB3760"/>
    <w:rsid w:val="00FB3A0A"/>
    <w:rsid w:val="00FB3C71"/>
    <w:rsid w:val="00FB3CD9"/>
    <w:rsid w:val="00FB3D71"/>
    <w:rsid w:val="00FB3E27"/>
    <w:rsid w:val="00FB3FD5"/>
    <w:rsid w:val="00FB42E0"/>
    <w:rsid w:val="00FB4343"/>
    <w:rsid w:val="00FB4860"/>
    <w:rsid w:val="00FB48BE"/>
    <w:rsid w:val="00FB4950"/>
    <w:rsid w:val="00FB4DA0"/>
    <w:rsid w:val="00FB52F2"/>
    <w:rsid w:val="00FB54E3"/>
    <w:rsid w:val="00FB5503"/>
    <w:rsid w:val="00FB5AAB"/>
    <w:rsid w:val="00FB5CB0"/>
    <w:rsid w:val="00FB6509"/>
    <w:rsid w:val="00FB6672"/>
    <w:rsid w:val="00FB66EE"/>
    <w:rsid w:val="00FB676C"/>
    <w:rsid w:val="00FB698C"/>
    <w:rsid w:val="00FB6A42"/>
    <w:rsid w:val="00FB6C4E"/>
    <w:rsid w:val="00FB6CD1"/>
    <w:rsid w:val="00FB7BAB"/>
    <w:rsid w:val="00FC005B"/>
    <w:rsid w:val="00FC040A"/>
    <w:rsid w:val="00FC05FB"/>
    <w:rsid w:val="00FC0635"/>
    <w:rsid w:val="00FC0F70"/>
    <w:rsid w:val="00FC134E"/>
    <w:rsid w:val="00FC14CD"/>
    <w:rsid w:val="00FC14FA"/>
    <w:rsid w:val="00FC1C76"/>
    <w:rsid w:val="00FC2151"/>
    <w:rsid w:val="00FC2617"/>
    <w:rsid w:val="00FC2A85"/>
    <w:rsid w:val="00FC31B5"/>
    <w:rsid w:val="00FC3D95"/>
    <w:rsid w:val="00FC3DFF"/>
    <w:rsid w:val="00FC3EDF"/>
    <w:rsid w:val="00FC4008"/>
    <w:rsid w:val="00FC4197"/>
    <w:rsid w:val="00FC41AA"/>
    <w:rsid w:val="00FC41E5"/>
    <w:rsid w:val="00FC4706"/>
    <w:rsid w:val="00FC4880"/>
    <w:rsid w:val="00FC4ABE"/>
    <w:rsid w:val="00FC4F2D"/>
    <w:rsid w:val="00FC4FEF"/>
    <w:rsid w:val="00FC52EA"/>
    <w:rsid w:val="00FC52F4"/>
    <w:rsid w:val="00FC5501"/>
    <w:rsid w:val="00FC566A"/>
    <w:rsid w:val="00FC56AC"/>
    <w:rsid w:val="00FC597D"/>
    <w:rsid w:val="00FC5AD4"/>
    <w:rsid w:val="00FC5BBC"/>
    <w:rsid w:val="00FC5CB6"/>
    <w:rsid w:val="00FC5F23"/>
    <w:rsid w:val="00FC5F2F"/>
    <w:rsid w:val="00FC6B6B"/>
    <w:rsid w:val="00FC6DAA"/>
    <w:rsid w:val="00FC6ECC"/>
    <w:rsid w:val="00FC7012"/>
    <w:rsid w:val="00FC7584"/>
    <w:rsid w:val="00FC75BC"/>
    <w:rsid w:val="00FC773B"/>
    <w:rsid w:val="00FC7A77"/>
    <w:rsid w:val="00FC7ED3"/>
    <w:rsid w:val="00FD0285"/>
    <w:rsid w:val="00FD0388"/>
    <w:rsid w:val="00FD0428"/>
    <w:rsid w:val="00FD06B1"/>
    <w:rsid w:val="00FD0884"/>
    <w:rsid w:val="00FD0A03"/>
    <w:rsid w:val="00FD0BF1"/>
    <w:rsid w:val="00FD0CA2"/>
    <w:rsid w:val="00FD14CD"/>
    <w:rsid w:val="00FD163A"/>
    <w:rsid w:val="00FD1BAE"/>
    <w:rsid w:val="00FD1C05"/>
    <w:rsid w:val="00FD1CEE"/>
    <w:rsid w:val="00FD2182"/>
    <w:rsid w:val="00FD2C6D"/>
    <w:rsid w:val="00FD2FB0"/>
    <w:rsid w:val="00FD3450"/>
    <w:rsid w:val="00FD3605"/>
    <w:rsid w:val="00FD377B"/>
    <w:rsid w:val="00FD3A7A"/>
    <w:rsid w:val="00FD3D4B"/>
    <w:rsid w:val="00FD3F8E"/>
    <w:rsid w:val="00FD402E"/>
    <w:rsid w:val="00FD4183"/>
    <w:rsid w:val="00FD4190"/>
    <w:rsid w:val="00FD4731"/>
    <w:rsid w:val="00FD4753"/>
    <w:rsid w:val="00FD4825"/>
    <w:rsid w:val="00FD4C1D"/>
    <w:rsid w:val="00FD4D18"/>
    <w:rsid w:val="00FD4F5F"/>
    <w:rsid w:val="00FD50E4"/>
    <w:rsid w:val="00FD53CC"/>
    <w:rsid w:val="00FD5422"/>
    <w:rsid w:val="00FD5439"/>
    <w:rsid w:val="00FD551A"/>
    <w:rsid w:val="00FD553E"/>
    <w:rsid w:val="00FD55A6"/>
    <w:rsid w:val="00FD59EA"/>
    <w:rsid w:val="00FD5AFB"/>
    <w:rsid w:val="00FD5E6B"/>
    <w:rsid w:val="00FD6640"/>
    <w:rsid w:val="00FD67B1"/>
    <w:rsid w:val="00FD69D5"/>
    <w:rsid w:val="00FD69E0"/>
    <w:rsid w:val="00FD6F6F"/>
    <w:rsid w:val="00FD7004"/>
    <w:rsid w:val="00FD74AE"/>
    <w:rsid w:val="00FD7508"/>
    <w:rsid w:val="00FD78D2"/>
    <w:rsid w:val="00FD7A8D"/>
    <w:rsid w:val="00FD7B50"/>
    <w:rsid w:val="00FD7C11"/>
    <w:rsid w:val="00FD7D6D"/>
    <w:rsid w:val="00FE016A"/>
    <w:rsid w:val="00FE05CA"/>
    <w:rsid w:val="00FE0650"/>
    <w:rsid w:val="00FE0750"/>
    <w:rsid w:val="00FE08B2"/>
    <w:rsid w:val="00FE0958"/>
    <w:rsid w:val="00FE0A26"/>
    <w:rsid w:val="00FE0C05"/>
    <w:rsid w:val="00FE18D9"/>
    <w:rsid w:val="00FE1B73"/>
    <w:rsid w:val="00FE1D15"/>
    <w:rsid w:val="00FE1E81"/>
    <w:rsid w:val="00FE2322"/>
    <w:rsid w:val="00FE243C"/>
    <w:rsid w:val="00FE28DE"/>
    <w:rsid w:val="00FE2917"/>
    <w:rsid w:val="00FE2BBB"/>
    <w:rsid w:val="00FE2EAB"/>
    <w:rsid w:val="00FE3193"/>
    <w:rsid w:val="00FE3227"/>
    <w:rsid w:val="00FE3337"/>
    <w:rsid w:val="00FE33EB"/>
    <w:rsid w:val="00FE35E7"/>
    <w:rsid w:val="00FE386A"/>
    <w:rsid w:val="00FE38FB"/>
    <w:rsid w:val="00FE3B31"/>
    <w:rsid w:val="00FE3B49"/>
    <w:rsid w:val="00FE3CAF"/>
    <w:rsid w:val="00FE4231"/>
    <w:rsid w:val="00FE4356"/>
    <w:rsid w:val="00FE4448"/>
    <w:rsid w:val="00FE496A"/>
    <w:rsid w:val="00FE4991"/>
    <w:rsid w:val="00FE4D52"/>
    <w:rsid w:val="00FE4D9C"/>
    <w:rsid w:val="00FE5019"/>
    <w:rsid w:val="00FE56C4"/>
    <w:rsid w:val="00FE5AD9"/>
    <w:rsid w:val="00FE5D0D"/>
    <w:rsid w:val="00FE63BD"/>
    <w:rsid w:val="00FE6C2F"/>
    <w:rsid w:val="00FE6EE8"/>
    <w:rsid w:val="00FE6FF7"/>
    <w:rsid w:val="00FE73FD"/>
    <w:rsid w:val="00FE746B"/>
    <w:rsid w:val="00FE7936"/>
    <w:rsid w:val="00FE7D4A"/>
    <w:rsid w:val="00FE7D4D"/>
    <w:rsid w:val="00FE7E59"/>
    <w:rsid w:val="00FF04E4"/>
    <w:rsid w:val="00FF0824"/>
    <w:rsid w:val="00FF0CCF"/>
    <w:rsid w:val="00FF1159"/>
    <w:rsid w:val="00FF1722"/>
    <w:rsid w:val="00FF1A01"/>
    <w:rsid w:val="00FF2039"/>
    <w:rsid w:val="00FF2096"/>
    <w:rsid w:val="00FF221F"/>
    <w:rsid w:val="00FF2BC9"/>
    <w:rsid w:val="00FF2F1F"/>
    <w:rsid w:val="00FF3160"/>
    <w:rsid w:val="00FF334A"/>
    <w:rsid w:val="00FF34AA"/>
    <w:rsid w:val="00FF3871"/>
    <w:rsid w:val="00FF3B0C"/>
    <w:rsid w:val="00FF40E9"/>
    <w:rsid w:val="00FF41E0"/>
    <w:rsid w:val="00FF434E"/>
    <w:rsid w:val="00FF4760"/>
    <w:rsid w:val="00FF47E7"/>
    <w:rsid w:val="00FF4A30"/>
    <w:rsid w:val="00FF4BA7"/>
    <w:rsid w:val="00FF4F10"/>
    <w:rsid w:val="00FF57D4"/>
    <w:rsid w:val="00FF5906"/>
    <w:rsid w:val="00FF5B6D"/>
    <w:rsid w:val="00FF5C6B"/>
    <w:rsid w:val="00FF6351"/>
    <w:rsid w:val="00FF67C0"/>
    <w:rsid w:val="00FF699B"/>
    <w:rsid w:val="00FF6CA4"/>
    <w:rsid w:val="00FF6D4C"/>
    <w:rsid w:val="00FF6D8D"/>
    <w:rsid w:val="00FF6EE7"/>
    <w:rsid w:val="00FF70AE"/>
    <w:rsid w:val="00FF710A"/>
    <w:rsid w:val="00FF7A8C"/>
    <w:rsid w:val="00FF7C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5E76DEE"/>
  <w15:chartTrackingRefBased/>
  <w15:docId w15:val="{BFC1905C-33A4-6849-BDB7-A08B7724F1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Arial"/>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4744"/>
    <w:pPr>
      <w:spacing w:line="480" w:lineRule="auto"/>
    </w:pPr>
    <w:rPr>
      <w:rFonts w:ascii="Times New Roman" w:eastAsia="Times New Roman" w:hAnsi="Times New Roman" w:cs="Times New Roman"/>
      <w:sz w:val="24"/>
      <w:szCs w:val="24"/>
      <w:lang w:val="en-GB" w:eastAsia="en-GB"/>
    </w:rPr>
  </w:style>
  <w:style w:type="paragraph" w:styleId="Heading1">
    <w:name w:val="heading 1"/>
    <w:basedOn w:val="Normal"/>
    <w:next w:val="Paragraph"/>
    <w:link w:val="Heading1Char"/>
    <w:qFormat/>
    <w:rsid w:val="007A4744"/>
    <w:pPr>
      <w:keepNext/>
      <w:spacing w:before="360" w:after="60" w:line="360" w:lineRule="auto"/>
      <w:ind w:right="567"/>
      <w:contextualSpacing/>
      <w:outlineLvl w:val="0"/>
    </w:pPr>
    <w:rPr>
      <w:rFonts w:cs="Arial"/>
      <w:b/>
      <w:bCs/>
      <w:kern w:val="32"/>
      <w:szCs w:val="32"/>
    </w:rPr>
  </w:style>
  <w:style w:type="paragraph" w:styleId="Heading2">
    <w:name w:val="heading 2"/>
    <w:basedOn w:val="Normal"/>
    <w:next w:val="Paragraph"/>
    <w:link w:val="Heading2Char"/>
    <w:qFormat/>
    <w:rsid w:val="007A4744"/>
    <w:pPr>
      <w:keepNext/>
      <w:spacing w:before="360" w:after="60" w:line="360" w:lineRule="auto"/>
      <w:ind w:right="567"/>
      <w:contextualSpacing/>
      <w:outlineLvl w:val="1"/>
    </w:pPr>
    <w:rPr>
      <w:rFonts w:cs="Arial"/>
      <w:b/>
      <w:bCs/>
      <w:i/>
      <w:iCs/>
      <w:szCs w:val="28"/>
    </w:rPr>
  </w:style>
  <w:style w:type="paragraph" w:styleId="Heading3">
    <w:name w:val="heading 3"/>
    <w:basedOn w:val="Normal"/>
    <w:next w:val="Paragraph"/>
    <w:link w:val="Heading3Char"/>
    <w:qFormat/>
    <w:rsid w:val="007A4744"/>
    <w:pPr>
      <w:keepNext/>
      <w:spacing w:before="360" w:after="60" w:line="360" w:lineRule="auto"/>
      <w:ind w:right="567"/>
      <w:contextualSpacing/>
      <w:outlineLvl w:val="2"/>
    </w:pPr>
    <w:rPr>
      <w:rFonts w:cs="Arial"/>
      <w:bCs/>
      <w:i/>
      <w:szCs w:val="26"/>
    </w:rPr>
  </w:style>
  <w:style w:type="paragraph" w:styleId="Heading4">
    <w:name w:val="heading 4"/>
    <w:basedOn w:val="Paragraph"/>
    <w:next w:val="Newparagraph"/>
    <w:link w:val="Heading4Char"/>
    <w:qFormat/>
    <w:rsid w:val="007A4744"/>
    <w:pPr>
      <w:spacing w:before="360"/>
      <w:outlineLvl w:val="3"/>
    </w:pPr>
    <w:rPr>
      <w:bCs/>
      <w:szCs w:val="28"/>
    </w:rPr>
  </w:style>
  <w:style w:type="paragraph" w:styleId="Heading5">
    <w:name w:val="heading 5"/>
    <w:basedOn w:val="Normal"/>
    <w:next w:val="Normal"/>
    <w:link w:val="Heading5Char"/>
    <w:uiPriority w:val="9"/>
    <w:unhideWhenUsed/>
    <w:qFormat/>
    <w:rsid w:val="0021380A"/>
    <w:pPr>
      <w:keepNext/>
      <w:keepLines/>
      <w:numPr>
        <w:ilvl w:val="4"/>
        <w:numId w:val="1"/>
      </w:numPr>
      <w:spacing w:before="40" w:line="360" w:lineRule="auto"/>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unhideWhenUsed/>
    <w:qFormat/>
    <w:rsid w:val="0021380A"/>
    <w:pPr>
      <w:keepNext/>
      <w:keepLines/>
      <w:numPr>
        <w:ilvl w:val="5"/>
        <w:numId w:val="1"/>
      </w:numPr>
      <w:spacing w:before="40" w:line="360" w:lineRule="auto"/>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unhideWhenUsed/>
    <w:qFormat/>
    <w:rsid w:val="0021380A"/>
    <w:pPr>
      <w:keepNext/>
      <w:keepLines/>
      <w:numPr>
        <w:ilvl w:val="6"/>
        <w:numId w:val="1"/>
      </w:numPr>
      <w:spacing w:before="40" w:line="360" w:lineRule="auto"/>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unhideWhenUsed/>
    <w:qFormat/>
    <w:rsid w:val="0021380A"/>
    <w:pPr>
      <w:keepNext/>
      <w:keepLines/>
      <w:numPr>
        <w:ilvl w:val="7"/>
        <w:numId w:val="1"/>
      </w:numPr>
      <w:spacing w:before="40" w:line="360" w:lineRule="auto"/>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unhideWhenUsed/>
    <w:qFormat/>
    <w:rsid w:val="0021380A"/>
    <w:pPr>
      <w:keepNext/>
      <w:keepLines/>
      <w:spacing w:before="40" w:line="360" w:lineRule="auto"/>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A4744"/>
    <w:rPr>
      <w:rFonts w:ascii="Times New Roman" w:eastAsia="Times New Roman" w:hAnsi="Times New Roman"/>
      <w:b/>
      <w:bCs/>
      <w:kern w:val="32"/>
      <w:sz w:val="24"/>
      <w:szCs w:val="32"/>
      <w:lang w:val="en-GB" w:eastAsia="en-GB"/>
    </w:rPr>
  </w:style>
  <w:style w:type="character" w:customStyle="1" w:styleId="Heading2Char">
    <w:name w:val="Heading 2 Char"/>
    <w:basedOn w:val="DefaultParagraphFont"/>
    <w:link w:val="Heading2"/>
    <w:rsid w:val="007A4744"/>
    <w:rPr>
      <w:rFonts w:ascii="Times New Roman" w:eastAsia="Times New Roman" w:hAnsi="Times New Roman"/>
      <w:b/>
      <w:bCs/>
      <w:i/>
      <w:iCs/>
      <w:sz w:val="24"/>
      <w:szCs w:val="28"/>
      <w:lang w:val="en-GB" w:eastAsia="en-GB"/>
    </w:rPr>
  </w:style>
  <w:style w:type="character" w:customStyle="1" w:styleId="Heading3Char">
    <w:name w:val="Heading 3 Char"/>
    <w:basedOn w:val="DefaultParagraphFont"/>
    <w:link w:val="Heading3"/>
    <w:rsid w:val="007A4744"/>
    <w:rPr>
      <w:rFonts w:ascii="Times New Roman" w:eastAsia="Times New Roman" w:hAnsi="Times New Roman"/>
      <w:bCs/>
      <w:i/>
      <w:sz w:val="24"/>
      <w:szCs w:val="26"/>
      <w:lang w:val="en-GB" w:eastAsia="en-GB"/>
    </w:rPr>
  </w:style>
  <w:style w:type="character" w:customStyle="1" w:styleId="Heading4Char">
    <w:name w:val="Heading 4 Char"/>
    <w:basedOn w:val="DefaultParagraphFont"/>
    <w:link w:val="Heading4"/>
    <w:rsid w:val="007A4744"/>
    <w:rPr>
      <w:rFonts w:ascii="Times New Roman" w:eastAsia="Times New Roman" w:hAnsi="Times New Roman" w:cs="Times New Roman"/>
      <w:bCs/>
      <w:sz w:val="24"/>
      <w:szCs w:val="28"/>
      <w:lang w:val="en-GB" w:eastAsia="en-GB"/>
    </w:rPr>
  </w:style>
  <w:style w:type="character" w:customStyle="1" w:styleId="Heading5Char">
    <w:name w:val="Heading 5 Char"/>
    <w:basedOn w:val="DefaultParagraphFont"/>
    <w:link w:val="Heading5"/>
    <w:uiPriority w:val="9"/>
    <w:rsid w:val="0021380A"/>
    <w:rPr>
      <w:rFonts w:asciiTheme="majorHAnsi" w:eastAsiaTheme="majorEastAsia" w:hAnsiTheme="majorHAnsi" w:cstheme="majorBidi"/>
      <w:color w:val="2E74B5" w:themeColor="accent1" w:themeShade="BF"/>
      <w:lang w:val="en-GB" w:eastAsia="en-GB"/>
    </w:rPr>
  </w:style>
  <w:style w:type="character" w:customStyle="1" w:styleId="Heading6Char">
    <w:name w:val="Heading 6 Char"/>
    <w:basedOn w:val="DefaultParagraphFont"/>
    <w:link w:val="Heading6"/>
    <w:uiPriority w:val="9"/>
    <w:rsid w:val="0021380A"/>
    <w:rPr>
      <w:rFonts w:asciiTheme="majorHAnsi" w:eastAsiaTheme="majorEastAsia" w:hAnsiTheme="majorHAnsi" w:cstheme="majorBidi"/>
      <w:color w:val="1F4D78" w:themeColor="accent1" w:themeShade="7F"/>
      <w:lang w:val="en-GB" w:eastAsia="en-GB"/>
    </w:rPr>
  </w:style>
  <w:style w:type="character" w:customStyle="1" w:styleId="Heading7Char">
    <w:name w:val="Heading 7 Char"/>
    <w:basedOn w:val="DefaultParagraphFont"/>
    <w:link w:val="Heading7"/>
    <w:uiPriority w:val="9"/>
    <w:rsid w:val="0021380A"/>
    <w:rPr>
      <w:rFonts w:asciiTheme="majorHAnsi" w:eastAsiaTheme="majorEastAsia" w:hAnsiTheme="majorHAnsi" w:cstheme="majorBidi"/>
      <w:i/>
      <w:iCs/>
      <w:color w:val="1F4D78" w:themeColor="accent1" w:themeShade="7F"/>
      <w:lang w:val="en-GB" w:eastAsia="en-GB"/>
    </w:rPr>
  </w:style>
  <w:style w:type="character" w:customStyle="1" w:styleId="Heading8Char">
    <w:name w:val="Heading 8 Char"/>
    <w:basedOn w:val="DefaultParagraphFont"/>
    <w:link w:val="Heading8"/>
    <w:uiPriority w:val="9"/>
    <w:rsid w:val="0021380A"/>
    <w:rPr>
      <w:rFonts w:asciiTheme="majorHAnsi" w:eastAsiaTheme="majorEastAsia" w:hAnsiTheme="majorHAnsi" w:cstheme="majorBidi"/>
      <w:color w:val="272727" w:themeColor="text1" w:themeTint="D8"/>
      <w:sz w:val="21"/>
      <w:szCs w:val="21"/>
      <w:lang w:val="en-GB" w:eastAsia="en-GB"/>
    </w:rPr>
  </w:style>
  <w:style w:type="character" w:customStyle="1" w:styleId="Heading9Char">
    <w:name w:val="Heading 9 Char"/>
    <w:basedOn w:val="DefaultParagraphFont"/>
    <w:link w:val="Heading9"/>
    <w:uiPriority w:val="9"/>
    <w:rsid w:val="0021380A"/>
    <w:rPr>
      <w:rFonts w:asciiTheme="majorHAnsi" w:eastAsiaTheme="majorEastAsia" w:hAnsiTheme="majorHAnsi" w:cstheme="majorBidi"/>
      <w:i/>
      <w:iCs/>
      <w:color w:val="272727" w:themeColor="text1" w:themeTint="D8"/>
      <w:sz w:val="21"/>
      <w:szCs w:val="21"/>
      <w:lang w:val="en-GB"/>
    </w:rPr>
  </w:style>
  <w:style w:type="paragraph" w:customStyle="1" w:styleId="Referencelist">
    <w:name w:val="Reference list"/>
    <w:basedOn w:val="Normal"/>
    <w:qFormat/>
    <w:rsid w:val="0021380A"/>
    <w:pPr>
      <w:widowControl w:val="0"/>
      <w:autoSpaceDE w:val="0"/>
      <w:autoSpaceDN w:val="0"/>
      <w:adjustRightInd w:val="0"/>
      <w:spacing w:line="360" w:lineRule="auto"/>
      <w:ind w:left="425" w:hanging="425"/>
    </w:pPr>
    <w:rPr>
      <w:rFonts w:ascii="Arial" w:eastAsiaTheme="minorEastAsia" w:hAnsi="Arial" w:cs="Arial"/>
      <w:lang w:val="en-US"/>
    </w:rPr>
  </w:style>
  <w:style w:type="paragraph" w:styleId="Quote">
    <w:name w:val="Quote"/>
    <w:basedOn w:val="Normal"/>
    <w:next w:val="Normal"/>
    <w:link w:val="QuoteChar"/>
    <w:uiPriority w:val="29"/>
    <w:qFormat/>
    <w:rsid w:val="0021380A"/>
    <w:pPr>
      <w:spacing w:after="120" w:line="360" w:lineRule="auto"/>
      <w:ind w:left="578"/>
    </w:pPr>
    <w:rPr>
      <w:rFonts w:ascii="Arial" w:eastAsiaTheme="minorEastAsia" w:hAnsi="Arial" w:cs="Arial"/>
      <w:iCs/>
      <w:color w:val="000000" w:themeColor="text1"/>
      <w:lang w:val="en-US"/>
    </w:rPr>
  </w:style>
  <w:style w:type="character" w:customStyle="1" w:styleId="QuoteChar">
    <w:name w:val="Quote Char"/>
    <w:basedOn w:val="DefaultParagraphFont"/>
    <w:link w:val="Quote"/>
    <w:uiPriority w:val="29"/>
    <w:rsid w:val="0021380A"/>
    <w:rPr>
      <w:rFonts w:eastAsiaTheme="minorEastAsia"/>
      <w:iCs/>
      <w:color w:val="000000" w:themeColor="text1"/>
    </w:rPr>
  </w:style>
  <w:style w:type="paragraph" w:styleId="Caption">
    <w:name w:val="caption"/>
    <w:basedOn w:val="Normal"/>
    <w:next w:val="Normal"/>
    <w:uiPriority w:val="35"/>
    <w:unhideWhenUsed/>
    <w:qFormat/>
    <w:rsid w:val="0021380A"/>
    <w:pPr>
      <w:spacing w:after="200" w:line="360" w:lineRule="auto"/>
    </w:pPr>
    <w:rPr>
      <w:rFonts w:ascii="Arial" w:eastAsiaTheme="minorEastAsia" w:hAnsi="Arial" w:cs="Arial"/>
      <w:i/>
      <w:iCs/>
      <w:color w:val="44546A" w:themeColor="text2"/>
      <w:sz w:val="18"/>
      <w:szCs w:val="18"/>
    </w:rPr>
  </w:style>
  <w:style w:type="paragraph" w:styleId="Footer">
    <w:name w:val="footer"/>
    <w:basedOn w:val="Normal"/>
    <w:link w:val="FooterChar"/>
    <w:rsid w:val="007A4744"/>
    <w:pPr>
      <w:tabs>
        <w:tab w:val="center" w:pos="4320"/>
        <w:tab w:val="right" w:pos="8640"/>
      </w:tabs>
      <w:spacing w:line="240" w:lineRule="auto"/>
    </w:pPr>
  </w:style>
  <w:style w:type="character" w:customStyle="1" w:styleId="FooterChar">
    <w:name w:val="Footer Char"/>
    <w:basedOn w:val="DefaultParagraphFont"/>
    <w:link w:val="Footer"/>
    <w:rsid w:val="007A4744"/>
    <w:rPr>
      <w:rFonts w:ascii="Times New Roman" w:eastAsia="Times New Roman" w:hAnsi="Times New Roman" w:cs="Times New Roman"/>
      <w:sz w:val="24"/>
      <w:szCs w:val="24"/>
      <w:lang w:val="en-GB" w:eastAsia="en-GB"/>
    </w:rPr>
  </w:style>
  <w:style w:type="paragraph" w:styleId="BalloonText">
    <w:name w:val="Balloon Text"/>
    <w:basedOn w:val="Normal"/>
    <w:link w:val="BalloonTextChar"/>
    <w:uiPriority w:val="99"/>
    <w:semiHidden/>
    <w:unhideWhenUsed/>
    <w:rsid w:val="0021380A"/>
    <w:pPr>
      <w:spacing w:line="360" w:lineRule="auto"/>
    </w:pPr>
    <w:rPr>
      <w:rFonts w:ascii="Lucida Grande" w:eastAsiaTheme="minorEastAsia" w:hAnsi="Lucida Grande" w:cs="Lucida Grande"/>
      <w:sz w:val="18"/>
      <w:szCs w:val="18"/>
    </w:rPr>
  </w:style>
  <w:style w:type="character" w:customStyle="1" w:styleId="BalloonTextChar">
    <w:name w:val="Balloon Text Char"/>
    <w:basedOn w:val="DefaultParagraphFont"/>
    <w:link w:val="BalloonText"/>
    <w:uiPriority w:val="99"/>
    <w:semiHidden/>
    <w:rsid w:val="0021380A"/>
    <w:rPr>
      <w:rFonts w:ascii="Lucida Grande" w:eastAsiaTheme="minorEastAsia" w:hAnsi="Lucida Grande" w:cs="Lucida Grande"/>
      <w:sz w:val="18"/>
      <w:szCs w:val="18"/>
      <w:lang w:val="en-GB"/>
    </w:rPr>
  </w:style>
  <w:style w:type="character" w:styleId="CommentReference">
    <w:name w:val="annotation reference"/>
    <w:basedOn w:val="DefaultParagraphFont"/>
    <w:uiPriority w:val="99"/>
    <w:semiHidden/>
    <w:unhideWhenUsed/>
    <w:rsid w:val="0021380A"/>
    <w:rPr>
      <w:sz w:val="18"/>
      <w:szCs w:val="18"/>
    </w:rPr>
  </w:style>
  <w:style w:type="paragraph" w:styleId="CommentText">
    <w:name w:val="annotation text"/>
    <w:basedOn w:val="Normal"/>
    <w:link w:val="CommentTextChar"/>
    <w:uiPriority w:val="99"/>
    <w:unhideWhenUsed/>
    <w:rsid w:val="0021380A"/>
    <w:pPr>
      <w:spacing w:line="360" w:lineRule="auto"/>
    </w:pPr>
    <w:rPr>
      <w:rFonts w:ascii="Arial" w:eastAsiaTheme="minorEastAsia" w:hAnsi="Arial" w:cs="Arial"/>
    </w:rPr>
  </w:style>
  <w:style w:type="character" w:customStyle="1" w:styleId="CommentTextChar">
    <w:name w:val="Comment Text Char"/>
    <w:basedOn w:val="DefaultParagraphFont"/>
    <w:link w:val="CommentText"/>
    <w:uiPriority w:val="99"/>
    <w:rsid w:val="0021380A"/>
    <w:rPr>
      <w:rFonts w:eastAsiaTheme="minorEastAsia"/>
      <w:lang w:val="en-GB"/>
    </w:rPr>
  </w:style>
  <w:style w:type="paragraph" w:styleId="CommentSubject">
    <w:name w:val="annotation subject"/>
    <w:basedOn w:val="CommentText"/>
    <w:next w:val="CommentText"/>
    <w:link w:val="CommentSubjectChar"/>
    <w:uiPriority w:val="99"/>
    <w:semiHidden/>
    <w:unhideWhenUsed/>
    <w:rsid w:val="0021380A"/>
    <w:rPr>
      <w:b/>
      <w:bCs/>
      <w:sz w:val="20"/>
      <w:szCs w:val="20"/>
    </w:rPr>
  </w:style>
  <w:style w:type="character" w:customStyle="1" w:styleId="CommentSubjectChar">
    <w:name w:val="Comment Subject Char"/>
    <w:basedOn w:val="CommentTextChar"/>
    <w:link w:val="CommentSubject"/>
    <w:uiPriority w:val="99"/>
    <w:semiHidden/>
    <w:rsid w:val="0021380A"/>
    <w:rPr>
      <w:rFonts w:eastAsiaTheme="minorEastAsia"/>
      <w:b/>
      <w:bCs/>
      <w:sz w:val="20"/>
      <w:szCs w:val="20"/>
      <w:lang w:val="en-GB"/>
    </w:rPr>
  </w:style>
  <w:style w:type="paragraph" w:styleId="DocumentMap">
    <w:name w:val="Document Map"/>
    <w:basedOn w:val="Normal"/>
    <w:link w:val="DocumentMapChar"/>
    <w:uiPriority w:val="99"/>
    <w:semiHidden/>
    <w:unhideWhenUsed/>
    <w:rsid w:val="0021380A"/>
    <w:rPr>
      <w:rFonts w:eastAsiaTheme="minorEastAsia"/>
    </w:rPr>
  </w:style>
  <w:style w:type="character" w:customStyle="1" w:styleId="DocumentMapChar">
    <w:name w:val="Document Map Char"/>
    <w:basedOn w:val="DefaultParagraphFont"/>
    <w:link w:val="DocumentMap"/>
    <w:uiPriority w:val="99"/>
    <w:semiHidden/>
    <w:rsid w:val="0021380A"/>
    <w:rPr>
      <w:rFonts w:ascii="Times New Roman" w:eastAsiaTheme="minorEastAsia" w:hAnsi="Times New Roman" w:cs="Times New Roman"/>
      <w:sz w:val="24"/>
      <w:szCs w:val="24"/>
      <w:lang w:val="en-GB"/>
    </w:rPr>
  </w:style>
  <w:style w:type="character" w:styleId="FootnoteReference">
    <w:name w:val="footnote reference"/>
    <w:basedOn w:val="DefaultParagraphFont"/>
    <w:rsid w:val="007A4744"/>
    <w:rPr>
      <w:vertAlign w:val="superscript"/>
    </w:rPr>
  </w:style>
  <w:style w:type="paragraph" w:styleId="FootnoteText">
    <w:name w:val="footnote text"/>
    <w:basedOn w:val="Normal"/>
    <w:link w:val="FootnoteTextChar"/>
    <w:autoRedefine/>
    <w:rsid w:val="007A4744"/>
    <w:pPr>
      <w:ind w:left="284" w:hanging="284"/>
    </w:pPr>
    <w:rPr>
      <w:sz w:val="22"/>
      <w:szCs w:val="20"/>
    </w:rPr>
  </w:style>
  <w:style w:type="character" w:customStyle="1" w:styleId="FootnoteTextChar">
    <w:name w:val="Footnote Text Char"/>
    <w:basedOn w:val="DefaultParagraphFont"/>
    <w:link w:val="FootnoteText"/>
    <w:rsid w:val="007A4744"/>
    <w:rPr>
      <w:rFonts w:ascii="Times New Roman" w:eastAsia="Times New Roman" w:hAnsi="Times New Roman" w:cs="Times New Roman"/>
      <w:szCs w:val="20"/>
      <w:lang w:val="en-GB" w:eastAsia="en-GB"/>
    </w:rPr>
  </w:style>
  <w:style w:type="paragraph" w:styleId="Header">
    <w:name w:val="header"/>
    <w:basedOn w:val="Normal"/>
    <w:link w:val="HeaderChar"/>
    <w:rsid w:val="007A4744"/>
    <w:pPr>
      <w:tabs>
        <w:tab w:val="center" w:pos="4320"/>
        <w:tab w:val="right" w:pos="8640"/>
      </w:tabs>
      <w:spacing w:line="240" w:lineRule="auto"/>
    </w:pPr>
  </w:style>
  <w:style w:type="character" w:customStyle="1" w:styleId="HeaderChar">
    <w:name w:val="Header Char"/>
    <w:basedOn w:val="DefaultParagraphFont"/>
    <w:link w:val="Header"/>
    <w:rsid w:val="007A4744"/>
    <w:rPr>
      <w:rFonts w:ascii="Times New Roman" w:eastAsia="Times New Roman" w:hAnsi="Times New Roman" w:cs="Times New Roman"/>
      <w:sz w:val="24"/>
      <w:szCs w:val="24"/>
      <w:lang w:val="en-GB" w:eastAsia="en-GB"/>
    </w:rPr>
  </w:style>
  <w:style w:type="character" w:styleId="Hyperlink">
    <w:name w:val="Hyperlink"/>
    <w:basedOn w:val="DefaultParagraphFont"/>
    <w:uiPriority w:val="99"/>
    <w:unhideWhenUsed/>
    <w:rsid w:val="0021380A"/>
    <w:rPr>
      <w:color w:val="0563C1" w:themeColor="hyperlink"/>
      <w:u w:val="single"/>
    </w:rPr>
  </w:style>
  <w:style w:type="paragraph" w:styleId="ListParagraph">
    <w:name w:val="List Paragraph"/>
    <w:basedOn w:val="Normal"/>
    <w:uiPriority w:val="34"/>
    <w:qFormat/>
    <w:rsid w:val="0021380A"/>
    <w:pPr>
      <w:spacing w:line="360" w:lineRule="auto"/>
      <w:ind w:left="720"/>
      <w:contextualSpacing/>
    </w:pPr>
    <w:rPr>
      <w:rFonts w:ascii="Arial" w:eastAsiaTheme="minorEastAsia" w:hAnsi="Arial" w:cs="Arial"/>
    </w:rPr>
  </w:style>
  <w:style w:type="character" w:styleId="PageNumber">
    <w:name w:val="page number"/>
    <w:basedOn w:val="DefaultParagraphFont"/>
    <w:uiPriority w:val="99"/>
    <w:semiHidden/>
    <w:unhideWhenUsed/>
    <w:rsid w:val="0021380A"/>
  </w:style>
  <w:style w:type="paragraph" w:styleId="Subtitle">
    <w:name w:val="Subtitle"/>
    <w:basedOn w:val="Normal"/>
    <w:next w:val="Normal"/>
    <w:link w:val="SubtitleChar"/>
    <w:uiPriority w:val="11"/>
    <w:qFormat/>
    <w:rsid w:val="0021380A"/>
    <w:pPr>
      <w:numPr>
        <w:ilvl w:val="1"/>
      </w:numPr>
      <w:spacing w:line="360" w:lineRule="auto"/>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21380A"/>
    <w:rPr>
      <w:rFonts w:asciiTheme="minorHAnsi" w:eastAsiaTheme="minorEastAsia" w:hAnsiTheme="minorHAnsi" w:cstheme="minorBidi"/>
      <w:color w:val="5A5A5A" w:themeColor="text1" w:themeTint="A5"/>
      <w:spacing w:val="15"/>
      <w:lang w:val="en-GB"/>
    </w:rPr>
  </w:style>
  <w:style w:type="table" w:styleId="TableGrid">
    <w:name w:val="Table Grid"/>
    <w:basedOn w:val="TableNormal"/>
    <w:rsid w:val="0021380A"/>
    <w:rPr>
      <w:rFonts w:eastAsiaTheme="minorEastAsia"/>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rsid w:val="0021380A"/>
    <w:pPr>
      <w:spacing w:line="360" w:lineRule="auto"/>
      <w:ind w:left="440" w:hanging="440"/>
    </w:pPr>
    <w:rPr>
      <w:rFonts w:ascii="Arial" w:eastAsiaTheme="minorEastAsia" w:hAnsi="Arial" w:cs="Arial"/>
    </w:rPr>
  </w:style>
  <w:style w:type="paragraph" w:styleId="TOC1">
    <w:name w:val="toc 1"/>
    <w:basedOn w:val="Normal"/>
    <w:next w:val="Normal"/>
    <w:autoRedefine/>
    <w:uiPriority w:val="39"/>
    <w:unhideWhenUsed/>
    <w:rsid w:val="00F36436"/>
    <w:pPr>
      <w:tabs>
        <w:tab w:val="left" w:pos="1320"/>
        <w:tab w:val="right" w:leader="dot" w:pos="8375"/>
      </w:tabs>
      <w:spacing w:line="360" w:lineRule="auto"/>
      <w:ind w:left="851" w:hanging="851"/>
    </w:pPr>
    <w:rPr>
      <w:rFonts w:ascii="Arial" w:eastAsiaTheme="minorEastAsia" w:hAnsi="Arial" w:cs="Arial"/>
      <w:b/>
      <w:noProof/>
    </w:rPr>
  </w:style>
  <w:style w:type="paragraph" w:styleId="TOC2">
    <w:name w:val="toc 2"/>
    <w:basedOn w:val="Normal"/>
    <w:next w:val="Normal"/>
    <w:autoRedefine/>
    <w:uiPriority w:val="39"/>
    <w:unhideWhenUsed/>
    <w:rsid w:val="00A21FA9"/>
    <w:pPr>
      <w:tabs>
        <w:tab w:val="left" w:pos="851"/>
        <w:tab w:val="right" w:leader="dot" w:pos="8375"/>
      </w:tabs>
      <w:spacing w:line="360" w:lineRule="auto"/>
      <w:ind w:left="220"/>
    </w:pPr>
    <w:rPr>
      <w:rFonts w:ascii="Arial" w:eastAsiaTheme="minorEastAsia" w:hAnsi="Arial" w:cs="Arial"/>
    </w:rPr>
  </w:style>
  <w:style w:type="paragraph" w:styleId="TOC3">
    <w:name w:val="toc 3"/>
    <w:basedOn w:val="Normal"/>
    <w:next w:val="Normal"/>
    <w:autoRedefine/>
    <w:uiPriority w:val="39"/>
    <w:unhideWhenUsed/>
    <w:rsid w:val="00DB088B"/>
    <w:pPr>
      <w:spacing w:line="360" w:lineRule="auto"/>
      <w:ind w:left="440"/>
    </w:pPr>
    <w:rPr>
      <w:rFonts w:ascii="Arial" w:eastAsiaTheme="minorEastAsia" w:hAnsi="Arial" w:cs="Arial"/>
    </w:rPr>
  </w:style>
  <w:style w:type="paragraph" w:styleId="TOC4">
    <w:name w:val="toc 4"/>
    <w:basedOn w:val="Normal"/>
    <w:next w:val="Normal"/>
    <w:autoRedefine/>
    <w:uiPriority w:val="39"/>
    <w:unhideWhenUsed/>
    <w:rsid w:val="00DB088B"/>
    <w:pPr>
      <w:spacing w:line="360" w:lineRule="auto"/>
      <w:ind w:left="660"/>
    </w:pPr>
    <w:rPr>
      <w:rFonts w:ascii="Arial" w:eastAsiaTheme="minorEastAsia" w:hAnsi="Arial" w:cs="Arial"/>
    </w:rPr>
  </w:style>
  <w:style w:type="paragraph" w:styleId="TOC5">
    <w:name w:val="toc 5"/>
    <w:basedOn w:val="Normal"/>
    <w:next w:val="Normal"/>
    <w:autoRedefine/>
    <w:uiPriority w:val="39"/>
    <w:unhideWhenUsed/>
    <w:rsid w:val="00DB088B"/>
    <w:pPr>
      <w:spacing w:line="360" w:lineRule="auto"/>
      <w:ind w:left="880"/>
    </w:pPr>
    <w:rPr>
      <w:rFonts w:ascii="Arial" w:eastAsiaTheme="minorEastAsia" w:hAnsi="Arial" w:cs="Arial"/>
    </w:rPr>
  </w:style>
  <w:style w:type="paragraph" w:styleId="TOC6">
    <w:name w:val="toc 6"/>
    <w:basedOn w:val="Normal"/>
    <w:next w:val="Normal"/>
    <w:autoRedefine/>
    <w:uiPriority w:val="39"/>
    <w:unhideWhenUsed/>
    <w:rsid w:val="00DB088B"/>
    <w:pPr>
      <w:spacing w:line="360" w:lineRule="auto"/>
      <w:ind w:left="1100"/>
    </w:pPr>
    <w:rPr>
      <w:rFonts w:ascii="Arial" w:eastAsiaTheme="minorEastAsia" w:hAnsi="Arial" w:cs="Arial"/>
    </w:rPr>
  </w:style>
  <w:style w:type="paragraph" w:styleId="TOC7">
    <w:name w:val="toc 7"/>
    <w:basedOn w:val="Normal"/>
    <w:next w:val="Normal"/>
    <w:autoRedefine/>
    <w:uiPriority w:val="39"/>
    <w:unhideWhenUsed/>
    <w:rsid w:val="00DB088B"/>
    <w:pPr>
      <w:spacing w:line="360" w:lineRule="auto"/>
      <w:ind w:left="1320"/>
    </w:pPr>
    <w:rPr>
      <w:rFonts w:ascii="Arial" w:eastAsiaTheme="minorEastAsia" w:hAnsi="Arial" w:cs="Arial"/>
    </w:rPr>
  </w:style>
  <w:style w:type="paragraph" w:styleId="TOC8">
    <w:name w:val="toc 8"/>
    <w:basedOn w:val="Normal"/>
    <w:next w:val="Normal"/>
    <w:autoRedefine/>
    <w:uiPriority w:val="39"/>
    <w:unhideWhenUsed/>
    <w:rsid w:val="00DB088B"/>
    <w:pPr>
      <w:spacing w:line="360" w:lineRule="auto"/>
      <w:ind w:left="1540"/>
    </w:pPr>
    <w:rPr>
      <w:rFonts w:ascii="Arial" w:eastAsiaTheme="minorEastAsia" w:hAnsi="Arial" w:cs="Arial"/>
    </w:rPr>
  </w:style>
  <w:style w:type="paragraph" w:styleId="TOC9">
    <w:name w:val="toc 9"/>
    <w:basedOn w:val="Normal"/>
    <w:next w:val="Normal"/>
    <w:autoRedefine/>
    <w:uiPriority w:val="39"/>
    <w:unhideWhenUsed/>
    <w:rsid w:val="00DB088B"/>
    <w:pPr>
      <w:spacing w:line="360" w:lineRule="auto"/>
      <w:ind w:left="1760"/>
    </w:pPr>
    <w:rPr>
      <w:rFonts w:ascii="Arial" w:eastAsiaTheme="minorEastAsia" w:hAnsi="Arial" w:cs="Arial"/>
    </w:rPr>
  </w:style>
  <w:style w:type="table" w:styleId="LightShading">
    <w:name w:val="Light Shading"/>
    <w:basedOn w:val="TableNormal"/>
    <w:uiPriority w:val="60"/>
    <w:rsid w:val="00794F67"/>
    <w:rPr>
      <w:rFonts w:asciiTheme="minorHAnsi" w:eastAsiaTheme="minorEastAsia" w:hAnsiTheme="minorHAnsi" w:cstheme="minorBidi"/>
      <w:color w:val="000000" w:themeColor="text1" w:themeShade="BF"/>
      <w:sz w:val="24"/>
      <w:szCs w:val="24"/>
      <w:lang w:val="en-GB"/>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apple-converted-space">
    <w:name w:val="apple-converted-space"/>
    <w:basedOn w:val="DefaultParagraphFont"/>
    <w:rsid w:val="00BF17EF"/>
  </w:style>
  <w:style w:type="paragraph" w:styleId="NormalWeb">
    <w:name w:val="Normal (Web)"/>
    <w:basedOn w:val="Normal"/>
    <w:uiPriority w:val="99"/>
    <w:unhideWhenUsed/>
    <w:rsid w:val="00CC0C16"/>
    <w:pPr>
      <w:spacing w:before="100" w:beforeAutospacing="1" w:after="100" w:afterAutospacing="1"/>
    </w:pPr>
    <w:rPr>
      <w:lang w:val="en-US"/>
    </w:rPr>
  </w:style>
  <w:style w:type="character" w:customStyle="1" w:styleId="source">
    <w:name w:val="source"/>
    <w:basedOn w:val="DefaultParagraphFont"/>
    <w:rsid w:val="00CC0C16"/>
  </w:style>
  <w:style w:type="character" w:customStyle="1" w:styleId="nowrap">
    <w:name w:val="nowrap"/>
    <w:basedOn w:val="DefaultParagraphFont"/>
    <w:rsid w:val="00CC0C16"/>
  </w:style>
  <w:style w:type="character" w:styleId="Emphasis">
    <w:name w:val="Emphasis"/>
    <w:basedOn w:val="DefaultParagraphFont"/>
    <w:uiPriority w:val="20"/>
    <w:qFormat/>
    <w:rsid w:val="00CC0C16"/>
    <w:rPr>
      <w:i/>
      <w:iCs/>
    </w:rPr>
  </w:style>
  <w:style w:type="paragraph" w:styleId="NoSpacing">
    <w:name w:val="No Spacing"/>
    <w:uiPriority w:val="1"/>
    <w:qFormat/>
    <w:rsid w:val="00CC0C16"/>
    <w:rPr>
      <w:rFonts w:eastAsiaTheme="minorEastAsia"/>
      <w:lang w:val="en-GB"/>
    </w:rPr>
  </w:style>
  <w:style w:type="character" w:customStyle="1" w:styleId="subj-group">
    <w:name w:val="subj-group"/>
    <w:basedOn w:val="DefaultParagraphFont"/>
    <w:rsid w:val="00CC0C16"/>
  </w:style>
  <w:style w:type="character" w:styleId="Strong">
    <w:name w:val="Strong"/>
    <w:basedOn w:val="DefaultParagraphFont"/>
    <w:uiPriority w:val="22"/>
    <w:qFormat/>
    <w:rsid w:val="00CC0C16"/>
    <w:rPr>
      <w:b/>
      <w:bCs/>
    </w:rPr>
  </w:style>
  <w:style w:type="character" w:customStyle="1" w:styleId="hlfld-contribauthor">
    <w:name w:val="hlfld-contribauthor"/>
    <w:basedOn w:val="DefaultParagraphFont"/>
    <w:rsid w:val="00CC0C16"/>
  </w:style>
  <w:style w:type="character" w:styleId="FollowedHyperlink">
    <w:name w:val="FollowedHyperlink"/>
    <w:basedOn w:val="DefaultParagraphFont"/>
    <w:uiPriority w:val="99"/>
    <w:semiHidden/>
    <w:unhideWhenUsed/>
    <w:rsid w:val="00CC0C16"/>
    <w:rPr>
      <w:color w:val="954F72" w:themeColor="followedHyperlink"/>
      <w:u w:val="single"/>
    </w:rPr>
  </w:style>
  <w:style w:type="character" w:customStyle="1" w:styleId="cit-auth">
    <w:name w:val="cit-auth"/>
    <w:basedOn w:val="DefaultParagraphFont"/>
    <w:rsid w:val="00CC0C16"/>
  </w:style>
  <w:style w:type="character" w:customStyle="1" w:styleId="cit-title">
    <w:name w:val="cit-title"/>
    <w:basedOn w:val="DefaultParagraphFont"/>
    <w:rsid w:val="00CC0C16"/>
  </w:style>
  <w:style w:type="character" w:styleId="HTMLCite">
    <w:name w:val="HTML Cite"/>
    <w:basedOn w:val="DefaultParagraphFont"/>
    <w:uiPriority w:val="99"/>
    <w:semiHidden/>
    <w:unhideWhenUsed/>
    <w:rsid w:val="00CC0C16"/>
    <w:rPr>
      <w:i/>
      <w:iCs/>
    </w:rPr>
  </w:style>
  <w:style w:type="character" w:customStyle="1" w:styleId="cit-print-date">
    <w:name w:val="cit-print-date"/>
    <w:basedOn w:val="DefaultParagraphFont"/>
    <w:rsid w:val="00CC0C16"/>
  </w:style>
  <w:style w:type="character" w:customStyle="1" w:styleId="cit-sep">
    <w:name w:val="cit-sep"/>
    <w:basedOn w:val="DefaultParagraphFont"/>
    <w:rsid w:val="00CC0C16"/>
  </w:style>
  <w:style w:type="character" w:customStyle="1" w:styleId="cit-vol">
    <w:name w:val="cit-vol"/>
    <w:basedOn w:val="DefaultParagraphFont"/>
    <w:rsid w:val="00CC0C16"/>
  </w:style>
  <w:style w:type="character" w:customStyle="1" w:styleId="cit-issue">
    <w:name w:val="cit-issue"/>
    <w:basedOn w:val="DefaultParagraphFont"/>
    <w:rsid w:val="00CC0C16"/>
  </w:style>
  <w:style w:type="character" w:customStyle="1" w:styleId="cit-first-page">
    <w:name w:val="cit-first-page"/>
    <w:basedOn w:val="DefaultParagraphFont"/>
    <w:rsid w:val="00CC0C16"/>
  </w:style>
  <w:style w:type="character" w:customStyle="1" w:styleId="cit-last-page">
    <w:name w:val="cit-last-page"/>
    <w:basedOn w:val="DefaultParagraphFont"/>
    <w:rsid w:val="00CC0C16"/>
  </w:style>
  <w:style w:type="character" w:customStyle="1" w:styleId="cit-ahead-of-print-date">
    <w:name w:val="cit-ahead-of-print-date"/>
    <w:basedOn w:val="DefaultParagraphFont"/>
    <w:rsid w:val="00CC0C16"/>
  </w:style>
  <w:style w:type="character" w:customStyle="1" w:styleId="cit-doi">
    <w:name w:val="cit-doi"/>
    <w:basedOn w:val="DefaultParagraphFont"/>
    <w:rsid w:val="00CC0C16"/>
  </w:style>
  <w:style w:type="paragraph" w:customStyle="1" w:styleId="volissue">
    <w:name w:val="volissue"/>
    <w:basedOn w:val="Normal"/>
    <w:rsid w:val="00CC0C16"/>
    <w:pPr>
      <w:spacing w:before="100" w:beforeAutospacing="1" w:after="100" w:afterAutospacing="1"/>
    </w:pPr>
    <w:rPr>
      <w:lang w:val="en-US"/>
    </w:rPr>
  </w:style>
  <w:style w:type="paragraph" w:styleId="EndnoteText">
    <w:name w:val="endnote text"/>
    <w:basedOn w:val="Normal"/>
    <w:link w:val="EndnoteTextChar"/>
    <w:autoRedefine/>
    <w:rsid w:val="007A4744"/>
    <w:pPr>
      <w:ind w:left="284" w:hanging="284"/>
    </w:pPr>
    <w:rPr>
      <w:sz w:val="22"/>
      <w:szCs w:val="20"/>
    </w:rPr>
  </w:style>
  <w:style w:type="character" w:customStyle="1" w:styleId="EndnoteTextChar">
    <w:name w:val="Endnote Text Char"/>
    <w:basedOn w:val="DefaultParagraphFont"/>
    <w:link w:val="EndnoteText"/>
    <w:rsid w:val="007A4744"/>
    <w:rPr>
      <w:rFonts w:ascii="Times New Roman" w:eastAsia="Times New Roman" w:hAnsi="Times New Roman" w:cs="Times New Roman"/>
      <w:szCs w:val="20"/>
      <w:lang w:val="en-GB" w:eastAsia="en-GB"/>
    </w:rPr>
  </w:style>
  <w:style w:type="paragraph" w:customStyle="1" w:styleId="Default">
    <w:name w:val="Default"/>
    <w:rsid w:val="0053679F"/>
    <w:pPr>
      <w:autoSpaceDE w:val="0"/>
      <w:autoSpaceDN w:val="0"/>
      <w:adjustRightInd w:val="0"/>
    </w:pPr>
    <w:rPr>
      <w:rFonts w:ascii="Calibri" w:hAnsi="Calibri" w:cs="Calibri"/>
      <w:color w:val="000000"/>
      <w:sz w:val="24"/>
      <w:szCs w:val="24"/>
      <w:lang w:val="en-GB"/>
    </w:rPr>
  </w:style>
  <w:style w:type="paragraph" w:customStyle="1" w:styleId="bwalignc">
    <w:name w:val="bwalignc"/>
    <w:basedOn w:val="Normal"/>
    <w:rsid w:val="0053679F"/>
    <w:pPr>
      <w:spacing w:before="100" w:beforeAutospacing="1" w:after="100" w:afterAutospacing="1"/>
    </w:pPr>
  </w:style>
  <w:style w:type="character" w:customStyle="1" w:styleId="A1">
    <w:name w:val="A1"/>
    <w:uiPriority w:val="99"/>
    <w:rsid w:val="0053679F"/>
    <w:rPr>
      <w:rFonts w:ascii="Univers 55" w:hAnsi="Univers 55" w:cs="Univers 55" w:hint="default"/>
      <w:b/>
      <w:bCs/>
      <w:color w:val="000000"/>
      <w:sz w:val="18"/>
      <w:szCs w:val="18"/>
    </w:rPr>
  </w:style>
  <w:style w:type="character" w:styleId="EndnoteReference">
    <w:name w:val="endnote reference"/>
    <w:basedOn w:val="DefaultParagraphFont"/>
    <w:rsid w:val="007A4744"/>
    <w:rPr>
      <w:vertAlign w:val="superscript"/>
    </w:rPr>
  </w:style>
  <w:style w:type="paragraph" w:styleId="Revision">
    <w:name w:val="Revision"/>
    <w:hidden/>
    <w:uiPriority w:val="99"/>
    <w:semiHidden/>
    <w:rsid w:val="0053679F"/>
    <w:rPr>
      <w:rFonts w:asciiTheme="minorHAnsi" w:hAnsiTheme="minorHAnsi" w:cstheme="minorBidi"/>
      <w:lang w:val="en-GB"/>
    </w:rPr>
  </w:style>
  <w:style w:type="character" w:customStyle="1" w:styleId="reference-accessdate">
    <w:name w:val="reference-accessdate"/>
    <w:basedOn w:val="DefaultParagraphFont"/>
    <w:rsid w:val="0053679F"/>
  </w:style>
  <w:style w:type="character" w:customStyle="1" w:styleId="error">
    <w:name w:val="error"/>
    <w:basedOn w:val="DefaultParagraphFont"/>
    <w:rsid w:val="0053679F"/>
  </w:style>
  <w:style w:type="character" w:styleId="HTMLCode">
    <w:name w:val="HTML Code"/>
    <w:basedOn w:val="DefaultParagraphFont"/>
    <w:uiPriority w:val="99"/>
    <w:semiHidden/>
    <w:unhideWhenUsed/>
    <w:rsid w:val="0053679F"/>
    <w:rPr>
      <w:rFonts w:ascii="Courier New" w:eastAsiaTheme="minorEastAsia" w:hAnsi="Courier New" w:cs="Courier New"/>
      <w:sz w:val="20"/>
      <w:szCs w:val="20"/>
    </w:rPr>
  </w:style>
  <w:style w:type="paragraph" w:customStyle="1" w:styleId="p1">
    <w:name w:val="p1"/>
    <w:basedOn w:val="Normal"/>
    <w:rsid w:val="0053679F"/>
    <w:pPr>
      <w:spacing w:before="100" w:beforeAutospacing="1" w:after="100" w:afterAutospacing="1"/>
    </w:pPr>
    <w:rPr>
      <w:rFonts w:ascii="Times" w:eastAsiaTheme="minorEastAsia" w:hAnsi="Times"/>
      <w:sz w:val="20"/>
      <w:szCs w:val="20"/>
    </w:rPr>
  </w:style>
  <w:style w:type="character" w:customStyle="1" w:styleId="s1">
    <w:name w:val="s1"/>
    <w:basedOn w:val="DefaultParagraphFont"/>
    <w:rsid w:val="0053679F"/>
  </w:style>
  <w:style w:type="paragraph" w:customStyle="1" w:styleId="p3">
    <w:name w:val="p3"/>
    <w:basedOn w:val="Normal"/>
    <w:rsid w:val="0053679F"/>
    <w:pPr>
      <w:spacing w:before="100" w:beforeAutospacing="1" w:after="100" w:afterAutospacing="1"/>
    </w:pPr>
    <w:rPr>
      <w:rFonts w:ascii="Times" w:eastAsiaTheme="minorEastAsia" w:hAnsi="Times"/>
      <w:sz w:val="20"/>
      <w:szCs w:val="20"/>
    </w:rPr>
  </w:style>
  <w:style w:type="paragraph" w:customStyle="1" w:styleId="p5">
    <w:name w:val="p5"/>
    <w:basedOn w:val="Normal"/>
    <w:rsid w:val="0053679F"/>
    <w:pPr>
      <w:spacing w:before="100" w:beforeAutospacing="1" w:after="100" w:afterAutospacing="1"/>
    </w:pPr>
    <w:rPr>
      <w:rFonts w:ascii="Times" w:eastAsiaTheme="minorEastAsia" w:hAnsi="Times"/>
      <w:sz w:val="20"/>
      <w:szCs w:val="20"/>
    </w:rPr>
  </w:style>
  <w:style w:type="paragraph" w:styleId="BodyText">
    <w:name w:val="Body Text"/>
    <w:link w:val="BodyTextChar"/>
    <w:rsid w:val="002824C0"/>
    <w:pPr>
      <w:pBdr>
        <w:top w:val="nil"/>
        <w:left w:val="nil"/>
        <w:bottom w:val="nil"/>
        <w:right w:val="nil"/>
        <w:between w:val="nil"/>
        <w:bar w:val="nil"/>
      </w:pBdr>
      <w:spacing w:after="120"/>
      <w:jc w:val="both"/>
    </w:pPr>
    <w:rPr>
      <w:rFonts w:ascii="Verdana" w:eastAsia="Arial Unicode MS" w:hAnsi="Verdana" w:cs="Arial Unicode MS"/>
      <w:color w:val="000000"/>
      <w:sz w:val="20"/>
      <w:szCs w:val="20"/>
      <w:u w:color="000000"/>
      <w:bdr w:val="nil"/>
    </w:rPr>
  </w:style>
  <w:style w:type="character" w:customStyle="1" w:styleId="BodyTextChar">
    <w:name w:val="Body Text Char"/>
    <w:basedOn w:val="DefaultParagraphFont"/>
    <w:link w:val="BodyText"/>
    <w:rsid w:val="002824C0"/>
    <w:rPr>
      <w:rFonts w:ascii="Verdana" w:eastAsia="Arial Unicode MS" w:hAnsi="Verdana" w:cs="Arial Unicode MS"/>
      <w:color w:val="000000"/>
      <w:sz w:val="20"/>
      <w:szCs w:val="20"/>
      <w:u w:color="000000"/>
      <w:bdr w:val="nil"/>
    </w:rPr>
  </w:style>
  <w:style w:type="paragraph" w:styleId="Bibliography">
    <w:name w:val="Bibliography"/>
    <w:basedOn w:val="Normal"/>
    <w:next w:val="Normal"/>
    <w:uiPriority w:val="37"/>
    <w:unhideWhenUsed/>
    <w:rsid w:val="00F0394F"/>
    <w:pPr>
      <w:ind w:left="720" w:hanging="720"/>
    </w:pPr>
    <w:rPr>
      <w:rFonts w:ascii="Arial" w:eastAsiaTheme="minorEastAsia" w:hAnsi="Arial" w:cs="Arial"/>
    </w:rPr>
  </w:style>
  <w:style w:type="character" w:customStyle="1" w:styleId="UnresolvedMention1">
    <w:name w:val="Unresolved Mention1"/>
    <w:basedOn w:val="DefaultParagraphFont"/>
    <w:uiPriority w:val="99"/>
    <w:rsid w:val="00997FEA"/>
    <w:rPr>
      <w:color w:val="605E5C"/>
      <w:shd w:val="clear" w:color="auto" w:fill="E1DFDD"/>
    </w:rPr>
  </w:style>
  <w:style w:type="character" w:customStyle="1" w:styleId="authors">
    <w:name w:val="authors"/>
    <w:basedOn w:val="DefaultParagraphFont"/>
    <w:rsid w:val="005F6855"/>
  </w:style>
  <w:style w:type="character" w:customStyle="1" w:styleId="Date1">
    <w:name w:val="Date1"/>
    <w:basedOn w:val="DefaultParagraphFont"/>
    <w:rsid w:val="005F6855"/>
  </w:style>
  <w:style w:type="character" w:customStyle="1" w:styleId="arttitle">
    <w:name w:val="art_title"/>
    <w:basedOn w:val="DefaultParagraphFont"/>
    <w:rsid w:val="005F6855"/>
  </w:style>
  <w:style w:type="character" w:customStyle="1" w:styleId="serialtitle">
    <w:name w:val="serial_title"/>
    <w:basedOn w:val="DefaultParagraphFont"/>
    <w:rsid w:val="005F6855"/>
  </w:style>
  <w:style w:type="character" w:customStyle="1" w:styleId="volumeissue">
    <w:name w:val="volume_issue"/>
    <w:basedOn w:val="DefaultParagraphFont"/>
    <w:rsid w:val="005F6855"/>
  </w:style>
  <w:style w:type="character" w:customStyle="1" w:styleId="pagerange">
    <w:name w:val="page_range"/>
    <w:basedOn w:val="DefaultParagraphFont"/>
    <w:rsid w:val="005F6855"/>
  </w:style>
  <w:style w:type="character" w:customStyle="1" w:styleId="Date2">
    <w:name w:val="Date2"/>
    <w:basedOn w:val="DefaultParagraphFont"/>
    <w:rsid w:val="00DB6E9E"/>
  </w:style>
  <w:style w:type="character" w:customStyle="1" w:styleId="doilink">
    <w:name w:val="doi_link"/>
    <w:basedOn w:val="DefaultParagraphFont"/>
    <w:rsid w:val="00DB6E9E"/>
  </w:style>
  <w:style w:type="character" w:customStyle="1" w:styleId="UnresolvedMention2">
    <w:name w:val="Unresolved Mention2"/>
    <w:basedOn w:val="DefaultParagraphFont"/>
    <w:uiPriority w:val="99"/>
    <w:semiHidden/>
    <w:unhideWhenUsed/>
    <w:rsid w:val="00B2185D"/>
    <w:rPr>
      <w:color w:val="808080"/>
      <w:shd w:val="clear" w:color="auto" w:fill="E6E6E6"/>
    </w:rPr>
  </w:style>
  <w:style w:type="paragraph" w:customStyle="1" w:styleId="Articletitle">
    <w:name w:val="Article title"/>
    <w:basedOn w:val="Normal"/>
    <w:next w:val="Normal"/>
    <w:qFormat/>
    <w:rsid w:val="007A4744"/>
    <w:pPr>
      <w:spacing w:after="120" w:line="360" w:lineRule="auto"/>
    </w:pPr>
    <w:rPr>
      <w:b/>
      <w:sz w:val="28"/>
    </w:rPr>
  </w:style>
  <w:style w:type="paragraph" w:customStyle="1" w:styleId="Authornames">
    <w:name w:val="Author names"/>
    <w:basedOn w:val="Normal"/>
    <w:next w:val="Normal"/>
    <w:qFormat/>
    <w:rsid w:val="007A4744"/>
    <w:pPr>
      <w:spacing w:before="240" w:line="360" w:lineRule="auto"/>
    </w:pPr>
    <w:rPr>
      <w:sz w:val="28"/>
    </w:rPr>
  </w:style>
  <w:style w:type="paragraph" w:customStyle="1" w:styleId="Affiliation">
    <w:name w:val="Affiliation"/>
    <w:basedOn w:val="Normal"/>
    <w:qFormat/>
    <w:rsid w:val="007A4744"/>
    <w:pPr>
      <w:spacing w:before="240" w:line="360" w:lineRule="auto"/>
    </w:pPr>
    <w:rPr>
      <w:i/>
    </w:rPr>
  </w:style>
  <w:style w:type="paragraph" w:customStyle="1" w:styleId="Receiveddates">
    <w:name w:val="Received dates"/>
    <w:basedOn w:val="Affiliation"/>
    <w:next w:val="Abstract"/>
    <w:qFormat/>
    <w:rsid w:val="007A4744"/>
  </w:style>
  <w:style w:type="paragraph" w:customStyle="1" w:styleId="Abstract">
    <w:name w:val="Abstract"/>
    <w:basedOn w:val="Normal"/>
    <w:next w:val="Keywords"/>
    <w:qFormat/>
    <w:rsid w:val="007A4744"/>
    <w:pPr>
      <w:spacing w:before="360" w:after="300" w:line="360" w:lineRule="auto"/>
      <w:ind w:left="720" w:right="567"/>
      <w:contextualSpacing/>
    </w:pPr>
    <w:rPr>
      <w:sz w:val="22"/>
    </w:rPr>
  </w:style>
  <w:style w:type="paragraph" w:customStyle="1" w:styleId="Keywords">
    <w:name w:val="Keywords"/>
    <w:basedOn w:val="Normal"/>
    <w:next w:val="Paragraph"/>
    <w:qFormat/>
    <w:rsid w:val="007A4744"/>
    <w:pPr>
      <w:spacing w:before="240" w:after="240" w:line="360" w:lineRule="auto"/>
      <w:ind w:left="720" w:right="567"/>
    </w:pPr>
    <w:rPr>
      <w:sz w:val="22"/>
    </w:rPr>
  </w:style>
  <w:style w:type="paragraph" w:customStyle="1" w:styleId="Correspondencedetails">
    <w:name w:val="Correspondence details"/>
    <w:basedOn w:val="Normal"/>
    <w:qFormat/>
    <w:rsid w:val="007A4744"/>
    <w:pPr>
      <w:spacing w:before="240" w:line="360" w:lineRule="auto"/>
    </w:pPr>
  </w:style>
  <w:style w:type="paragraph" w:customStyle="1" w:styleId="Displayedquotation">
    <w:name w:val="Displayed quotation"/>
    <w:basedOn w:val="Normal"/>
    <w:qFormat/>
    <w:rsid w:val="007A4744"/>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7A4744"/>
    <w:pPr>
      <w:widowControl/>
      <w:numPr>
        <w:numId w:val="14"/>
      </w:numPr>
      <w:spacing w:after="240"/>
      <w:contextualSpacing/>
    </w:pPr>
  </w:style>
  <w:style w:type="paragraph" w:customStyle="1" w:styleId="Displayedequation">
    <w:name w:val="Displayed equation"/>
    <w:basedOn w:val="Normal"/>
    <w:next w:val="Paragraph"/>
    <w:qFormat/>
    <w:rsid w:val="007A4744"/>
    <w:pPr>
      <w:tabs>
        <w:tab w:val="center" w:pos="4253"/>
        <w:tab w:val="right" w:pos="8222"/>
      </w:tabs>
      <w:spacing w:before="240" w:after="240"/>
      <w:jc w:val="center"/>
    </w:pPr>
  </w:style>
  <w:style w:type="paragraph" w:customStyle="1" w:styleId="Acknowledgements">
    <w:name w:val="Acknowledgements"/>
    <w:basedOn w:val="Normal"/>
    <w:next w:val="Normal"/>
    <w:qFormat/>
    <w:rsid w:val="007A4744"/>
    <w:pPr>
      <w:spacing w:before="120" w:line="360" w:lineRule="auto"/>
    </w:pPr>
    <w:rPr>
      <w:sz w:val="22"/>
    </w:rPr>
  </w:style>
  <w:style w:type="paragraph" w:customStyle="1" w:styleId="Tabletitle">
    <w:name w:val="Table title"/>
    <w:basedOn w:val="Normal"/>
    <w:next w:val="Normal"/>
    <w:qFormat/>
    <w:rsid w:val="007A4744"/>
    <w:pPr>
      <w:spacing w:before="240" w:line="360" w:lineRule="auto"/>
    </w:pPr>
  </w:style>
  <w:style w:type="paragraph" w:customStyle="1" w:styleId="Figurecaption">
    <w:name w:val="Figure caption"/>
    <w:basedOn w:val="Normal"/>
    <w:next w:val="Normal"/>
    <w:qFormat/>
    <w:rsid w:val="007A4744"/>
    <w:pPr>
      <w:spacing w:before="240" w:line="360" w:lineRule="auto"/>
    </w:pPr>
  </w:style>
  <w:style w:type="paragraph" w:customStyle="1" w:styleId="Footnotes">
    <w:name w:val="Footnotes"/>
    <w:basedOn w:val="Normal"/>
    <w:qFormat/>
    <w:rsid w:val="007A4744"/>
    <w:pPr>
      <w:spacing w:before="120" w:line="360" w:lineRule="auto"/>
      <w:ind w:left="482" w:hanging="482"/>
      <w:contextualSpacing/>
    </w:pPr>
    <w:rPr>
      <w:sz w:val="22"/>
    </w:rPr>
  </w:style>
  <w:style w:type="paragraph" w:customStyle="1" w:styleId="Notesoncontributors">
    <w:name w:val="Notes on contributors"/>
    <w:basedOn w:val="Normal"/>
    <w:qFormat/>
    <w:rsid w:val="007A4744"/>
    <w:pPr>
      <w:spacing w:before="240" w:line="360" w:lineRule="auto"/>
    </w:pPr>
    <w:rPr>
      <w:sz w:val="22"/>
    </w:rPr>
  </w:style>
  <w:style w:type="paragraph" w:customStyle="1" w:styleId="Normalparagraphstyle">
    <w:name w:val="Normal paragraph style"/>
    <w:basedOn w:val="Normal"/>
    <w:next w:val="Normal"/>
    <w:rsid w:val="007A4744"/>
  </w:style>
  <w:style w:type="paragraph" w:customStyle="1" w:styleId="Paragraph">
    <w:name w:val="Paragraph"/>
    <w:basedOn w:val="Normal"/>
    <w:next w:val="Newparagraph"/>
    <w:qFormat/>
    <w:rsid w:val="007A4744"/>
    <w:pPr>
      <w:widowControl w:val="0"/>
      <w:spacing w:before="240"/>
    </w:pPr>
  </w:style>
  <w:style w:type="paragraph" w:customStyle="1" w:styleId="Newparagraph">
    <w:name w:val="New paragraph"/>
    <w:basedOn w:val="Normal"/>
    <w:qFormat/>
    <w:rsid w:val="007A4744"/>
    <w:pPr>
      <w:ind w:firstLine="720"/>
    </w:pPr>
  </w:style>
  <w:style w:type="paragraph" w:styleId="NormalIndent">
    <w:name w:val="Normal Indent"/>
    <w:basedOn w:val="Normal"/>
    <w:rsid w:val="007A4744"/>
    <w:pPr>
      <w:ind w:left="720"/>
    </w:pPr>
  </w:style>
  <w:style w:type="paragraph" w:customStyle="1" w:styleId="References">
    <w:name w:val="References"/>
    <w:basedOn w:val="Normal"/>
    <w:qFormat/>
    <w:rsid w:val="007A4744"/>
    <w:pPr>
      <w:spacing w:before="120" w:line="360" w:lineRule="auto"/>
      <w:ind w:left="720" w:hanging="720"/>
      <w:contextualSpacing/>
    </w:pPr>
  </w:style>
  <w:style w:type="paragraph" w:customStyle="1" w:styleId="Subjectcodes">
    <w:name w:val="Subject codes"/>
    <w:basedOn w:val="Keywords"/>
    <w:next w:val="Paragraph"/>
    <w:qFormat/>
    <w:rsid w:val="007A4744"/>
  </w:style>
  <w:style w:type="paragraph" w:customStyle="1" w:styleId="Bulletedlist">
    <w:name w:val="Bulleted list"/>
    <w:basedOn w:val="Paragraph"/>
    <w:next w:val="Paragraph"/>
    <w:qFormat/>
    <w:rsid w:val="007A4744"/>
    <w:pPr>
      <w:widowControl/>
      <w:numPr>
        <w:numId w:val="15"/>
      </w:numPr>
      <w:spacing w:after="240"/>
      <w:contextualSpacing/>
    </w:pPr>
  </w:style>
  <w:style w:type="paragraph" w:customStyle="1" w:styleId="Heading4Paragraph">
    <w:name w:val="Heading 4 + Paragraph"/>
    <w:basedOn w:val="Paragraph"/>
    <w:next w:val="Newparagraph"/>
    <w:qFormat/>
    <w:rsid w:val="007A4744"/>
    <w:pPr>
      <w:widowControl/>
      <w:spacing w:before="360"/>
    </w:pPr>
  </w:style>
  <w:style w:type="character" w:styleId="UnresolvedMention">
    <w:name w:val="Unresolved Mention"/>
    <w:basedOn w:val="DefaultParagraphFont"/>
    <w:uiPriority w:val="99"/>
    <w:semiHidden/>
    <w:unhideWhenUsed/>
    <w:rsid w:val="007100B1"/>
    <w:rPr>
      <w:color w:val="605E5C"/>
      <w:shd w:val="clear" w:color="auto" w:fill="E1DFDD"/>
    </w:rPr>
  </w:style>
  <w:style w:type="character" w:customStyle="1" w:styleId="ref-overlay">
    <w:name w:val="ref-overlay"/>
    <w:basedOn w:val="DefaultParagraphFont"/>
    <w:rsid w:val="00F1326F"/>
  </w:style>
  <w:style w:type="character" w:customStyle="1" w:styleId="nlmgiven-names">
    <w:name w:val="nlm_given-names"/>
    <w:basedOn w:val="DefaultParagraphFont"/>
    <w:rsid w:val="00F1326F"/>
  </w:style>
  <w:style w:type="character" w:customStyle="1" w:styleId="nlmyear">
    <w:name w:val="nlm_year"/>
    <w:basedOn w:val="DefaultParagraphFont"/>
    <w:rsid w:val="00F1326F"/>
  </w:style>
  <w:style w:type="character" w:customStyle="1" w:styleId="nlmarticle-title">
    <w:name w:val="nlm_article-title"/>
    <w:basedOn w:val="DefaultParagraphFont"/>
    <w:rsid w:val="00F1326F"/>
  </w:style>
  <w:style w:type="character" w:customStyle="1" w:styleId="nlmfpage">
    <w:name w:val="nlm_fpage"/>
    <w:basedOn w:val="DefaultParagraphFont"/>
    <w:rsid w:val="00F1326F"/>
  </w:style>
  <w:style w:type="character" w:customStyle="1" w:styleId="nlmlpage">
    <w:name w:val="nlm_lpage"/>
    <w:basedOn w:val="DefaultParagraphFont"/>
    <w:rsid w:val="00F1326F"/>
  </w:style>
  <w:style w:type="character" w:customStyle="1" w:styleId="ref-links">
    <w:name w:val="ref-links"/>
    <w:basedOn w:val="DefaultParagraphFont"/>
    <w:rsid w:val="00F1326F"/>
  </w:style>
  <w:style w:type="character" w:customStyle="1" w:styleId="nlmpub-id">
    <w:name w:val="nlm_pub-id"/>
    <w:basedOn w:val="DefaultParagraphFont"/>
    <w:rsid w:val="00AC72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4979757">
      <w:bodyDiv w:val="1"/>
      <w:marLeft w:val="0"/>
      <w:marRight w:val="0"/>
      <w:marTop w:val="0"/>
      <w:marBottom w:val="0"/>
      <w:divBdr>
        <w:top w:val="none" w:sz="0" w:space="0" w:color="auto"/>
        <w:left w:val="none" w:sz="0" w:space="0" w:color="auto"/>
        <w:bottom w:val="none" w:sz="0" w:space="0" w:color="auto"/>
        <w:right w:val="none" w:sz="0" w:space="0" w:color="auto"/>
      </w:divBdr>
      <w:divsChild>
        <w:div w:id="430586044">
          <w:marLeft w:val="0"/>
          <w:marRight w:val="0"/>
          <w:marTop w:val="0"/>
          <w:marBottom w:val="0"/>
          <w:divBdr>
            <w:top w:val="none" w:sz="0" w:space="0" w:color="auto"/>
            <w:left w:val="none" w:sz="0" w:space="0" w:color="auto"/>
            <w:bottom w:val="none" w:sz="0" w:space="0" w:color="auto"/>
            <w:right w:val="none" w:sz="0" w:space="0" w:color="auto"/>
          </w:divBdr>
        </w:div>
        <w:div w:id="673725437">
          <w:marLeft w:val="0"/>
          <w:marRight w:val="0"/>
          <w:marTop w:val="0"/>
          <w:marBottom w:val="0"/>
          <w:divBdr>
            <w:top w:val="none" w:sz="0" w:space="0" w:color="auto"/>
            <w:left w:val="none" w:sz="0" w:space="0" w:color="auto"/>
            <w:bottom w:val="none" w:sz="0" w:space="0" w:color="auto"/>
            <w:right w:val="none" w:sz="0" w:space="0" w:color="auto"/>
          </w:divBdr>
        </w:div>
      </w:divsChild>
    </w:div>
    <w:div w:id="105924653">
      <w:bodyDiv w:val="1"/>
      <w:marLeft w:val="0"/>
      <w:marRight w:val="0"/>
      <w:marTop w:val="0"/>
      <w:marBottom w:val="0"/>
      <w:divBdr>
        <w:top w:val="none" w:sz="0" w:space="0" w:color="auto"/>
        <w:left w:val="none" w:sz="0" w:space="0" w:color="auto"/>
        <w:bottom w:val="none" w:sz="0" w:space="0" w:color="auto"/>
        <w:right w:val="none" w:sz="0" w:space="0" w:color="auto"/>
      </w:divBdr>
    </w:div>
    <w:div w:id="189420688">
      <w:bodyDiv w:val="1"/>
      <w:marLeft w:val="0"/>
      <w:marRight w:val="0"/>
      <w:marTop w:val="0"/>
      <w:marBottom w:val="0"/>
      <w:divBdr>
        <w:top w:val="none" w:sz="0" w:space="0" w:color="auto"/>
        <w:left w:val="none" w:sz="0" w:space="0" w:color="auto"/>
        <w:bottom w:val="none" w:sz="0" w:space="0" w:color="auto"/>
        <w:right w:val="none" w:sz="0" w:space="0" w:color="auto"/>
      </w:divBdr>
      <w:divsChild>
        <w:div w:id="828642943">
          <w:marLeft w:val="0"/>
          <w:marRight w:val="0"/>
          <w:marTop w:val="0"/>
          <w:marBottom w:val="0"/>
          <w:divBdr>
            <w:top w:val="none" w:sz="0" w:space="0" w:color="auto"/>
            <w:left w:val="none" w:sz="0" w:space="0" w:color="auto"/>
            <w:bottom w:val="none" w:sz="0" w:space="0" w:color="auto"/>
            <w:right w:val="none" w:sz="0" w:space="0" w:color="auto"/>
          </w:divBdr>
        </w:div>
        <w:div w:id="478040387">
          <w:marLeft w:val="0"/>
          <w:marRight w:val="0"/>
          <w:marTop w:val="0"/>
          <w:marBottom w:val="0"/>
          <w:divBdr>
            <w:top w:val="none" w:sz="0" w:space="0" w:color="auto"/>
            <w:left w:val="none" w:sz="0" w:space="0" w:color="auto"/>
            <w:bottom w:val="none" w:sz="0" w:space="0" w:color="auto"/>
            <w:right w:val="none" w:sz="0" w:space="0" w:color="auto"/>
          </w:divBdr>
        </w:div>
      </w:divsChild>
    </w:div>
    <w:div w:id="249775524">
      <w:bodyDiv w:val="1"/>
      <w:marLeft w:val="0"/>
      <w:marRight w:val="0"/>
      <w:marTop w:val="0"/>
      <w:marBottom w:val="0"/>
      <w:divBdr>
        <w:top w:val="none" w:sz="0" w:space="0" w:color="auto"/>
        <w:left w:val="none" w:sz="0" w:space="0" w:color="auto"/>
        <w:bottom w:val="none" w:sz="0" w:space="0" w:color="auto"/>
        <w:right w:val="none" w:sz="0" w:space="0" w:color="auto"/>
      </w:divBdr>
    </w:div>
    <w:div w:id="265576469">
      <w:bodyDiv w:val="1"/>
      <w:marLeft w:val="0"/>
      <w:marRight w:val="0"/>
      <w:marTop w:val="0"/>
      <w:marBottom w:val="0"/>
      <w:divBdr>
        <w:top w:val="none" w:sz="0" w:space="0" w:color="auto"/>
        <w:left w:val="none" w:sz="0" w:space="0" w:color="auto"/>
        <w:bottom w:val="none" w:sz="0" w:space="0" w:color="auto"/>
        <w:right w:val="none" w:sz="0" w:space="0" w:color="auto"/>
      </w:divBdr>
    </w:div>
    <w:div w:id="274102100">
      <w:bodyDiv w:val="1"/>
      <w:marLeft w:val="0"/>
      <w:marRight w:val="0"/>
      <w:marTop w:val="0"/>
      <w:marBottom w:val="0"/>
      <w:divBdr>
        <w:top w:val="none" w:sz="0" w:space="0" w:color="auto"/>
        <w:left w:val="none" w:sz="0" w:space="0" w:color="auto"/>
        <w:bottom w:val="none" w:sz="0" w:space="0" w:color="auto"/>
        <w:right w:val="none" w:sz="0" w:space="0" w:color="auto"/>
      </w:divBdr>
    </w:div>
    <w:div w:id="328487814">
      <w:bodyDiv w:val="1"/>
      <w:marLeft w:val="0"/>
      <w:marRight w:val="0"/>
      <w:marTop w:val="0"/>
      <w:marBottom w:val="0"/>
      <w:divBdr>
        <w:top w:val="none" w:sz="0" w:space="0" w:color="auto"/>
        <w:left w:val="none" w:sz="0" w:space="0" w:color="auto"/>
        <w:bottom w:val="none" w:sz="0" w:space="0" w:color="auto"/>
        <w:right w:val="none" w:sz="0" w:space="0" w:color="auto"/>
      </w:divBdr>
      <w:divsChild>
        <w:div w:id="725640544">
          <w:marLeft w:val="0"/>
          <w:marRight w:val="0"/>
          <w:marTop w:val="0"/>
          <w:marBottom w:val="0"/>
          <w:divBdr>
            <w:top w:val="none" w:sz="0" w:space="0" w:color="auto"/>
            <w:left w:val="none" w:sz="0" w:space="0" w:color="auto"/>
            <w:bottom w:val="none" w:sz="0" w:space="0" w:color="auto"/>
            <w:right w:val="none" w:sz="0" w:space="0" w:color="auto"/>
          </w:divBdr>
        </w:div>
        <w:div w:id="1151288385">
          <w:marLeft w:val="0"/>
          <w:marRight w:val="0"/>
          <w:marTop w:val="0"/>
          <w:marBottom w:val="0"/>
          <w:divBdr>
            <w:top w:val="none" w:sz="0" w:space="0" w:color="auto"/>
            <w:left w:val="none" w:sz="0" w:space="0" w:color="auto"/>
            <w:bottom w:val="none" w:sz="0" w:space="0" w:color="auto"/>
            <w:right w:val="none" w:sz="0" w:space="0" w:color="auto"/>
          </w:divBdr>
        </w:div>
      </w:divsChild>
    </w:div>
    <w:div w:id="340667622">
      <w:bodyDiv w:val="1"/>
      <w:marLeft w:val="0"/>
      <w:marRight w:val="0"/>
      <w:marTop w:val="0"/>
      <w:marBottom w:val="0"/>
      <w:divBdr>
        <w:top w:val="none" w:sz="0" w:space="0" w:color="auto"/>
        <w:left w:val="none" w:sz="0" w:space="0" w:color="auto"/>
        <w:bottom w:val="none" w:sz="0" w:space="0" w:color="auto"/>
        <w:right w:val="none" w:sz="0" w:space="0" w:color="auto"/>
      </w:divBdr>
    </w:div>
    <w:div w:id="403920077">
      <w:bodyDiv w:val="1"/>
      <w:marLeft w:val="0"/>
      <w:marRight w:val="0"/>
      <w:marTop w:val="0"/>
      <w:marBottom w:val="0"/>
      <w:divBdr>
        <w:top w:val="none" w:sz="0" w:space="0" w:color="auto"/>
        <w:left w:val="none" w:sz="0" w:space="0" w:color="auto"/>
        <w:bottom w:val="none" w:sz="0" w:space="0" w:color="auto"/>
        <w:right w:val="none" w:sz="0" w:space="0" w:color="auto"/>
      </w:divBdr>
    </w:div>
    <w:div w:id="411590053">
      <w:bodyDiv w:val="1"/>
      <w:marLeft w:val="0"/>
      <w:marRight w:val="0"/>
      <w:marTop w:val="0"/>
      <w:marBottom w:val="0"/>
      <w:divBdr>
        <w:top w:val="none" w:sz="0" w:space="0" w:color="auto"/>
        <w:left w:val="none" w:sz="0" w:space="0" w:color="auto"/>
        <w:bottom w:val="none" w:sz="0" w:space="0" w:color="auto"/>
        <w:right w:val="none" w:sz="0" w:space="0" w:color="auto"/>
      </w:divBdr>
    </w:div>
    <w:div w:id="444544235">
      <w:bodyDiv w:val="1"/>
      <w:marLeft w:val="0"/>
      <w:marRight w:val="0"/>
      <w:marTop w:val="0"/>
      <w:marBottom w:val="0"/>
      <w:divBdr>
        <w:top w:val="none" w:sz="0" w:space="0" w:color="auto"/>
        <w:left w:val="none" w:sz="0" w:space="0" w:color="auto"/>
        <w:bottom w:val="none" w:sz="0" w:space="0" w:color="auto"/>
        <w:right w:val="none" w:sz="0" w:space="0" w:color="auto"/>
      </w:divBdr>
    </w:div>
    <w:div w:id="610286469">
      <w:bodyDiv w:val="1"/>
      <w:marLeft w:val="0"/>
      <w:marRight w:val="0"/>
      <w:marTop w:val="0"/>
      <w:marBottom w:val="0"/>
      <w:divBdr>
        <w:top w:val="none" w:sz="0" w:space="0" w:color="auto"/>
        <w:left w:val="none" w:sz="0" w:space="0" w:color="auto"/>
        <w:bottom w:val="none" w:sz="0" w:space="0" w:color="auto"/>
        <w:right w:val="none" w:sz="0" w:space="0" w:color="auto"/>
      </w:divBdr>
    </w:div>
    <w:div w:id="627593134">
      <w:bodyDiv w:val="1"/>
      <w:marLeft w:val="0"/>
      <w:marRight w:val="0"/>
      <w:marTop w:val="0"/>
      <w:marBottom w:val="0"/>
      <w:divBdr>
        <w:top w:val="none" w:sz="0" w:space="0" w:color="auto"/>
        <w:left w:val="none" w:sz="0" w:space="0" w:color="auto"/>
        <w:bottom w:val="none" w:sz="0" w:space="0" w:color="auto"/>
        <w:right w:val="none" w:sz="0" w:space="0" w:color="auto"/>
      </w:divBdr>
    </w:div>
    <w:div w:id="658775828">
      <w:bodyDiv w:val="1"/>
      <w:marLeft w:val="0"/>
      <w:marRight w:val="0"/>
      <w:marTop w:val="0"/>
      <w:marBottom w:val="0"/>
      <w:divBdr>
        <w:top w:val="none" w:sz="0" w:space="0" w:color="auto"/>
        <w:left w:val="none" w:sz="0" w:space="0" w:color="auto"/>
        <w:bottom w:val="none" w:sz="0" w:space="0" w:color="auto"/>
        <w:right w:val="none" w:sz="0" w:space="0" w:color="auto"/>
      </w:divBdr>
      <w:divsChild>
        <w:div w:id="1994796249">
          <w:marLeft w:val="0"/>
          <w:marRight w:val="0"/>
          <w:marTop w:val="0"/>
          <w:marBottom w:val="0"/>
          <w:divBdr>
            <w:top w:val="none" w:sz="0" w:space="0" w:color="auto"/>
            <w:left w:val="none" w:sz="0" w:space="0" w:color="auto"/>
            <w:bottom w:val="none" w:sz="0" w:space="0" w:color="auto"/>
            <w:right w:val="none" w:sz="0" w:space="0" w:color="auto"/>
          </w:divBdr>
          <w:divsChild>
            <w:div w:id="1086801644">
              <w:marLeft w:val="0"/>
              <w:marRight w:val="0"/>
              <w:marTop w:val="0"/>
              <w:marBottom w:val="0"/>
              <w:divBdr>
                <w:top w:val="none" w:sz="0" w:space="0" w:color="auto"/>
                <w:left w:val="none" w:sz="0" w:space="0" w:color="auto"/>
                <w:bottom w:val="none" w:sz="0" w:space="0" w:color="auto"/>
                <w:right w:val="none" w:sz="0" w:space="0" w:color="auto"/>
              </w:divBdr>
              <w:divsChild>
                <w:div w:id="456683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5599771">
      <w:bodyDiv w:val="1"/>
      <w:marLeft w:val="0"/>
      <w:marRight w:val="0"/>
      <w:marTop w:val="0"/>
      <w:marBottom w:val="0"/>
      <w:divBdr>
        <w:top w:val="none" w:sz="0" w:space="0" w:color="auto"/>
        <w:left w:val="none" w:sz="0" w:space="0" w:color="auto"/>
        <w:bottom w:val="none" w:sz="0" w:space="0" w:color="auto"/>
        <w:right w:val="none" w:sz="0" w:space="0" w:color="auto"/>
      </w:divBdr>
    </w:div>
    <w:div w:id="759838079">
      <w:bodyDiv w:val="1"/>
      <w:marLeft w:val="0"/>
      <w:marRight w:val="0"/>
      <w:marTop w:val="0"/>
      <w:marBottom w:val="0"/>
      <w:divBdr>
        <w:top w:val="none" w:sz="0" w:space="0" w:color="auto"/>
        <w:left w:val="none" w:sz="0" w:space="0" w:color="auto"/>
        <w:bottom w:val="none" w:sz="0" w:space="0" w:color="auto"/>
        <w:right w:val="none" w:sz="0" w:space="0" w:color="auto"/>
      </w:divBdr>
      <w:divsChild>
        <w:div w:id="824516349">
          <w:marLeft w:val="0"/>
          <w:marRight w:val="0"/>
          <w:marTop w:val="0"/>
          <w:marBottom w:val="0"/>
          <w:divBdr>
            <w:top w:val="none" w:sz="0" w:space="0" w:color="auto"/>
            <w:left w:val="none" w:sz="0" w:space="0" w:color="auto"/>
            <w:bottom w:val="none" w:sz="0" w:space="0" w:color="auto"/>
            <w:right w:val="none" w:sz="0" w:space="0" w:color="auto"/>
          </w:divBdr>
        </w:div>
        <w:div w:id="1756707990">
          <w:marLeft w:val="0"/>
          <w:marRight w:val="0"/>
          <w:marTop w:val="0"/>
          <w:marBottom w:val="0"/>
          <w:divBdr>
            <w:top w:val="none" w:sz="0" w:space="0" w:color="auto"/>
            <w:left w:val="none" w:sz="0" w:space="0" w:color="auto"/>
            <w:bottom w:val="none" w:sz="0" w:space="0" w:color="auto"/>
            <w:right w:val="none" w:sz="0" w:space="0" w:color="auto"/>
          </w:divBdr>
        </w:div>
        <w:div w:id="1821463222">
          <w:marLeft w:val="0"/>
          <w:marRight w:val="0"/>
          <w:marTop w:val="0"/>
          <w:marBottom w:val="0"/>
          <w:divBdr>
            <w:top w:val="none" w:sz="0" w:space="0" w:color="auto"/>
            <w:left w:val="none" w:sz="0" w:space="0" w:color="auto"/>
            <w:bottom w:val="none" w:sz="0" w:space="0" w:color="auto"/>
            <w:right w:val="none" w:sz="0" w:space="0" w:color="auto"/>
          </w:divBdr>
        </w:div>
      </w:divsChild>
    </w:div>
    <w:div w:id="766851350">
      <w:bodyDiv w:val="1"/>
      <w:marLeft w:val="0"/>
      <w:marRight w:val="0"/>
      <w:marTop w:val="0"/>
      <w:marBottom w:val="0"/>
      <w:divBdr>
        <w:top w:val="none" w:sz="0" w:space="0" w:color="auto"/>
        <w:left w:val="none" w:sz="0" w:space="0" w:color="auto"/>
        <w:bottom w:val="none" w:sz="0" w:space="0" w:color="auto"/>
        <w:right w:val="none" w:sz="0" w:space="0" w:color="auto"/>
      </w:divBdr>
    </w:div>
    <w:div w:id="818813678">
      <w:bodyDiv w:val="1"/>
      <w:marLeft w:val="0"/>
      <w:marRight w:val="0"/>
      <w:marTop w:val="0"/>
      <w:marBottom w:val="0"/>
      <w:divBdr>
        <w:top w:val="none" w:sz="0" w:space="0" w:color="auto"/>
        <w:left w:val="none" w:sz="0" w:space="0" w:color="auto"/>
        <w:bottom w:val="none" w:sz="0" w:space="0" w:color="auto"/>
        <w:right w:val="none" w:sz="0" w:space="0" w:color="auto"/>
      </w:divBdr>
      <w:divsChild>
        <w:div w:id="1797799407">
          <w:marLeft w:val="0"/>
          <w:marRight w:val="0"/>
          <w:marTop w:val="0"/>
          <w:marBottom w:val="0"/>
          <w:divBdr>
            <w:top w:val="none" w:sz="0" w:space="0" w:color="auto"/>
            <w:left w:val="none" w:sz="0" w:space="0" w:color="auto"/>
            <w:bottom w:val="none" w:sz="0" w:space="0" w:color="auto"/>
            <w:right w:val="none" w:sz="0" w:space="0" w:color="auto"/>
          </w:divBdr>
        </w:div>
        <w:div w:id="392587139">
          <w:marLeft w:val="0"/>
          <w:marRight w:val="0"/>
          <w:marTop w:val="0"/>
          <w:marBottom w:val="0"/>
          <w:divBdr>
            <w:top w:val="none" w:sz="0" w:space="0" w:color="auto"/>
            <w:left w:val="none" w:sz="0" w:space="0" w:color="auto"/>
            <w:bottom w:val="none" w:sz="0" w:space="0" w:color="auto"/>
            <w:right w:val="none" w:sz="0" w:space="0" w:color="auto"/>
          </w:divBdr>
        </w:div>
        <w:div w:id="1181122186">
          <w:marLeft w:val="0"/>
          <w:marRight w:val="0"/>
          <w:marTop w:val="0"/>
          <w:marBottom w:val="0"/>
          <w:divBdr>
            <w:top w:val="none" w:sz="0" w:space="0" w:color="auto"/>
            <w:left w:val="none" w:sz="0" w:space="0" w:color="auto"/>
            <w:bottom w:val="none" w:sz="0" w:space="0" w:color="auto"/>
            <w:right w:val="none" w:sz="0" w:space="0" w:color="auto"/>
          </w:divBdr>
        </w:div>
      </w:divsChild>
    </w:div>
    <w:div w:id="867794153">
      <w:bodyDiv w:val="1"/>
      <w:marLeft w:val="0"/>
      <w:marRight w:val="0"/>
      <w:marTop w:val="0"/>
      <w:marBottom w:val="0"/>
      <w:divBdr>
        <w:top w:val="none" w:sz="0" w:space="0" w:color="auto"/>
        <w:left w:val="none" w:sz="0" w:space="0" w:color="auto"/>
        <w:bottom w:val="none" w:sz="0" w:space="0" w:color="auto"/>
        <w:right w:val="none" w:sz="0" w:space="0" w:color="auto"/>
      </w:divBdr>
    </w:div>
    <w:div w:id="1070468074">
      <w:bodyDiv w:val="1"/>
      <w:marLeft w:val="0"/>
      <w:marRight w:val="0"/>
      <w:marTop w:val="0"/>
      <w:marBottom w:val="0"/>
      <w:divBdr>
        <w:top w:val="none" w:sz="0" w:space="0" w:color="auto"/>
        <w:left w:val="none" w:sz="0" w:space="0" w:color="auto"/>
        <w:bottom w:val="none" w:sz="0" w:space="0" w:color="auto"/>
        <w:right w:val="none" w:sz="0" w:space="0" w:color="auto"/>
      </w:divBdr>
    </w:div>
    <w:div w:id="1120146809">
      <w:bodyDiv w:val="1"/>
      <w:marLeft w:val="0"/>
      <w:marRight w:val="0"/>
      <w:marTop w:val="0"/>
      <w:marBottom w:val="0"/>
      <w:divBdr>
        <w:top w:val="none" w:sz="0" w:space="0" w:color="auto"/>
        <w:left w:val="none" w:sz="0" w:space="0" w:color="auto"/>
        <w:bottom w:val="none" w:sz="0" w:space="0" w:color="auto"/>
        <w:right w:val="none" w:sz="0" w:space="0" w:color="auto"/>
      </w:divBdr>
    </w:div>
    <w:div w:id="1208419814">
      <w:bodyDiv w:val="1"/>
      <w:marLeft w:val="0"/>
      <w:marRight w:val="0"/>
      <w:marTop w:val="0"/>
      <w:marBottom w:val="0"/>
      <w:divBdr>
        <w:top w:val="none" w:sz="0" w:space="0" w:color="auto"/>
        <w:left w:val="none" w:sz="0" w:space="0" w:color="auto"/>
        <w:bottom w:val="none" w:sz="0" w:space="0" w:color="auto"/>
        <w:right w:val="none" w:sz="0" w:space="0" w:color="auto"/>
      </w:divBdr>
      <w:divsChild>
        <w:div w:id="370805399">
          <w:marLeft w:val="0"/>
          <w:marRight w:val="0"/>
          <w:marTop w:val="0"/>
          <w:marBottom w:val="0"/>
          <w:divBdr>
            <w:top w:val="none" w:sz="0" w:space="0" w:color="auto"/>
            <w:left w:val="none" w:sz="0" w:space="0" w:color="auto"/>
            <w:bottom w:val="none" w:sz="0" w:space="0" w:color="auto"/>
            <w:right w:val="none" w:sz="0" w:space="0" w:color="auto"/>
          </w:divBdr>
          <w:divsChild>
            <w:div w:id="622536540">
              <w:marLeft w:val="0"/>
              <w:marRight w:val="0"/>
              <w:marTop w:val="0"/>
              <w:marBottom w:val="0"/>
              <w:divBdr>
                <w:top w:val="none" w:sz="0" w:space="0" w:color="auto"/>
                <w:left w:val="none" w:sz="0" w:space="0" w:color="auto"/>
                <w:bottom w:val="none" w:sz="0" w:space="0" w:color="auto"/>
                <w:right w:val="none" w:sz="0" w:space="0" w:color="auto"/>
              </w:divBdr>
              <w:divsChild>
                <w:div w:id="1078986923">
                  <w:marLeft w:val="0"/>
                  <w:marRight w:val="0"/>
                  <w:marTop w:val="0"/>
                  <w:marBottom w:val="0"/>
                  <w:divBdr>
                    <w:top w:val="none" w:sz="0" w:space="0" w:color="auto"/>
                    <w:left w:val="none" w:sz="0" w:space="0" w:color="auto"/>
                    <w:bottom w:val="none" w:sz="0" w:space="0" w:color="auto"/>
                    <w:right w:val="none" w:sz="0" w:space="0" w:color="auto"/>
                  </w:divBdr>
                  <w:divsChild>
                    <w:div w:id="517161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5774552">
      <w:bodyDiv w:val="1"/>
      <w:marLeft w:val="0"/>
      <w:marRight w:val="0"/>
      <w:marTop w:val="0"/>
      <w:marBottom w:val="0"/>
      <w:divBdr>
        <w:top w:val="none" w:sz="0" w:space="0" w:color="auto"/>
        <w:left w:val="none" w:sz="0" w:space="0" w:color="auto"/>
        <w:bottom w:val="none" w:sz="0" w:space="0" w:color="auto"/>
        <w:right w:val="none" w:sz="0" w:space="0" w:color="auto"/>
      </w:divBdr>
    </w:div>
    <w:div w:id="1372992828">
      <w:bodyDiv w:val="1"/>
      <w:marLeft w:val="0"/>
      <w:marRight w:val="0"/>
      <w:marTop w:val="0"/>
      <w:marBottom w:val="0"/>
      <w:divBdr>
        <w:top w:val="none" w:sz="0" w:space="0" w:color="auto"/>
        <w:left w:val="none" w:sz="0" w:space="0" w:color="auto"/>
        <w:bottom w:val="none" w:sz="0" w:space="0" w:color="auto"/>
        <w:right w:val="none" w:sz="0" w:space="0" w:color="auto"/>
      </w:divBdr>
    </w:div>
    <w:div w:id="1382510742">
      <w:bodyDiv w:val="1"/>
      <w:marLeft w:val="0"/>
      <w:marRight w:val="0"/>
      <w:marTop w:val="0"/>
      <w:marBottom w:val="0"/>
      <w:divBdr>
        <w:top w:val="none" w:sz="0" w:space="0" w:color="auto"/>
        <w:left w:val="none" w:sz="0" w:space="0" w:color="auto"/>
        <w:bottom w:val="none" w:sz="0" w:space="0" w:color="auto"/>
        <w:right w:val="none" w:sz="0" w:space="0" w:color="auto"/>
      </w:divBdr>
    </w:div>
    <w:div w:id="1405764042">
      <w:bodyDiv w:val="1"/>
      <w:marLeft w:val="0"/>
      <w:marRight w:val="0"/>
      <w:marTop w:val="0"/>
      <w:marBottom w:val="0"/>
      <w:divBdr>
        <w:top w:val="none" w:sz="0" w:space="0" w:color="auto"/>
        <w:left w:val="none" w:sz="0" w:space="0" w:color="auto"/>
        <w:bottom w:val="none" w:sz="0" w:space="0" w:color="auto"/>
        <w:right w:val="none" w:sz="0" w:space="0" w:color="auto"/>
      </w:divBdr>
    </w:div>
    <w:div w:id="1416628444">
      <w:bodyDiv w:val="1"/>
      <w:marLeft w:val="0"/>
      <w:marRight w:val="0"/>
      <w:marTop w:val="0"/>
      <w:marBottom w:val="0"/>
      <w:divBdr>
        <w:top w:val="none" w:sz="0" w:space="0" w:color="auto"/>
        <w:left w:val="none" w:sz="0" w:space="0" w:color="auto"/>
        <w:bottom w:val="none" w:sz="0" w:space="0" w:color="auto"/>
        <w:right w:val="none" w:sz="0" w:space="0" w:color="auto"/>
      </w:divBdr>
    </w:div>
    <w:div w:id="1451976761">
      <w:bodyDiv w:val="1"/>
      <w:marLeft w:val="0"/>
      <w:marRight w:val="0"/>
      <w:marTop w:val="0"/>
      <w:marBottom w:val="0"/>
      <w:divBdr>
        <w:top w:val="none" w:sz="0" w:space="0" w:color="auto"/>
        <w:left w:val="none" w:sz="0" w:space="0" w:color="auto"/>
        <w:bottom w:val="none" w:sz="0" w:space="0" w:color="auto"/>
        <w:right w:val="none" w:sz="0" w:space="0" w:color="auto"/>
      </w:divBdr>
    </w:div>
    <w:div w:id="1520850445">
      <w:bodyDiv w:val="1"/>
      <w:marLeft w:val="0"/>
      <w:marRight w:val="0"/>
      <w:marTop w:val="0"/>
      <w:marBottom w:val="0"/>
      <w:divBdr>
        <w:top w:val="none" w:sz="0" w:space="0" w:color="auto"/>
        <w:left w:val="none" w:sz="0" w:space="0" w:color="auto"/>
        <w:bottom w:val="none" w:sz="0" w:space="0" w:color="auto"/>
        <w:right w:val="none" w:sz="0" w:space="0" w:color="auto"/>
      </w:divBdr>
      <w:divsChild>
        <w:div w:id="383530904">
          <w:marLeft w:val="0"/>
          <w:marRight w:val="0"/>
          <w:marTop w:val="0"/>
          <w:marBottom w:val="0"/>
          <w:divBdr>
            <w:top w:val="none" w:sz="0" w:space="0" w:color="auto"/>
            <w:left w:val="none" w:sz="0" w:space="0" w:color="auto"/>
            <w:bottom w:val="none" w:sz="0" w:space="0" w:color="auto"/>
            <w:right w:val="none" w:sz="0" w:space="0" w:color="auto"/>
          </w:divBdr>
        </w:div>
        <w:div w:id="1666664625">
          <w:marLeft w:val="0"/>
          <w:marRight w:val="0"/>
          <w:marTop w:val="0"/>
          <w:marBottom w:val="0"/>
          <w:divBdr>
            <w:top w:val="none" w:sz="0" w:space="0" w:color="auto"/>
            <w:left w:val="none" w:sz="0" w:space="0" w:color="auto"/>
            <w:bottom w:val="none" w:sz="0" w:space="0" w:color="auto"/>
            <w:right w:val="none" w:sz="0" w:space="0" w:color="auto"/>
          </w:divBdr>
        </w:div>
        <w:div w:id="1079398958">
          <w:marLeft w:val="0"/>
          <w:marRight w:val="0"/>
          <w:marTop w:val="0"/>
          <w:marBottom w:val="0"/>
          <w:divBdr>
            <w:top w:val="none" w:sz="0" w:space="0" w:color="auto"/>
            <w:left w:val="none" w:sz="0" w:space="0" w:color="auto"/>
            <w:bottom w:val="none" w:sz="0" w:space="0" w:color="auto"/>
            <w:right w:val="none" w:sz="0" w:space="0" w:color="auto"/>
          </w:divBdr>
        </w:div>
      </w:divsChild>
    </w:div>
    <w:div w:id="1603413045">
      <w:bodyDiv w:val="1"/>
      <w:marLeft w:val="0"/>
      <w:marRight w:val="0"/>
      <w:marTop w:val="0"/>
      <w:marBottom w:val="0"/>
      <w:divBdr>
        <w:top w:val="none" w:sz="0" w:space="0" w:color="auto"/>
        <w:left w:val="none" w:sz="0" w:space="0" w:color="auto"/>
        <w:bottom w:val="none" w:sz="0" w:space="0" w:color="auto"/>
        <w:right w:val="none" w:sz="0" w:space="0" w:color="auto"/>
      </w:divBdr>
      <w:divsChild>
        <w:div w:id="827282685">
          <w:marLeft w:val="0"/>
          <w:marRight w:val="0"/>
          <w:marTop w:val="0"/>
          <w:marBottom w:val="0"/>
          <w:divBdr>
            <w:top w:val="none" w:sz="0" w:space="0" w:color="auto"/>
            <w:left w:val="none" w:sz="0" w:space="0" w:color="auto"/>
            <w:bottom w:val="none" w:sz="0" w:space="0" w:color="auto"/>
            <w:right w:val="none" w:sz="0" w:space="0" w:color="auto"/>
          </w:divBdr>
        </w:div>
        <w:div w:id="271085867">
          <w:marLeft w:val="0"/>
          <w:marRight w:val="0"/>
          <w:marTop w:val="0"/>
          <w:marBottom w:val="0"/>
          <w:divBdr>
            <w:top w:val="none" w:sz="0" w:space="0" w:color="auto"/>
            <w:left w:val="none" w:sz="0" w:space="0" w:color="auto"/>
            <w:bottom w:val="none" w:sz="0" w:space="0" w:color="auto"/>
            <w:right w:val="none" w:sz="0" w:space="0" w:color="auto"/>
          </w:divBdr>
        </w:div>
        <w:div w:id="825315336">
          <w:marLeft w:val="0"/>
          <w:marRight w:val="0"/>
          <w:marTop w:val="0"/>
          <w:marBottom w:val="0"/>
          <w:divBdr>
            <w:top w:val="none" w:sz="0" w:space="0" w:color="auto"/>
            <w:left w:val="none" w:sz="0" w:space="0" w:color="auto"/>
            <w:bottom w:val="none" w:sz="0" w:space="0" w:color="auto"/>
            <w:right w:val="none" w:sz="0" w:space="0" w:color="auto"/>
          </w:divBdr>
        </w:div>
      </w:divsChild>
    </w:div>
    <w:div w:id="1650090026">
      <w:bodyDiv w:val="1"/>
      <w:marLeft w:val="0"/>
      <w:marRight w:val="0"/>
      <w:marTop w:val="0"/>
      <w:marBottom w:val="0"/>
      <w:divBdr>
        <w:top w:val="none" w:sz="0" w:space="0" w:color="auto"/>
        <w:left w:val="none" w:sz="0" w:space="0" w:color="auto"/>
        <w:bottom w:val="none" w:sz="0" w:space="0" w:color="auto"/>
        <w:right w:val="none" w:sz="0" w:space="0" w:color="auto"/>
      </w:divBdr>
      <w:divsChild>
        <w:div w:id="2050179610">
          <w:marLeft w:val="0"/>
          <w:marRight w:val="0"/>
          <w:marTop w:val="0"/>
          <w:marBottom w:val="0"/>
          <w:divBdr>
            <w:top w:val="none" w:sz="0" w:space="0" w:color="auto"/>
            <w:left w:val="none" w:sz="0" w:space="0" w:color="auto"/>
            <w:bottom w:val="none" w:sz="0" w:space="0" w:color="auto"/>
            <w:right w:val="none" w:sz="0" w:space="0" w:color="auto"/>
          </w:divBdr>
        </w:div>
        <w:div w:id="1940018024">
          <w:marLeft w:val="0"/>
          <w:marRight w:val="0"/>
          <w:marTop w:val="0"/>
          <w:marBottom w:val="0"/>
          <w:divBdr>
            <w:top w:val="none" w:sz="0" w:space="0" w:color="auto"/>
            <w:left w:val="none" w:sz="0" w:space="0" w:color="auto"/>
            <w:bottom w:val="none" w:sz="0" w:space="0" w:color="auto"/>
            <w:right w:val="none" w:sz="0" w:space="0" w:color="auto"/>
          </w:divBdr>
        </w:div>
      </w:divsChild>
    </w:div>
    <w:div w:id="1735665392">
      <w:bodyDiv w:val="1"/>
      <w:marLeft w:val="0"/>
      <w:marRight w:val="0"/>
      <w:marTop w:val="0"/>
      <w:marBottom w:val="0"/>
      <w:divBdr>
        <w:top w:val="none" w:sz="0" w:space="0" w:color="auto"/>
        <w:left w:val="none" w:sz="0" w:space="0" w:color="auto"/>
        <w:bottom w:val="none" w:sz="0" w:space="0" w:color="auto"/>
        <w:right w:val="none" w:sz="0" w:space="0" w:color="auto"/>
      </w:divBdr>
    </w:div>
    <w:div w:id="1745375063">
      <w:bodyDiv w:val="1"/>
      <w:marLeft w:val="0"/>
      <w:marRight w:val="0"/>
      <w:marTop w:val="0"/>
      <w:marBottom w:val="0"/>
      <w:divBdr>
        <w:top w:val="none" w:sz="0" w:space="0" w:color="auto"/>
        <w:left w:val="none" w:sz="0" w:space="0" w:color="auto"/>
        <w:bottom w:val="none" w:sz="0" w:space="0" w:color="auto"/>
        <w:right w:val="none" w:sz="0" w:space="0" w:color="auto"/>
      </w:divBdr>
    </w:div>
    <w:div w:id="1751921583">
      <w:bodyDiv w:val="1"/>
      <w:marLeft w:val="0"/>
      <w:marRight w:val="0"/>
      <w:marTop w:val="0"/>
      <w:marBottom w:val="0"/>
      <w:divBdr>
        <w:top w:val="none" w:sz="0" w:space="0" w:color="auto"/>
        <w:left w:val="none" w:sz="0" w:space="0" w:color="auto"/>
        <w:bottom w:val="none" w:sz="0" w:space="0" w:color="auto"/>
        <w:right w:val="none" w:sz="0" w:space="0" w:color="auto"/>
      </w:divBdr>
    </w:div>
    <w:div w:id="1777092594">
      <w:bodyDiv w:val="1"/>
      <w:marLeft w:val="0"/>
      <w:marRight w:val="0"/>
      <w:marTop w:val="0"/>
      <w:marBottom w:val="0"/>
      <w:divBdr>
        <w:top w:val="none" w:sz="0" w:space="0" w:color="auto"/>
        <w:left w:val="none" w:sz="0" w:space="0" w:color="auto"/>
        <w:bottom w:val="none" w:sz="0" w:space="0" w:color="auto"/>
        <w:right w:val="none" w:sz="0" w:space="0" w:color="auto"/>
      </w:divBdr>
    </w:div>
    <w:div w:id="1815020779">
      <w:bodyDiv w:val="1"/>
      <w:marLeft w:val="0"/>
      <w:marRight w:val="0"/>
      <w:marTop w:val="0"/>
      <w:marBottom w:val="0"/>
      <w:divBdr>
        <w:top w:val="none" w:sz="0" w:space="0" w:color="auto"/>
        <w:left w:val="none" w:sz="0" w:space="0" w:color="auto"/>
        <w:bottom w:val="none" w:sz="0" w:space="0" w:color="auto"/>
        <w:right w:val="none" w:sz="0" w:space="0" w:color="auto"/>
      </w:divBdr>
    </w:div>
    <w:div w:id="1843543352">
      <w:bodyDiv w:val="1"/>
      <w:marLeft w:val="0"/>
      <w:marRight w:val="0"/>
      <w:marTop w:val="0"/>
      <w:marBottom w:val="0"/>
      <w:divBdr>
        <w:top w:val="none" w:sz="0" w:space="0" w:color="auto"/>
        <w:left w:val="none" w:sz="0" w:space="0" w:color="auto"/>
        <w:bottom w:val="none" w:sz="0" w:space="0" w:color="auto"/>
        <w:right w:val="none" w:sz="0" w:space="0" w:color="auto"/>
      </w:divBdr>
      <w:divsChild>
        <w:div w:id="1718161846">
          <w:marLeft w:val="360"/>
          <w:marRight w:val="0"/>
          <w:marTop w:val="200"/>
          <w:marBottom w:val="0"/>
          <w:divBdr>
            <w:top w:val="none" w:sz="0" w:space="0" w:color="auto"/>
            <w:left w:val="none" w:sz="0" w:space="0" w:color="auto"/>
            <w:bottom w:val="none" w:sz="0" w:space="0" w:color="auto"/>
            <w:right w:val="none" w:sz="0" w:space="0" w:color="auto"/>
          </w:divBdr>
        </w:div>
      </w:divsChild>
    </w:div>
    <w:div w:id="1906067920">
      <w:bodyDiv w:val="1"/>
      <w:marLeft w:val="0"/>
      <w:marRight w:val="0"/>
      <w:marTop w:val="0"/>
      <w:marBottom w:val="0"/>
      <w:divBdr>
        <w:top w:val="none" w:sz="0" w:space="0" w:color="auto"/>
        <w:left w:val="none" w:sz="0" w:space="0" w:color="auto"/>
        <w:bottom w:val="none" w:sz="0" w:space="0" w:color="auto"/>
        <w:right w:val="none" w:sz="0" w:space="0" w:color="auto"/>
      </w:divBdr>
      <w:divsChild>
        <w:div w:id="1579290790">
          <w:marLeft w:val="0"/>
          <w:marRight w:val="0"/>
          <w:marTop w:val="0"/>
          <w:marBottom w:val="0"/>
          <w:divBdr>
            <w:top w:val="none" w:sz="0" w:space="0" w:color="auto"/>
            <w:left w:val="none" w:sz="0" w:space="0" w:color="auto"/>
            <w:bottom w:val="none" w:sz="0" w:space="0" w:color="auto"/>
            <w:right w:val="none" w:sz="0" w:space="0" w:color="auto"/>
          </w:divBdr>
        </w:div>
        <w:div w:id="958102226">
          <w:marLeft w:val="0"/>
          <w:marRight w:val="0"/>
          <w:marTop w:val="0"/>
          <w:marBottom w:val="0"/>
          <w:divBdr>
            <w:top w:val="none" w:sz="0" w:space="0" w:color="auto"/>
            <w:left w:val="none" w:sz="0" w:space="0" w:color="auto"/>
            <w:bottom w:val="none" w:sz="0" w:space="0" w:color="auto"/>
            <w:right w:val="none" w:sz="0" w:space="0" w:color="auto"/>
          </w:divBdr>
        </w:div>
      </w:divsChild>
    </w:div>
    <w:div w:id="1961571007">
      <w:bodyDiv w:val="1"/>
      <w:marLeft w:val="0"/>
      <w:marRight w:val="0"/>
      <w:marTop w:val="0"/>
      <w:marBottom w:val="0"/>
      <w:divBdr>
        <w:top w:val="none" w:sz="0" w:space="0" w:color="auto"/>
        <w:left w:val="none" w:sz="0" w:space="0" w:color="auto"/>
        <w:bottom w:val="none" w:sz="0" w:space="0" w:color="auto"/>
        <w:right w:val="none" w:sz="0" w:space="0" w:color="auto"/>
      </w:divBdr>
    </w:div>
    <w:div w:id="1992975433">
      <w:bodyDiv w:val="1"/>
      <w:marLeft w:val="0"/>
      <w:marRight w:val="0"/>
      <w:marTop w:val="0"/>
      <w:marBottom w:val="0"/>
      <w:divBdr>
        <w:top w:val="none" w:sz="0" w:space="0" w:color="auto"/>
        <w:left w:val="none" w:sz="0" w:space="0" w:color="auto"/>
        <w:bottom w:val="none" w:sz="0" w:space="0" w:color="auto"/>
        <w:right w:val="none" w:sz="0" w:space="0" w:color="auto"/>
      </w:divBdr>
      <w:divsChild>
        <w:div w:id="20013643">
          <w:marLeft w:val="0"/>
          <w:marRight w:val="0"/>
          <w:marTop w:val="0"/>
          <w:marBottom w:val="0"/>
          <w:divBdr>
            <w:top w:val="none" w:sz="0" w:space="0" w:color="auto"/>
            <w:left w:val="none" w:sz="0" w:space="0" w:color="auto"/>
            <w:bottom w:val="none" w:sz="0" w:space="0" w:color="auto"/>
            <w:right w:val="none" w:sz="0" w:space="0" w:color="auto"/>
          </w:divBdr>
          <w:divsChild>
            <w:div w:id="627857084">
              <w:marLeft w:val="0"/>
              <w:marRight w:val="0"/>
              <w:marTop w:val="0"/>
              <w:marBottom w:val="0"/>
              <w:divBdr>
                <w:top w:val="none" w:sz="0" w:space="0" w:color="auto"/>
                <w:left w:val="none" w:sz="0" w:space="0" w:color="auto"/>
                <w:bottom w:val="none" w:sz="0" w:space="0" w:color="auto"/>
                <w:right w:val="none" w:sz="0" w:space="0" w:color="auto"/>
              </w:divBdr>
              <w:divsChild>
                <w:div w:id="355431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3587790">
      <w:bodyDiv w:val="1"/>
      <w:marLeft w:val="0"/>
      <w:marRight w:val="0"/>
      <w:marTop w:val="0"/>
      <w:marBottom w:val="0"/>
      <w:divBdr>
        <w:top w:val="none" w:sz="0" w:space="0" w:color="auto"/>
        <w:left w:val="none" w:sz="0" w:space="0" w:color="auto"/>
        <w:bottom w:val="none" w:sz="0" w:space="0" w:color="auto"/>
        <w:right w:val="none" w:sz="0" w:space="0" w:color="auto"/>
      </w:divBdr>
    </w:div>
    <w:div w:id="20449369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flux.com/journal/58/61149/holding-up-the-world-part-iii-in-the-event-of-precarity-a-conversation/"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Jon/Library/Group%20Containers/UBF8T346G9.Office/User%20Content.localized/Templates.localized/TF_Template_Word_Mac_201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3178A2AF-E6FC-404B-957F-81929630FA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TF_Template_Word_Mac_2011.dotx</Template>
  <TotalTime>2</TotalTime>
  <Pages>34</Pages>
  <Words>21706</Words>
  <Characters>123726</Characters>
  <Application>Microsoft Office Word</Application>
  <DocSecurity>0</DocSecurity>
  <Lines>1031</Lines>
  <Paragraphs>290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145142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Jon Phillips</cp:lastModifiedBy>
  <cp:revision>3</cp:revision>
  <cp:lastPrinted>2019-06-28T14:35:00Z</cp:lastPrinted>
  <dcterms:created xsi:type="dcterms:W3CDTF">2021-01-06T16:49:00Z</dcterms:created>
  <dcterms:modified xsi:type="dcterms:W3CDTF">2021-01-06T16:50:00Z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zotero-version="5.0.55"&gt;&lt;session id="PdTJdAUr"/&gt;&lt;style id="http://www.zotero.org/styles/chicago-author-date" locale="en-GB" hasBibliography="1" bibliographyStyleHasBeenSet="1"/&gt;&lt;prefs&gt;&lt;pref name="fieldType" value="Field"/&gt;&lt;pref name</vt:lpwstr>
  </property>
  <property fmtid="{D5CDD505-2E9C-101B-9397-08002B2CF9AE}" pid="3" name="ZOTERO_PREF_2">
    <vt:lpwstr>="automaticJournalAbbreviations" value="true"/&gt;&lt;/prefs&gt;&lt;/data&gt;</vt:lpwstr>
  </property>
</Properties>
</file>