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32D9FC" w14:textId="5C0B07FE" w:rsidR="00C92061" w:rsidRPr="00A160E7" w:rsidRDefault="00101047" w:rsidP="00616630">
      <w:pPr>
        <w:pStyle w:val="NoSpacing"/>
        <w:jc w:val="center"/>
        <w:rPr>
          <w:rFonts w:asciiTheme="majorBidi" w:hAnsiTheme="majorBidi" w:cstheme="majorBidi"/>
          <w:sz w:val="24"/>
          <w:szCs w:val="24"/>
          <w:lang w:val="en-AU"/>
        </w:rPr>
      </w:pPr>
      <w:r w:rsidRPr="00A160E7">
        <w:rPr>
          <w:rFonts w:asciiTheme="majorBidi" w:hAnsiTheme="majorBidi" w:cstheme="majorBidi"/>
          <w:sz w:val="24"/>
          <w:szCs w:val="24"/>
          <w:lang w:val="en-AU"/>
        </w:rPr>
        <w:t xml:space="preserve">HARASSMENT: </w:t>
      </w:r>
      <w:r w:rsidR="000712DF" w:rsidRPr="00A160E7">
        <w:rPr>
          <w:rFonts w:asciiTheme="majorBidi" w:hAnsiTheme="majorBidi" w:cstheme="majorBidi"/>
          <w:sz w:val="24"/>
          <w:szCs w:val="24"/>
          <w:lang w:val="en-AU"/>
        </w:rPr>
        <w:t>AN</w:t>
      </w:r>
      <w:r w:rsidRPr="00A160E7">
        <w:rPr>
          <w:rFonts w:asciiTheme="majorBidi" w:hAnsiTheme="majorBidi" w:cstheme="majorBidi"/>
          <w:sz w:val="24"/>
          <w:szCs w:val="24"/>
          <w:lang w:val="en-AU"/>
        </w:rPr>
        <w:t xml:space="preserve"> </w:t>
      </w:r>
      <w:r w:rsidR="00881175" w:rsidRPr="00A160E7">
        <w:rPr>
          <w:rFonts w:asciiTheme="majorBidi" w:hAnsiTheme="majorBidi" w:cstheme="majorBidi"/>
          <w:sz w:val="24"/>
          <w:szCs w:val="24"/>
          <w:lang w:val="en-AU"/>
        </w:rPr>
        <w:t xml:space="preserve">ELEPHANT </w:t>
      </w:r>
      <w:r w:rsidRPr="00A160E7">
        <w:rPr>
          <w:rFonts w:asciiTheme="majorBidi" w:hAnsiTheme="majorBidi" w:cstheme="majorBidi"/>
          <w:sz w:val="24"/>
          <w:szCs w:val="24"/>
          <w:lang w:val="en-AU"/>
        </w:rPr>
        <w:t>IN THE CORNER</w:t>
      </w:r>
    </w:p>
    <w:p w14:paraId="04145A57" w14:textId="77777777" w:rsidR="009529F5" w:rsidRPr="00A160E7" w:rsidRDefault="009529F5" w:rsidP="00616630">
      <w:pPr>
        <w:pStyle w:val="NoSpacing"/>
        <w:rPr>
          <w:rFonts w:asciiTheme="majorBidi" w:hAnsiTheme="majorBidi" w:cstheme="majorBidi"/>
          <w:sz w:val="24"/>
          <w:szCs w:val="24"/>
          <w:lang w:val="en-AU"/>
        </w:rPr>
      </w:pPr>
    </w:p>
    <w:p w14:paraId="52AB1FB9" w14:textId="3E02F01D" w:rsidR="00A160E7" w:rsidRPr="00A160E7" w:rsidRDefault="002B12BB" w:rsidP="00C756A2">
      <w:pPr>
        <w:pStyle w:val="NoSpacing"/>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In </w:t>
      </w:r>
      <w:r w:rsidRPr="00A160E7">
        <w:rPr>
          <w:rFonts w:asciiTheme="majorBidi" w:hAnsiTheme="majorBidi" w:cstheme="majorBidi"/>
          <w:i/>
          <w:iCs/>
          <w:sz w:val="24"/>
          <w:szCs w:val="24"/>
          <w:lang w:val="en-AU"/>
        </w:rPr>
        <w:t>Worthington v Metropolitan Housing Trust Ltd</w:t>
      </w:r>
      <w:r w:rsidRPr="00A160E7">
        <w:rPr>
          <w:rFonts w:asciiTheme="majorBidi" w:hAnsiTheme="majorBidi" w:cstheme="majorBidi"/>
          <w:sz w:val="24"/>
          <w:szCs w:val="24"/>
          <w:lang w:val="en-AU"/>
        </w:rPr>
        <w:t xml:space="preserve"> </w:t>
      </w:r>
      <w:r w:rsidR="00FF776B" w:rsidRPr="00A160E7">
        <w:rPr>
          <w:rFonts w:asciiTheme="majorBidi" w:hAnsiTheme="majorBidi" w:cstheme="majorBidi"/>
          <w:sz w:val="24"/>
          <w:szCs w:val="24"/>
          <w:lang w:val="en-AU"/>
        </w:rPr>
        <w:t xml:space="preserve">[2018] EWCA Civ 1125, </w:t>
      </w:r>
      <w:r w:rsidRPr="00A160E7">
        <w:rPr>
          <w:rFonts w:asciiTheme="majorBidi" w:hAnsiTheme="majorBidi" w:cstheme="majorBidi"/>
          <w:sz w:val="24"/>
          <w:szCs w:val="24"/>
          <w:lang w:val="en-AU"/>
        </w:rPr>
        <w:t xml:space="preserve">the Court of Appeal </w:t>
      </w:r>
      <w:r w:rsidR="002F2606" w:rsidRPr="00A160E7">
        <w:rPr>
          <w:rFonts w:asciiTheme="majorBidi" w:hAnsiTheme="majorBidi" w:cstheme="majorBidi"/>
          <w:sz w:val="24"/>
          <w:szCs w:val="24"/>
          <w:lang w:val="en-AU"/>
        </w:rPr>
        <w:t>decided</w:t>
      </w:r>
      <w:r w:rsidRPr="00A160E7">
        <w:rPr>
          <w:rFonts w:asciiTheme="majorBidi" w:hAnsiTheme="majorBidi" w:cstheme="majorBidi"/>
          <w:sz w:val="24"/>
          <w:szCs w:val="24"/>
          <w:lang w:val="en-AU"/>
        </w:rPr>
        <w:t xml:space="preserve"> that unjustified threats of eviction from social housing amounted to </w:t>
      </w:r>
      <w:r w:rsidR="004F78A9" w:rsidRPr="00A160E7">
        <w:rPr>
          <w:rFonts w:asciiTheme="majorBidi" w:hAnsiTheme="majorBidi" w:cstheme="majorBidi"/>
          <w:sz w:val="24"/>
          <w:szCs w:val="24"/>
          <w:lang w:val="en-AU"/>
        </w:rPr>
        <w:t xml:space="preserve">civil </w:t>
      </w:r>
      <w:r w:rsidRPr="00A160E7">
        <w:rPr>
          <w:rFonts w:asciiTheme="majorBidi" w:hAnsiTheme="majorBidi" w:cstheme="majorBidi"/>
          <w:sz w:val="24"/>
          <w:szCs w:val="24"/>
          <w:lang w:val="en-AU"/>
        </w:rPr>
        <w:t>harassment under the Protection from Harassment Act 1997. The housing association was ordered to pay</w:t>
      </w:r>
      <w:r w:rsidR="00590766" w:rsidRPr="00A160E7">
        <w:rPr>
          <w:rFonts w:asciiTheme="majorBidi" w:hAnsiTheme="majorBidi" w:cstheme="majorBidi"/>
          <w:sz w:val="24"/>
          <w:szCs w:val="24"/>
          <w:lang w:val="en-AU"/>
        </w:rPr>
        <w:t xml:space="preserve"> </w:t>
      </w:r>
      <w:r w:rsidR="009529F5" w:rsidRPr="00A160E7">
        <w:rPr>
          <w:rFonts w:asciiTheme="majorBidi" w:hAnsiTheme="majorBidi" w:cstheme="majorBidi"/>
          <w:sz w:val="24"/>
          <w:szCs w:val="24"/>
          <w:lang w:val="en-AU"/>
        </w:rPr>
        <w:t xml:space="preserve">two </w:t>
      </w:r>
      <w:r w:rsidR="00E65E1E" w:rsidRPr="00A160E7">
        <w:rPr>
          <w:rFonts w:asciiTheme="majorBidi" w:hAnsiTheme="majorBidi" w:cstheme="majorBidi"/>
          <w:sz w:val="24"/>
          <w:szCs w:val="24"/>
          <w:lang w:val="en-AU"/>
        </w:rPr>
        <w:t>tenants</w:t>
      </w:r>
      <w:r w:rsidRPr="00A160E7">
        <w:rPr>
          <w:rFonts w:asciiTheme="majorBidi" w:hAnsiTheme="majorBidi" w:cstheme="majorBidi"/>
          <w:sz w:val="24"/>
          <w:szCs w:val="24"/>
          <w:lang w:val="en-AU"/>
        </w:rPr>
        <w:t xml:space="preserve"> </w:t>
      </w:r>
      <w:r w:rsidR="00941A1A" w:rsidRPr="00A160E7">
        <w:rPr>
          <w:rFonts w:asciiTheme="majorBidi" w:hAnsiTheme="majorBidi" w:cstheme="majorBidi"/>
          <w:sz w:val="24"/>
          <w:szCs w:val="24"/>
          <w:lang w:val="en-AU"/>
        </w:rPr>
        <w:t>£4,750 and £4,160</w:t>
      </w:r>
      <w:r w:rsidRPr="00A160E7">
        <w:rPr>
          <w:rFonts w:asciiTheme="majorBidi" w:hAnsiTheme="majorBidi" w:cstheme="majorBidi"/>
          <w:sz w:val="24"/>
          <w:szCs w:val="24"/>
          <w:lang w:val="en-AU"/>
        </w:rPr>
        <w:t xml:space="preserve"> </w:t>
      </w:r>
      <w:r w:rsidR="00590766" w:rsidRPr="00A160E7">
        <w:rPr>
          <w:rFonts w:asciiTheme="majorBidi" w:hAnsiTheme="majorBidi" w:cstheme="majorBidi"/>
          <w:sz w:val="24"/>
          <w:szCs w:val="24"/>
          <w:lang w:val="en-AU"/>
        </w:rPr>
        <w:t>respectively</w:t>
      </w:r>
      <w:r w:rsidRPr="00A160E7">
        <w:rPr>
          <w:rFonts w:asciiTheme="majorBidi" w:hAnsiTheme="majorBidi" w:cstheme="majorBidi"/>
          <w:sz w:val="24"/>
          <w:szCs w:val="24"/>
          <w:lang w:val="en-AU"/>
        </w:rPr>
        <w:t>. This decision is important for two reasons.</w:t>
      </w:r>
      <w:r w:rsidR="00636E47" w:rsidRPr="00A160E7">
        <w:rPr>
          <w:rFonts w:asciiTheme="majorBidi" w:hAnsiTheme="majorBidi" w:cstheme="majorBidi"/>
          <w:sz w:val="24"/>
          <w:szCs w:val="24"/>
          <w:lang w:val="en-AU"/>
        </w:rPr>
        <w:t xml:space="preserve"> First</w:t>
      </w:r>
      <w:r w:rsidRPr="00A160E7">
        <w:rPr>
          <w:rFonts w:asciiTheme="majorBidi" w:hAnsiTheme="majorBidi" w:cstheme="majorBidi"/>
          <w:sz w:val="24"/>
          <w:szCs w:val="24"/>
          <w:lang w:val="en-AU"/>
        </w:rPr>
        <w:t>, it is a warning to lawyers</w:t>
      </w:r>
      <w:r w:rsidR="00636E47" w:rsidRPr="00A160E7">
        <w:rPr>
          <w:rFonts w:asciiTheme="majorBidi" w:hAnsiTheme="majorBidi" w:cstheme="majorBidi"/>
          <w:sz w:val="24"/>
          <w:szCs w:val="24"/>
          <w:lang w:val="en-AU"/>
        </w:rPr>
        <w:t xml:space="preserve">. The </w:t>
      </w:r>
      <w:r w:rsidRPr="00A160E7">
        <w:rPr>
          <w:rFonts w:asciiTheme="majorBidi" w:hAnsiTheme="majorBidi" w:cstheme="majorBidi"/>
          <w:sz w:val="24"/>
          <w:szCs w:val="24"/>
          <w:lang w:val="en-AU"/>
        </w:rPr>
        <w:t xml:space="preserve">threats of eviction were </w:t>
      </w:r>
      <w:r w:rsidR="00636E47" w:rsidRPr="00A160E7">
        <w:rPr>
          <w:rFonts w:asciiTheme="majorBidi" w:hAnsiTheme="majorBidi" w:cstheme="majorBidi"/>
          <w:sz w:val="24"/>
          <w:szCs w:val="24"/>
          <w:lang w:val="en-AU"/>
        </w:rPr>
        <w:t xml:space="preserve">contained in letters drafted by lawyers. The letters were unexceptional on their face. </w:t>
      </w:r>
      <w:r w:rsidR="005977F2" w:rsidRPr="00A160E7">
        <w:rPr>
          <w:rFonts w:asciiTheme="majorBidi" w:hAnsiTheme="majorBidi" w:cstheme="majorBidi"/>
          <w:sz w:val="24"/>
          <w:szCs w:val="24"/>
          <w:lang w:val="en-AU"/>
        </w:rPr>
        <w:t>Countless</w:t>
      </w:r>
      <w:r w:rsidR="00636E47" w:rsidRPr="00A160E7">
        <w:rPr>
          <w:rFonts w:asciiTheme="majorBidi" w:hAnsiTheme="majorBidi" w:cstheme="majorBidi"/>
          <w:sz w:val="24"/>
          <w:szCs w:val="24"/>
          <w:lang w:val="en-AU"/>
        </w:rPr>
        <w:t xml:space="preserve"> such letters are issued every day. Second, the case represents a further expansion of </w:t>
      </w:r>
      <w:r w:rsidR="00A023B6" w:rsidRPr="00A160E7">
        <w:rPr>
          <w:rFonts w:asciiTheme="majorBidi" w:hAnsiTheme="majorBidi" w:cstheme="majorBidi"/>
          <w:sz w:val="24"/>
          <w:szCs w:val="24"/>
          <w:lang w:val="en-AU"/>
        </w:rPr>
        <w:t>harassment</w:t>
      </w:r>
      <w:r w:rsidR="00636E47" w:rsidRPr="00A160E7">
        <w:rPr>
          <w:rFonts w:asciiTheme="majorBidi" w:hAnsiTheme="majorBidi" w:cstheme="majorBidi"/>
          <w:sz w:val="24"/>
          <w:szCs w:val="24"/>
          <w:lang w:val="en-AU"/>
        </w:rPr>
        <w:t xml:space="preserve">. It </w:t>
      </w:r>
      <w:r w:rsidR="007E7039" w:rsidRPr="00A160E7">
        <w:rPr>
          <w:rFonts w:asciiTheme="majorBidi" w:hAnsiTheme="majorBidi" w:cstheme="majorBidi"/>
          <w:sz w:val="24"/>
          <w:szCs w:val="24"/>
          <w:lang w:val="en-AU"/>
        </w:rPr>
        <w:t xml:space="preserve">shows </w:t>
      </w:r>
      <w:r w:rsidR="00A023B6" w:rsidRPr="00A160E7">
        <w:rPr>
          <w:rFonts w:asciiTheme="majorBidi" w:hAnsiTheme="majorBidi" w:cstheme="majorBidi"/>
          <w:sz w:val="24"/>
          <w:szCs w:val="24"/>
          <w:lang w:val="en-AU"/>
        </w:rPr>
        <w:t>the</w:t>
      </w:r>
      <w:r w:rsidR="00636E47" w:rsidRPr="00A160E7">
        <w:rPr>
          <w:rFonts w:asciiTheme="majorBidi" w:hAnsiTheme="majorBidi" w:cstheme="majorBidi"/>
          <w:sz w:val="24"/>
          <w:szCs w:val="24"/>
          <w:lang w:val="en-AU"/>
        </w:rPr>
        <w:t xml:space="preserve"> po</w:t>
      </w:r>
      <w:r w:rsidR="00043979" w:rsidRPr="00A160E7">
        <w:rPr>
          <w:rFonts w:asciiTheme="majorBidi" w:hAnsiTheme="majorBidi" w:cstheme="majorBidi"/>
          <w:sz w:val="24"/>
          <w:szCs w:val="24"/>
          <w:lang w:val="en-AU"/>
        </w:rPr>
        <w:t>wer</w:t>
      </w:r>
      <w:r w:rsidR="00A023B6" w:rsidRPr="00A160E7">
        <w:rPr>
          <w:rFonts w:asciiTheme="majorBidi" w:hAnsiTheme="majorBidi" w:cstheme="majorBidi"/>
          <w:sz w:val="24"/>
          <w:szCs w:val="24"/>
          <w:lang w:val="en-AU"/>
        </w:rPr>
        <w:t xml:space="preserve"> of this </w:t>
      </w:r>
      <w:r w:rsidR="00C07A19" w:rsidRPr="00A160E7">
        <w:rPr>
          <w:rFonts w:asciiTheme="majorBidi" w:hAnsiTheme="majorBidi" w:cstheme="majorBidi"/>
          <w:sz w:val="24"/>
          <w:szCs w:val="24"/>
          <w:lang w:val="en-AU"/>
        </w:rPr>
        <w:t xml:space="preserve">open-ended </w:t>
      </w:r>
      <w:r w:rsidR="00A023B6" w:rsidRPr="00A160E7">
        <w:rPr>
          <w:rFonts w:asciiTheme="majorBidi" w:hAnsiTheme="majorBidi" w:cstheme="majorBidi"/>
          <w:sz w:val="24"/>
          <w:szCs w:val="24"/>
          <w:lang w:val="en-AU"/>
        </w:rPr>
        <w:t>tort</w:t>
      </w:r>
      <w:r w:rsidR="00636E47" w:rsidRPr="00A160E7">
        <w:rPr>
          <w:rFonts w:asciiTheme="majorBidi" w:hAnsiTheme="majorBidi" w:cstheme="majorBidi"/>
          <w:sz w:val="24"/>
          <w:szCs w:val="24"/>
          <w:lang w:val="en-AU"/>
        </w:rPr>
        <w:t xml:space="preserve"> to delineate acceptable </w:t>
      </w:r>
      <w:r w:rsidR="000B2F36">
        <w:rPr>
          <w:rFonts w:asciiTheme="majorBidi" w:hAnsiTheme="majorBidi" w:cstheme="majorBidi"/>
          <w:sz w:val="24"/>
          <w:szCs w:val="24"/>
          <w:lang w:val="en-AU"/>
        </w:rPr>
        <w:t>behaviour</w:t>
      </w:r>
      <w:r w:rsidR="00636E47" w:rsidRPr="00A160E7">
        <w:rPr>
          <w:rFonts w:asciiTheme="majorBidi" w:hAnsiTheme="majorBidi" w:cstheme="majorBidi"/>
          <w:sz w:val="24"/>
          <w:szCs w:val="24"/>
          <w:lang w:val="en-AU"/>
        </w:rPr>
        <w:t xml:space="preserve"> in a civilised society</w:t>
      </w:r>
      <w:r w:rsidR="005A1E37" w:rsidRPr="00A160E7">
        <w:rPr>
          <w:rFonts w:asciiTheme="majorBidi" w:hAnsiTheme="majorBidi" w:cstheme="majorBidi"/>
          <w:sz w:val="24"/>
          <w:szCs w:val="24"/>
          <w:lang w:val="en-AU"/>
        </w:rPr>
        <w:t>.</w:t>
      </w:r>
      <w:r w:rsidR="00FB4A20" w:rsidRPr="00A160E7">
        <w:rPr>
          <w:rFonts w:asciiTheme="majorBidi" w:hAnsiTheme="majorBidi" w:cstheme="majorBidi"/>
          <w:sz w:val="24"/>
          <w:szCs w:val="24"/>
          <w:lang w:val="en-AU"/>
        </w:rPr>
        <w:t xml:space="preserve"> </w:t>
      </w:r>
    </w:p>
    <w:p w14:paraId="1A6B4CB7" w14:textId="46D42BA9" w:rsidR="00DC644C" w:rsidRPr="00A160E7" w:rsidRDefault="00920A73"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It is doubtful that the </w:t>
      </w:r>
      <w:r w:rsidR="00043979" w:rsidRPr="00A160E7">
        <w:rPr>
          <w:rFonts w:asciiTheme="majorBidi" w:hAnsiTheme="majorBidi" w:cstheme="majorBidi"/>
          <w:sz w:val="24"/>
          <w:szCs w:val="24"/>
          <w:lang w:val="en-AU"/>
        </w:rPr>
        <w:t>potential</w:t>
      </w:r>
      <w:r w:rsidRPr="00A160E7">
        <w:rPr>
          <w:rFonts w:asciiTheme="majorBidi" w:hAnsiTheme="majorBidi" w:cstheme="majorBidi"/>
          <w:sz w:val="24"/>
          <w:szCs w:val="24"/>
          <w:lang w:val="en-AU"/>
        </w:rPr>
        <w:t xml:space="preserve"> of this action was appreciated at its birth. </w:t>
      </w:r>
      <w:r w:rsidR="003F1577" w:rsidRPr="00A160E7">
        <w:rPr>
          <w:rFonts w:asciiTheme="majorBidi" w:hAnsiTheme="majorBidi" w:cstheme="majorBidi"/>
          <w:sz w:val="24"/>
          <w:szCs w:val="24"/>
          <w:lang w:val="en-AU"/>
        </w:rPr>
        <w:t xml:space="preserve">Parliament </w:t>
      </w:r>
      <w:r w:rsidR="008A4A9F" w:rsidRPr="00A160E7">
        <w:rPr>
          <w:rFonts w:asciiTheme="majorBidi" w:hAnsiTheme="majorBidi" w:cstheme="majorBidi"/>
          <w:sz w:val="24"/>
          <w:szCs w:val="24"/>
          <w:lang w:val="en-AU"/>
        </w:rPr>
        <w:t>created the tort</w:t>
      </w:r>
      <w:r w:rsidR="008F29A5" w:rsidRPr="00A160E7">
        <w:rPr>
          <w:rFonts w:asciiTheme="majorBidi" w:hAnsiTheme="majorBidi" w:cstheme="majorBidi"/>
          <w:sz w:val="24"/>
          <w:szCs w:val="24"/>
          <w:lang w:val="en-AU"/>
        </w:rPr>
        <w:t xml:space="preserve"> </w:t>
      </w:r>
      <w:r w:rsidR="008A4A9F" w:rsidRPr="00A160E7">
        <w:rPr>
          <w:rFonts w:asciiTheme="majorBidi" w:hAnsiTheme="majorBidi" w:cstheme="majorBidi"/>
          <w:sz w:val="24"/>
          <w:szCs w:val="24"/>
          <w:lang w:val="en-AU"/>
        </w:rPr>
        <w:t>of harassment</w:t>
      </w:r>
      <w:r w:rsidR="003F1577" w:rsidRPr="00A160E7">
        <w:rPr>
          <w:rFonts w:asciiTheme="majorBidi" w:hAnsiTheme="majorBidi" w:cstheme="majorBidi"/>
          <w:sz w:val="24"/>
          <w:szCs w:val="24"/>
          <w:lang w:val="en-AU"/>
        </w:rPr>
        <w:t xml:space="preserve"> 21 years ago, in the dying days of </w:t>
      </w:r>
      <w:r w:rsidR="005E6BED" w:rsidRPr="00A160E7">
        <w:rPr>
          <w:rFonts w:asciiTheme="majorBidi" w:hAnsiTheme="majorBidi" w:cstheme="majorBidi"/>
          <w:sz w:val="24"/>
          <w:szCs w:val="24"/>
          <w:lang w:val="en-AU"/>
        </w:rPr>
        <w:t xml:space="preserve">the </w:t>
      </w:r>
      <w:r w:rsidR="003F1577" w:rsidRPr="00A160E7">
        <w:rPr>
          <w:rFonts w:asciiTheme="majorBidi" w:hAnsiTheme="majorBidi" w:cstheme="majorBidi"/>
          <w:sz w:val="24"/>
          <w:szCs w:val="24"/>
          <w:lang w:val="en-AU"/>
        </w:rPr>
        <w:t xml:space="preserve">Major </w:t>
      </w:r>
      <w:r w:rsidR="005E6BED" w:rsidRPr="00A160E7">
        <w:rPr>
          <w:rFonts w:asciiTheme="majorBidi" w:hAnsiTheme="majorBidi" w:cstheme="majorBidi"/>
          <w:sz w:val="24"/>
          <w:szCs w:val="24"/>
          <w:lang w:val="en-AU"/>
        </w:rPr>
        <w:t>ministry</w:t>
      </w:r>
      <w:r w:rsidR="008A4A9F" w:rsidRPr="00A160E7">
        <w:rPr>
          <w:rFonts w:asciiTheme="majorBidi" w:hAnsiTheme="majorBidi" w:cstheme="majorBidi"/>
          <w:sz w:val="24"/>
          <w:szCs w:val="24"/>
          <w:lang w:val="en-AU"/>
        </w:rPr>
        <w:t xml:space="preserve">. </w:t>
      </w:r>
      <w:r w:rsidR="004630D7" w:rsidRPr="00A160E7">
        <w:rPr>
          <w:rFonts w:asciiTheme="majorBidi" w:hAnsiTheme="majorBidi" w:cstheme="majorBidi"/>
          <w:sz w:val="24"/>
          <w:szCs w:val="24"/>
          <w:lang w:val="en-AU"/>
        </w:rPr>
        <w:t xml:space="preserve">It was a creature of statute, </w:t>
      </w:r>
      <w:r w:rsidR="0050148C" w:rsidRPr="00A160E7">
        <w:rPr>
          <w:rFonts w:asciiTheme="majorBidi" w:hAnsiTheme="majorBidi" w:cstheme="majorBidi"/>
          <w:sz w:val="24"/>
          <w:szCs w:val="24"/>
          <w:lang w:val="en-AU"/>
        </w:rPr>
        <w:t xml:space="preserve">unknown to the common law. </w:t>
      </w:r>
      <w:r w:rsidR="00DC644C" w:rsidRPr="00A160E7">
        <w:rPr>
          <w:rFonts w:asciiTheme="majorBidi" w:hAnsiTheme="majorBidi" w:cstheme="majorBidi"/>
          <w:sz w:val="24"/>
          <w:szCs w:val="24"/>
          <w:lang w:val="en-AU"/>
        </w:rPr>
        <w:t>Yet</w:t>
      </w:r>
      <w:r w:rsidR="0050148C" w:rsidRPr="00A160E7">
        <w:rPr>
          <w:rFonts w:asciiTheme="majorBidi" w:hAnsiTheme="majorBidi" w:cstheme="majorBidi"/>
          <w:sz w:val="24"/>
          <w:szCs w:val="24"/>
          <w:lang w:val="en-AU"/>
        </w:rPr>
        <w:t xml:space="preserve">, the Protection from Harassment Act </w:t>
      </w:r>
      <w:r w:rsidR="00DF278C" w:rsidRPr="00A160E7">
        <w:rPr>
          <w:rFonts w:asciiTheme="majorBidi" w:hAnsiTheme="majorBidi" w:cstheme="majorBidi"/>
          <w:sz w:val="24"/>
          <w:szCs w:val="24"/>
          <w:lang w:val="en-AU"/>
        </w:rPr>
        <w:t xml:space="preserve">1997 </w:t>
      </w:r>
      <w:r w:rsidR="0050148C" w:rsidRPr="00A160E7">
        <w:rPr>
          <w:rFonts w:asciiTheme="majorBidi" w:hAnsiTheme="majorBidi" w:cstheme="majorBidi"/>
          <w:sz w:val="24"/>
          <w:szCs w:val="24"/>
          <w:lang w:val="en-AU"/>
        </w:rPr>
        <w:t>did not define harassment</w:t>
      </w:r>
      <w:r w:rsidR="00BA2B72" w:rsidRPr="00A160E7">
        <w:rPr>
          <w:rFonts w:asciiTheme="majorBidi" w:hAnsiTheme="majorBidi" w:cstheme="majorBidi"/>
          <w:sz w:val="24"/>
          <w:szCs w:val="24"/>
          <w:lang w:val="en-AU"/>
        </w:rPr>
        <w:t xml:space="preserve">. </w:t>
      </w:r>
      <w:r w:rsidR="00F16326" w:rsidRPr="00A160E7">
        <w:rPr>
          <w:rFonts w:asciiTheme="majorBidi" w:hAnsiTheme="majorBidi" w:cstheme="majorBidi"/>
          <w:sz w:val="24"/>
          <w:szCs w:val="24"/>
          <w:lang w:val="en-AU"/>
        </w:rPr>
        <w:t>Instead, t</w:t>
      </w:r>
      <w:r w:rsidR="0050148C" w:rsidRPr="00A160E7">
        <w:rPr>
          <w:rFonts w:asciiTheme="majorBidi" w:hAnsiTheme="majorBidi" w:cstheme="majorBidi"/>
          <w:sz w:val="24"/>
          <w:szCs w:val="24"/>
          <w:lang w:val="en-AU"/>
        </w:rPr>
        <w:t>he new tort consist</w:t>
      </w:r>
      <w:r w:rsidR="0091468A" w:rsidRPr="00A160E7">
        <w:rPr>
          <w:rFonts w:asciiTheme="majorBidi" w:hAnsiTheme="majorBidi" w:cstheme="majorBidi"/>
          <w:sz w:val="24"/>
          <w:szCs w:val="24"/>
          <w:lang w:val="en-AU"/>
        </w:rPr>
        <w:t>ed</w:t>
      </w:r>
      <w:r w:rsidR="0050148C" w:rsidRPr="00A160E7">
        <w:rPr>
          <w:rFonts w:asciiTheme="majorBidi" w:hAnsiTheme="majorBidi" w:cstheme="majorBidi"/>
          <w:sz w:val="24"/>
          <w:szCs w:val="24"/>
          <w:lang w:val="en-AU"/>
        </w:rPr>
        <w:t xml:space="preserve"> of two circular elements: </w:t>
      </w:r>
      <w:r w:rsidR="00401751" w:rsidRPr="00401751">
        <w:rPr>
          <w:rFonts w:asciiTheme="majorBidi" w:hAnsiTheme="majorBidi" w:cstheme="majorBidi"/>
          <w:sz w:val="24"/>
          <w:szCs w:val="24"/>
          <w:lang w:val="en-AU"/>
        </w:rPr>
        <w:t>(</w:t>
      </w:r>
      <w:proofErr w:type="spellStart"/>
      <w:r w:rsidR="00401751" w:rsidRPr="00401751">
        <w:rPr>
          <w:rFonts w:asciiTheme="majorBidi" w:hAnsiTheme="majorBidi" w:cstheme="majorBidi"/>
          <w:sz w:val="24"/>
          <w:szCs w:val="24"/>
          <w:lang w:val="en-AU"/>
        </w:rPr>
        <w:t>i</w:t>
      </w:r>
      <w:proofErr w:type="spellEnd"/>
      <w:r w:rsidR="00401751" w:rsidRPr="00401751">
        <w:rPr>
          <w:rFonts w:asciiTheme="majorBidi" w:hAnsiTheme="majorBidi" w:cstheme="majorBidi"/>
          <w:sz w:val="24"/>
          <w:szCs w:val="24"/>
          <w:lang w:val="en-AU"/>
        </w:rPr>
        <w:t xml:space="preserve">) a course of conduct (of at least two incidents) which, </w:t>
      </w:r>
      <w:proofErr w:type="gramStart"/>
      <w:r w:rsidR="00401751" w:rsidRPr="00401751">
        <w:rPr>
          <w:rFonts w:asciiTheme="majorBidi" w:hAnsiTheme="majorBidi" w:cstheme="majorBidi"/>
          <w:sz w:val="24"/>
          <w:szCs w:val="24"/>
          <w:lang w:val="en-AU"/>
        </w:rPr>
        <w:t>on the whole</w:t>
      </w:r>
      <w:proofErr w:type="gramEnd"/>
      <w:r w:rsidR="00401751" w:rsidRPr="00401751">
        <w:rPr>
          <w:rFonts w:asciiTheme="majorBidi" w:hAnsiTheme="majorBidi" w:cstheme="majorBidi"/>
          <w:sz w:val="24"/>
          <w:szCs w:val="24"/>
          <w:lang w:val="en-AU"/>
        </w:rPr>
        <w:t>, has the quality of harassment; and (ii) the defendant knows, or ought to know, that the conduct amounts to harassment</w:t>
      </w:r>
      <w:r w:rsidR="00401751" w:rsidRPr="00401751" w:rsidDel="00F16F58">
        <w:rPr>
          <w:rFonts w:asciiTheme="majorBidi" w:hAnsiTheme="majorBidi" w:cstheme="majorBidi"/>
          <w:sz w:val="24"/>
          <w:szCs w:val="24"/>
          <w:lang w:val="en-AU"/>
        </w:rPr>
        <w:t xml:space="preserve"> </w:t>
      </w:r>
      <w:r w:rsidR="00A20578" w:rsidRPr="00401751">
        <w:rPr>
          <w:rFonts w:asciiTheme="majorBidi" w:hAnsiTheme="majorBidi" w:cstheme="majorBidi"/>
          <w:sz w:val="24"/>
          <w:szCs w:val="24"/>
          <w:lang w:val="en-AU"/>
        </w:rPr>
        <w:t>(s.1</w:t>
      </w:r>
      <w:r w:rsidR="00A20578">
        <w:rPr>
          <w:rFonts w:asciiTheme="majorBidi" w:hAnsiTheme="majorBidi" w:cstheme="majorBidi"/>
          <w:sz w:val="24"/>
          <w:szCs w:val="24"/>
          <w:lang w:val="en-AU"/>
        </w:rPr>
        <w:t>,</w:t>
      </w:r>
      <w:r w:rsidR="00A20578" w:rsidRPr="00401751">
        <w:rPr>
          <w:rFonts w:asciiTheme="majorBidi" w:hAnsiTheme="majorBidi" w:cstheme="majorBidi"/>
          <w:sz w:val="24"/>
          <w:szCs w:val="24"/>
          <w:lang w:val="en-AU"/>
        </w:rPr>
        <w:t xml:space="preserve"> s.7</w:t>
      </w:r>
      <w:r w:rsidR="00A20578">
        <w:rPr>
          <w:rFonts w:asciiTheme="majorBidi" w:hAnsiTheme="majorBidi" w:cstheme="majorBidi"/>
          <w:sz w:val="24"/>
          <w:szCs w:val="24"/>
          <w:lang w:val="en-AU"/>
        </w:rPr>
        <w:t>;</w:t>
      </w:r>
      <w:r w:rsidR="00A20578" w:rsidRPr="00401751">
        <w:rPr>
          <w:rFonts w:asciiTheme="majorBidi" w:hAnsiTheme="majorBidi" w:cstheme="majorBidi"/>
          <w:sz w:val="24"/>
          <w:szCs w:val="24"/>
          <w:lang w:val="en-AU"/>
        </w:rPr>
        <w:t xml:space="preserve"> </w:t>
      </w:r>
      <w:r w:rsidR="00A20578" w:rsidRPr="00401751">
        <w:rPr>
          <w:rFonts w:asciiTheme="majorBidi" w:hAnsiTheme="majorBidi" w:cstheme="majorBidi"/>
          <w:i/>
          <w:sz w:val="24"/>
          <w:szCs w:val="24"/>
          <w:lang w:val="en-AU"/>
        </w:rPr>
        <w:t xml:space="preserve">Worthington </w:t>
      </w:r>
      <w:r w:rsidR="00A20578" w:rsidRPr="00401751">
        <w:rPr>
          <w:rFonts w:asciiTheme="majorBidi" w:hAnsiTheme="majorBidi" w:cstheme="majorBidi"/>
          <w:sz w:val="24"/>
          <w:szCs w:val="24"/>
          <w:lang w:val="en-AU"/>
        </w:rPr>
        <w:t>at [60]</w:t>
      </w:r>
      <w:r w:rsidR="00A20578">
        <w:rPr>
          <w:rFonts w:asciiTheme="majorBidi" w:hAnsiTheme="majorBidi" w:cstheme="majorBidi"/>
          <w:sz w:val="24"/>
          <w:szCs w:val="24"/>
          <w:lang w:val="en-AU"/>
        </w:rPr>
        <w:t xml:space="preserve">; </w:t>
      </w:r>
      <w:r w:rsidR="00A20578" w:rsidRPr="00B5234D">
        <w:rPr>
          <w:rFonts w:asciiTheme="majorBidi" w:hAnsiTheme="majorBidi" w:cstheme="majorBidi"/>
          <w:i/>
          <w:iCs/>
          <w:sz w:val="24"/>
          <w:szCs w:val="24"/>
          <w:lang w:val="en-AU"/>
        </w:rPr>
        <w:t>Iqbal v Dean Manson Solicitors</w:t>
      </w:r>
      <w:r w:rsidR="00A20578">
        <w:rPr>
          <w:rFonts w:asciiTheme="majorBidi" w:hAnsiTheme="majorBidi" w:cstheme="majorBidi"/>
          <w:i/>
          <w:iCs/>
          <w:sz w:val="24"/>
          <w:szCs w:val="24"/>
          <w:lang w:val="en-AU"/>
        </w:rPr>
        <w:t xml:space="preserve"> </w:t>
      </w:r>
      <w:r w:rsidR="00A20578" w:rsidRPr="00674E87">
        <w:rPr>
          <w:rFonts w:asciiTheme="majorBidi" w:hAnsiTheme="majorBidi" w:cstheme="majorBidi"/>
          <w:sz w:val="24"/>
          <w:szCs w:val="24"/>
          <w:lang w:val="en-AU"/>
        </w:rPr>
        <w:t>[2011] EWCA Civ 123; [2011] C.P. Rep. 26</w:t>
      </w:r>
      <w:r w:rsidR="00A20578">
        <w:rPr>
          <w:rFonts w:asciiTheme="majorBidi" w:hAnsiTheme="majorBidi" w:cstheme="majorBidi"/>
          <w:sz w:val="24"/>
          <w:szCs w:val="24"/>
          <w:lang w:val="en-AU"/>
        </w:rPr>
        <w:t xml:space="preserve"> at [45]</w:t>
      </w:r>
      <w:r w:rsidR="00A20578" w:rsidRPr="00401751">
        <w:rPr>
          <w:rFonts w:asciiTheme="majorBidi" w:hAnsiTheme="majorBidi" w:cstheme="majorBidi"/>
          <w:sz w:val="24"/>
          <w:szCs w:val="24"/>
          <w:lang w:val="en-AU"/>
        </w:rPr>
        <w:t>)</w:t>
      </w:r>
      <w:r w:rsidR="006C0048">
        <w:rPr>
          <w:rFonts w:asciiTheme="majorBidi" w:hAnsiTheme="majorBidi" w:cstheme="majorBidi"/>
          <w:sz w:val="24"/>
          <w:szCs w:val="24"/>
          <w:lang w:val="en-AU"/>
        </w:rPr>
        <w:t xml:space="preserve">. </w:t>
      </w:r>
      <w:r w:rsidR="00DC644C" w:rsidRPr="00A160E7">
        <w:rPr>
          <w:rFonts w:asciiTheme="majorBidi" w:hAnsiTheme="majorBidi" w:cstheme="majorBidi"/>
          <w:sz w:val="24"/>
          <w:szCs w:val="24"/>
          <w:lang w:val="en-AU"/>
        </w:rPr>
        <w:t>Alongside the civil action</w:t>
      </w:r>
      <w:r w:rsidR="00B00126" w:rsidRPr="00A160E7">
        <w:rPr>
          <w:rFonts w:asciiTheme="majorBidi" w:hAnsiTheme="majorBidi" w:cstheme="majorBidi"/>
          <w:sz w:val="24"/>
          <w:szCs w:val="24"/>
          <w:lang w:val="en-AU"/>
        </w:rPr>
        <w:t xml:space="preserve"> (s</w:t>
      </w:r>
      <w:r w:rsidR="002E3242">
        <w:rPr>
          <w:rFonts w:asciiTheme="majorBidi" w:hAnsiTheme="majorBidi" w:cstheme="majorBidi"/>
          <w:sz w:val="24"/>
          <w:szCs w:val="24"/>
          <w:lang w:val="en-AU"/>
        </w:rPr>
        <w:t>.</w:t>
      </w:r>
      <w:r w:rsidR="00B00126" w:rsidRPr="00A160E7">
        <w:rPr>
          <w:rFonts w:asciiTheme="majorBidi" w:hAnsiTheme="majorBidi" w:cstheme="majorBidi"/>
          <w:sz w:val="24"/>
          <w:szCs w:val="24"/>
          <w:lang w:val="en-AU"/>
        </w:rPr>
        <w:t>3)</w:t>
      </w:r>
      <w:r w:rsidR="00DC644C" w:rsidRPr="00A160E7">
        <w:rPr>
          <w:rFonts w:asciiTheme="majorBidi" w:hAnsiTheme="majorBidi" w:cstheme="majorBidi"/>
          <w:sz w:val="24"/>
          <w:szCs w:val="24"/>
          <w:lang w:val="en-AU"/>
        </w:rPr>
        <w:t>, an offence was also enacted, constituted by the same two elements (s</w:t>
      </w:r>
      <w:r w:rsidR="002E3242">
        <w:rPr>
          <w:rFonts w:asciiTheme="majorBidi" w:hAnsiTheme="majorBidi" w:cstheme="majorBidi"/>
          <w:sz w:val="24"/>
          <w:szCs w:val="24"/>
          <w:lang w:val="en-AU"/>
        </w:rPr>
        <w:t>.</w:t>
      </w:r>
      <w:r w:rsidR="00DC644C" w:rsidRPr="00A160E7">
        <w:rPr>
          <w:rFonts w:asciiTheme="majorBidi" w:hAnsiTheme="majorBidi" w:cstheme="majorBidi"/>
          <w:sz w:val="24"/>
          <w:szCs w:val="24"/>
          <w:lang w:val="en-AU"/>
        </w:rPr>
        <w:t xml:space="preserve">2), but </w:t>
      </w:r>
      <w:r w:rsidR="00F37566" w:rsidRPr="00A160E7">
        <w:rPr>
          <w:rFonts w:asciiTheme="majorBidi" w:hAnsiTheme="majorBidi" w:cstheme="majorBidi"/>
          <w:sz w:val="24"/>
          <w:szCs w:val="24"/>
          <w:lang w:val="en-AU"/>
        </w:rPr>
        <w:t>proved</w:t>
      </w:r>
      <w:r w:rsidR="00DC644C" w:rsidRPr="00A160E7">
        <w:rPr>
          <w:rFonts w:asciiTheme="majorBidi" w:hAnsiTheme="majorBidi" w:cstheme="majorBidi"/>
          <w:sz w:val="24"/>
          <w:szCs w:val="24"/>
          <w:lang w:val="en-AU"/>
        </w:rPr>
        <w:t xml:space="preserve"> on the criminal standard.</w:t>
      </w:r>
      <w:r w:rsidR="00577388" w:rsidRPr="00A160E7">
        <w:rPr>
          <w:rFonts w:asciiTheme="majorBidi" w:hAnsiTheme="majorBidi" w:cstheme="majorBidi"/>
          <w:sz w:val="24"/>
          <w:szCs w:val="24"/>
          <w:lang w:val="en-AU"/>
        </w:rPr>
        <w:t xml:space="preserve"> In short, Parliament prohibited harassment, but did not tell us what</w:t>
      </w:r>
      <w:r w:rsidR="005703AB" w:rsidRPr="00A160E7">
        <w:rPr>
          <w:rFonts w:asciiTheme="majorBidi" w:hAnsiTheme="majorBidi" w:cstheme="majorBidi"/>
          <w:sz w:val="24"/>
          <w:szCs w:val="24"/>
          <w:lang w:val="en-AU"/>
        </w:rPr>
        <w:t xml:space="preserve"> </w:t>
      </w:r>
      <w:r w:rsidR="00AD1C1F" w:rsidRPr="00A160E7">
        <w:rPr>
          <w:rFonts w:asciiTheme="majorBidi" w:hAnsiTheme="majorBidi" w:cstheme="majorBidi"/>
          <w:sz w:val="24"/>
          <w:szCs w:val="24"/>
          <w:lang w:val="en-AU"/>
        </w:rPr>
        <w:t>harassment</w:t>
      </w:r>
      <w:r w:rsidR="00577388" w:rsidRPr="00A160E7">
        <w:rPr>
          <w:rFonts w:asciiTheme="majorBidi" w:hAnsiTheme="majorBidi" w:cstheme="majorBidi"/>
          <w:sz w:val="24"/>
          <w:szCs w:val="24"/>
          <w:lang w:val="en-AU"/>
        </w:rPr>
        <w:t xml:space="preserve"> was.</w:t>
      </w:r>
    </w:p>
    <w:p w14:paraId="6B16F78B" w14:textId="6188F1AE" w:rsidR="008703E2" w:rsidRPr="00A160E7" w:rsidRDefault="00CD3C01"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T</w:t>
      </w:r>
      <w:r w:rsidR="0050429E" w:rsidRPr="00A160E7">
        <w:rPr>
          <w:rFonts w:asciiTheme="majorBidi" w:hAnsiTheme="majorBidi" w:cstheme="majorBidi"/>
          <w:sz w:val="24"/>
          <w:szCs w:val="24"/>
          <w:lang w:val="en-AU"/>
        </w:rPr>
        <w:t>he heavy-lifting</w:t>
      </w:r>
      <w:r w:rsidR="00F577C8" w:rsidRPr="00A160E7">
        <w:rPr>
          <w:rFonts w:asciiTheme="majorBidi" w:hAnsiTheme="majorBidi" w:cstheme="majorBidi"/>
          <w:sz w:val="24"/>
          <w:szCs w:val="24"/>
          <w:lang w:val="en-AU"/>
        </w:rPr>
        <w:t xml:space="preserve"> was left to the courts</w:t>
      </w:r>
      <w:r w:rsidR="00E1019F" w:rsidRPr="00A160E7">
        <w:rPr>
          <w:rFonts w:asciiTheme="majorBidi" w:hAnsiTheme="majorBidi" w:cstheme="majorBidi"/>
          <w:sz w:val="24"/>
          <w:szCs w:val="24"/>
          <w:lang w:val="en-AU"/>
        </w:rPr>
        <w:t xml:space="preserve">. </w:t>
      </w:r>
      <w:r w:rsidR="00862B9A" w:rsidRPr="00A160E7">
        <w:rPr>
          <w:rFonts w:asciiTheme="majorBidi" w:hAnsiTheme="majorBidi" w:cstheme="majorBidi"/>
          <w:sz w:val="24"/>
          <w:szCs w:val="24"/>
          <w:lang w:val="en-AU"/>
        </w:rPr>
        <w:t xml:space="preserve">And indeed, </w:t>
      </w:r>
      <w:r w:rsidR="00E1019F" w:rsidRPr="00A160E7">
        <w:rPr>
          <w:rFonts w:asciiTheme="majorBidi" w:hAnsiTheme="majorBidi" w:cstheme="majorBidi"/>
          <w:sz w:val="24"/>
          <w:szCs w:val="24"/>
          <w:lang w:val="en-AU"/>
        </w:rPr>
        <w:t xml:space="preserve">the courts have </w:t>
      </w:r>
      <w:r w:rsidR="00476D65" w:rsidRPr="00A160E7">
        <w:rPr>
          <w:rFonts w:asciiTheme="majorBidi" w:hAnsiTheme="majorBidi" w:cstheme="majorBidi"/>
          <w:sz w:val="24"/>
          <w:szCs w:val="24"/>
          <w:lang w:val="en-AU"/>
        </w:rPr>
        <w:t xml:space="preserve">been at pains to </w:t>
      </w:r>
      <w:r w:rsidR="000471B3" w:rsidRPr="00A160E7">
        <w:rPr>
          <w:rFonts w:asciiTheme="majorBidi" w:hAnsiTheme="majorBidi" w:cstheme="majorBidi"/>
          <w:sz w:val="24"/>
          <w:szCs w:val="24"/>
          <w:lang w:val="en-AU"/>
        </w:rPr>
        <w:t>articulate</w:t>
      </w:r>
      <w:r w:rsidR="00EC1AC8" w:rsidRPr="00A160E7">
        <w:rPr>
          <w:rFonts w:asciiTheme="majorBidi" w:hAnsiTheme="majorBidi" w:cstheme="majorBidi"/>
          <w:sz w:val="24"/>
          <w:szCs w:val="24"/>
          <w:lang w:val="en-AU"/>
        </w:rPr>
        <w:t xml:space="preserve"> a predictable test</w:t>
      </w:r>
      <w:r w:rsidR="00E1019F" w:rsidRPr="00A160E7">
        <w:rPr>
          <w:rFonts w:asciiTheme="majorBidi" w:hAnsiTheme="majorBidi" w:cstheme="majorBidi"/>
          <w:sz w:val="24"/>
          <w:szCs w:val="24"/>
          <w:lang w:val="en-AU"/>
        </w:rPr>
        <w:t>, with</w:t>
      </w:r>
      <w:r w:rsidR="00A84148" w:rsidRPr="00A160E7">
        <w:rPr>
          <w:rFonts w:asciiTheme="majorBidi" w:hAnsiTheme="majorBidi" w:cstheme="majorBidi"/>
          <w:sz w:val="24"/>
          <w:szCs w:val="24"/>
          <w:lang w:val="en-AU"/>
        </w:rPr>
        <w:t xml:space="preserve"> </w:t>
      </w:r>
      <w:r w:rsidR="00E1019F" w:rsidRPr="00A160E7">
        <w:rPr>
          <w:rFonts w:asciiTheme="majorBidi" w:hAnsiTheme="majorBidi" w:cstheme="majorBidi"/>
          <w:sz w:val="24"/>
          <w:szCs w:val="24"/>
          <w:lang w:val="en-AU"/>
        </w:rPr>
        <w:t xml:space="preserve">a </w:t>
      </w:r>
      <w:r w:rsidR="00A84148" w:rsidRPr="00A160E7">
        <w:rPr>
          <w:rFonts w:asciiTheme="majorBidi" w:hAnsiTheme="majorBidi" w:cstheme="majorBidi"/>
          <w:sz w:val="24"/>
          <w:szCs w:val="24"/>
          <w:lang w:val="en-AU"/>
        </w:rPr>
        <w:t>litany of</w:t>
      </w:r>
      <w:r w:rsidR="00BD5398" w:rsidRPr="00A160E7">
        <w:rPr>
          <w:rFonts w:asciiTheme="majorBidi" w:hAnsiTheme="majorBidi" w:cstheme="majorBidi"/>
          <w:sz w:val="24"/>
          <w:szCs w:val="24"/>
          <w:lang w:val="en-AU"/>
        </w:rPr>
        <w:t xml:space="preserve"> harassment cases reaching the Court of Appeal</w:t>
      </w:r>
      <w:r w:rsidR="00090A29" w:rsidRPr="00A160E7">
        <w:rPr>
          <w:rFonts w:asciiTheme="majorBidi" w:hAnsiTheme="majorBidi" w:cstheme="majorBidi"/>
          <w:sz w:val="24"/>
          <w:szCs w:val="24"/>
          <w:lang w:val="en-AU"/>
        </w:rPr>
        <w:t xml:space="preserve"> and one the House of Lords</w:t>
      </w:r>
      <w:r w:rsidR="00476D65" w:rsidRPr="00A160E7">
        <w:rPr>
          <w:rFonts w:asciiTheme="majorBidi" w:hAnsiTheme="majorBidi" w:cstheme="majorBidi"/>
          <w:sz w:val="24"/>
          <w:szCs w:val="24"/>
          <w:lang w:val="en-AU"/>
        </w:rPr>
        <w:t>.</w:t>
      </w:r>
      <w:r w:rsidR="00615D47" w:rsidRPr="00A160E7">
        <w:rPr>
          <w:rFonts w:asciiTheme="majorBidi" w:hAnsiTheme="majorBidi" w:cstheme="majorBidi"/>
          <w:sz w:val="24"/>
          <w:szCs w:val="24"/>
          <w:lang w:val="en-AU"/>
        </w:rPr>
        <w:t xml:space="preserve"> </w:t>
      </w:r>
      <w:r w:rsidR="009C34BF" w:rsidRPr="00A160E7">
        <w:rPr>
          <w:rFonts w:asciiTheme="majorBidi" w:hAnsiTheme="majorBidi" w:cstheme="majorBidi"/>
          <w:sz w:val="24"/>
          <w:szCs w:val="24"/>
          <w:lang w:val="en-AU"/>
        </w:rPr>
        <w:t xml:space="preserve">The </w:t>
      </w:r>
      <w:r w:rsidR="000471B3" w:rsidRPr="00A160E7">
        <w:rPr>
          <w:rFonts w:asciiTheme="majorBidi" w:hAnsiTheme="majorBidi" w:cstheme="majorBidi"/>
          <w:sz w:val="24"/>
          <w:szCs w:val="24"/>
          <w:lang w:val="en-AU"/>
        </w:rPr>
        <w:t>search</w:t>
      </w:r>
      <w:r w:rsidR="009C34BF" w:rsidRPr="00A160E7">
        <w:rPr>
          <w:rFonts w:asciiTheme="majorBidi" w:hAnsiTheme="majorBidi" w:cstheme="majorBidi"/>
          <w:sz w:val="24"/>
          <w:szCs w:val="24"/>
          <w:lang w:val="en-AU"/>
        </w:rPr>
        <w:t xml:space="preserve"> </w:t>
      </w:r>
      <w:r w:rsidR="00C419F6" w:rsidRPr="00A160E7">
        <w:rPr>
          <w:rFonts w:asciiTheme="majorBidi" w:hAnsiTheme="majorBidi" w:cstheme="majorBidi"/>
          <w:sz w:val="24"/>
          <w:szCs w:val="24"/>
          <w:lang w:val="en-AU"/>
        </w:rPr>
        <w:t xml:space="preserve">for a test </w:t>
      </w:r>
      <w:r w:rsidR="009C34BF" w:rsidRPr="00A160E7">
        <w:rPr>
          <w:rFonts w:asciiTheme="majorBidi" w:hAnsiTheme="majorBidi" w:cstheme="majorBidi"/>
          <w:sz w:val="24"/>
          <w:szCs w:val="24"/>
          <w:lang w:val="en-AU"/>
        </w:rPr>
        <w:t xml:space="preserve">began, naturally, with the words of the statute. </w:t>
      </w:r>
      <w:r w:rsidR="008703E2" w:rsidRPr="00A160E7">
        <w:rPr>
          <w:rFonts w:asciiTheme="majorBidi" w:hAnsiTheme="majorBidi" w:cstheme="majorBidi"/>
          <w:sz w:val="24"/>
          <w:szCs w:val="24"/>
          <w:lang w:val="en-AU"/>
        </w:rPr>
        <w:t>The Act d</w:t>
      </w:r>
      <w:r w:rsidR="009C34BF" w:rsidRPr="00A160E7">
        <w:rPr>
          <w:rFonts w:asciiTheme="majorBidi" w:hAnsiTheme="majorBidi" w:cstheme="majorBidi"/>
          <w:sz w:val="24"/>
          <w:szCs w:val="24"/>
          <w:lang w:val="en-AU"/>
        </w:rPr>
        <w:t>id</w:t>
      </w:r>
      <w:r w:rsidR="008703E2" w:rsidRPr="00A160E7">
        <w:rPr>
          <w:rFonts w:asciiTheme="majorBidi" w:hAnsiTheme="majorBidi" w:cstheme="majorBidi"/>
          <w:sz w:val="24"/>
          <w:szCs w:val="24"/>
          <w:lang w:val="en-AU"/>
        </w:rPr>
        <w:t xml:space="preserve"> say that harassment include</w:t>
      </w:r>
      <w:r w:rsidR="009C34BF" w:rsidRPr="00A160E7">
        <w:rPr>
          <w:rFonts w:asciiTheme="majorBidi" w:hAnsiTheme="majorBidi" w:cstheme="majorBidi"/>
          <w:sz w:val="24"/>
          <w:szCs w:val="24"/>
          <w:lang w:val="en-AU"/>
        </w:rPr>
        <w:t>d</w:t>
      </w:r>
      <w:r w:rsidR="008703E2" w:rsidRPr="00A160E7">
        <w:rPr>
          <w:rFonts w:asciiTheme="majorBidi" w:hAnsiTheme="majorBidi" w:cstheme="majorBidi"/>
          <w:sz w:val="24"/>
          <w:szCs w:val="24"/>
          <w:lang w:val="en-AU"/>
        </w:rPr>
        <w:t xml:space="preserve"> causing alarm or distress</w:t>
      </w:r>
      <w:r w:rsidR="005D00E7">
        <w:rPr>
          <w:rFonts w:asciiTheme="majorBidi" w:hAnsiTheme="majorBidi" w:cstheme="majorBidi"/>
          <w:sz w:val="24"/>
          <w:szCs w:val="24"/>
          <w:lang w:val="en-AU"/>
        </w:rPr>
        <w:t xml:space="preserve"> (s.7(2))</w:t>
      </w:r>
      <w:r w:rsidR="009C34BF" w:rsidRPr="00A160E7">
        <w:rPr>
          <w:rFonts w:asciiTheme="majorBidi" w:hAnsiTheme="majorBidi" w:cstheme="majorBidi"/>
          <w:sz w:val="24"/>
          <w:szCs w:val="24"/>
          <w:lang w:val="en-AU"/>
        </w:rPr>
        <w:t xml:space="preserve">. </w:t>
      </w:r>
      <w:r w:rsidR="000471B3" w:rsidRPr="00A160E7">
        <w:rPr>
          <w:rFonts w:asciiTheme="majorBidi" w:hAnsiTheme="majorBidi" w:cstheme="majorBidi"/>
          <w:sz w:val="24"/>
          <w:szCs w:val="24"/>
          <w:lang w:val="en-AU"/>
        </w:rPr>
        <w:t>T</w:t>
      </w:r>
      <w:r w:rsidR="009C34BF" w:rsidRPr="00A160E7">
        <w:rPr>
          <w:rFonts w:asciiTheme="majorBidi" w:hAnsiTheme="majorBidi" w:cstheme="majorBidi"/>
          <w:sz w:val="24"/>
          <w:szCs w:val="24"/>
          <w:lang w:val="en-AU"/>
        </w:rPr>
        <w:t>his hint proved unavailing</w:t>
      </w:r>
      <w:r w:rsidR="000471B3" w:rsidRPr="00A160E7">
        <w:rPr>
          <w:rFonts w:asciiTheme="majorBidi" w:hAnsiTheme="majorBidi" w:cstheme="majorBidi"/>
          <w:sz w:val="24"/>
          <w:szCs w:val="24"/>
          <w:lang w:val="en-AU"/>
        </w:rPr>
        <w:t xml:space="preserve"> </w:t>
      </w:r>
      <w:r w:rsidR="002E6C7B" w:rsidRPr="00A160E7">
        <w:rPr>
          <w:rFonts w:asciiTheme="majorBidi" w:hAnsiTheme="majorBidi" w:cstheme="majorBidi"/>
          <w:sz w:val="24"/>
          <w:szCs w:val="24"/>
          <w:lang w:val="en-AU"/>
        </w:rPr>
        <w:t>since</w:t>
      </w:r>
      <w:r w:rsidR="009C34BF" w:rsidRPr="00A160E7">
        <w:rPr>
          <w:rFonts w:asciiTheme="majorBidi" w:hAnsiTheme="majorBidi" w:cstheme="majorBidi"/>
          <w:sz w:val="24"/>
          <w:szCs w:val="24"/>
          <w:lang w:val="en-AU"/>
        </w:rPr>
        <w:t xml:space="preserve"> </w:t>
      </w:r>
      <w:r w:rsidR="004C6AAB" w:rsidRPr="00A160E7">
        <w:rPr>
          <w:rFonts w:asciiTheme="majorBidi" w:hAnsiTheme="majorBidi" w:cstheme="majorBidi"/>
          <w:sz w:val="24"/>
          <w:szCs w:val="24"/>
          <w:lang w:val="en-AU"/>
        </w:rPr>
        <w:t>“</w:t>
      </w:r>
      <w:r w:rsidR="008703E2" w:rsidRPr="00A160E7">
        <w:rPr>
          <w:rFonts w:asciiTheme="majorBidi" w:hAnsiTheme="majorBidi" w:cstheme="majorBidi"/>
          <w:sz w:val="24"/>
          <w:szCs w:val="24"/>
          <w:lang w:val="en-AU"/>
        </w:rPr>
        <w:t>many actions that foreseeably alarm or cause a person distress … could not possibly be described as harassment</w:t>
      </w:r>
      <w:r w:rsidR="004C6AAB" w:rsidRPr="00A160E7">
        <w:rPr>
          <w:rFonts w:asciiTheme="majorBidi" w:hAnsiTheme="majorBidi" w:cstheme="majorBidi"/>
          <w:sz w:val="24"/>
          <w:szCs w:val="24"/>
          <w:lang w:val="en-AU"/>
        </w:rPr>
        <w:t>”</w:t>
      </w:r>
      <w:r w:rsidR="008703E2" w:rsidRPr="00A160E7">
        <w:rPr>
          <w:rFonts w:asciiTheme="majorBidi" w:hAnsiTheme="majorBidi" w:cstheme="majorBidi"/>
          <w:sz w:val="24"/>
          <w:szCs w:val="24"/>
          <w:lang w:val="en-AU"/>
        </w:rPr>
        <w:t xml:space="preserve"> (</w:t>
      </w:r>
      <w:r w:rsidR="00440C38" w:rsidRPr="00A160E7">
        <w:rPr>
          <w:rFonts w:asciiTheme="majorBidi" w:hAnsiTheme="majorBidi" w:cstheme="majorBidi"/>
          <w:i/>
          <w:iCs/>
          <w:sz w:val="24"/>
          <w:szCs w:val="24"/>
          <w:lang w:val="en-AU"/>
        </w:rPr>
        <w:t>Thomas v News Group Newspapers Ltd</w:t>
      </w:r>
      <w:r w:rsidR="00440C38" w:rsidRPr="00A160E7">
        <w:rPr>
          <w:rFonts w:asciiTheme="majorBidi" w:hAnsiTheme="majorBidi" w:cstheme="majorBidi"/>
          <w:sz w:val="24"/>
          <w:szCs w:val="24"/>
        </w:rPr>
        <w:t xml:space="preserve"> </w:t>
      </w:r>
      <w:r w:rsidR="00440C38" w:rsidRPr="00A160E7">
        <w:rPr>
          <w:rFonts w:asciiTheme="majorBidi" w:hAnsiTheme="majorBidi" w:cstheme="majorBidi"/>
          <w:sz w:val="24"/>
          <w:szCs w:val="24"/>
          <w:lang w:val="en-AU"/>
        </w:rPr>
        <w:t>[2001] EWCA Civ 1233</w:t>
      </w:r>
      <w:r w:rsidR="009F0417" w:rsidRPr="00A160E7">
        <w:rPr>
          <w:rFonts w:asciiTheme="majorBidi" w:hAnsiTheme="majorBidi" w:cstheme="majorBidi"/>
          <w:sz w:val="24"/>
          <w:szCs w:val="24"/>
          <w:lang w:val="en-AU"/>
        </w:rPr>
        <w:t xml:space="preserve">; [2002] E.M.L.R. 4 </w:t>
      </w:r>
      <w:r w:rsidR="00440C38" w:rsidRPr="00A160E7">
        <w:rPr>
          <w:rFonts w:asciiTheme="majorBidi" w:hAnsiTheme="majorBidi" w:cstheme="majorBidi"/>
          <w:sz w:val="24"/>
          <w:szCs w:val="24"/>
          <w:lang w:val="en-AU"/>
        </w:rPr>
        <w:t>at [29]</w:t>
      </w:r>
      <w:r w:rsidR="00FA780F">
        <w:rPr>
          <w:rFonts w:asciiTheme="majorBidi" w:hAnsiTheme="majorBidi" w:cstheme="majorBidi"/>
          <w:sz w:val="24"/>
          <w:szCs w:val="24"/>
          <w:lang w:val="en-AU"/>
        </w:rPr>
        <w:t>)</w:t>
      </w:r>
      <w:r w:rsidR="003E65E3" w:rsidRPr="00A160E7">
        <w:rPr>
          <w:rFonts w:asciiTheme="majorBidi" w:hAnsiTheme="majorBidi" w:cstheme="majorBidi"/>
          <w:sz w:val="24"/>
          <w:szCs w:val="24"/>
          <w:lang w:val="en-AU"/>
        </w:rPr>
        <w:t xml:space="preserve">. The opposite is also true: </w:t>
      </w:r>
      <w:r w:rsidR="004C6AAB" w:rsidRPr="00A160E7">
        <w:rPr>
          <w:rFonts w:asciiTheme="majorBidi" w:hAnsiTheme="majorBidi" w:cstheme="majorBidi"/>
          <w:sz w:val="24"/>
          <w:szCs w:val="24"/>
          <w:lang w:val="en-AU"/>
        </w:rPr>
        <w:t>“</w:t>
      </w:r>
      <w:r w:rsidR="003E65E3" w:rsidRPr="00A160E7">
        <w:rPr>
          <w:rFonts w:asciiTheme="majorBidi" w:hAnsiTheme="majorBidi" w:cstheme="majorBidi"/>
          <w:sz w:val="24"/>
          <w:szCs w:val="24"/>
          <w:lang w:val="en-AU"/>
        </w:rPr>
        <w:t>conduct might be harassment even if no alarm or distress were in fact caused</w:t>
      </w:r>
      <w:r w:rsidR="004C6AAB" w:rsidRPr="00A160E7">
        <w:rPr>
          <w:rFonts w:asciiTheme="majorBidi" w:hAnsiTheme="majorBidi" w:cstheme="majorBidi"/>
          <w:sz w:val="24"/>
          <w:szCs w:val="24"/>
          <w:lang w:val="en-AU"/>
        </w:rPr>
        <w:t>”</w:t>
      </w:r>
      <w:r w:rsidR="008703E2" w:rsidRPr="00A160E7">
        <w:rPr>
          <w:rFonts w:asciiTheme="majorBidi" w:hAnsiTheme="majorBidi" w:cstheme="majorBidi"/>
          <w:sz w:val="24"/>
          <w:szCs w:val="24"/>
          <w:lang w:val="en-AU"/>
        </w:rPr>
        <w:t xml:space="preserve"> </w:t>
      </w:r>
      <w:r w:rsidR="003E65E3" w:rsidRPr="00A160E7">
        <w:rPr>
          <w:rFonts w:asciiTheme="majorBidi" w:hAnsiTheme="majorBidi" w:cstheme="majorBidi"/>
          <w:sz w:val="24"/>
          <w:szCs w:val="24"/>
          <w:lang w:val="en-AU"/>
        </w:rPr>
        <w:t>(</w:t>
      </w:r>
      <w:proofErr w:type="spellStart"/>
      <w:r w:rsidR="003E65E3" w:rsidRPr="00A160E7">
        <w:rPr>
          <w:rFonts w:asciiTheme="majorBidi" w:hAnsiTheme="majorBidi" w:cstheme="majorBidi"/>
          <w:i/>
          <w:iCs/>
          <w:sz w:val="24"/>
          <w:szCs w:val="24"/>
          <w:lang w:val="en-AU"/>
        </w:rPr>
        <w:t>Majrowski</w:t>
      </w:r>
      <w:proofErr w:type="spellEnd"/>
      <w:r w:rsidR="003E65E3" w:rsidRPr="00A160E7">
        <w:rPr>
          <w:rFonts w:asciiTheme="majorBidi" w:hAnsiTheme="majorBidi" w:cstheme="majorBidi"/>
          <w:i/>
          <w:iCs/>
          <w:sz w:val="24"/>
          <w:szCs w:val="24"/>
          <w:lang w:val="en-AU"/>
        </w:rPr>
        <w:t xml:space="preserve"> v Guy</w:t>
      </w:r>
      <w:r w:rsidR="00DE57B2" w:rsidRPr="00A160E7">
        <w:rPr>
          <w:rFonts w:asciiTheme="majorBidi" w:hAnsiTheme="majorBidi" w:cstheme="majorBidi"/>
          <w:i/>
          <w:iCs/>
          <w:sz w:val="24"/>
          <w:szCs w:val="24"/>
          <w:lang w:val="en-AU"/>
        </w:rPr>
        <w:t>’s</w:t>
      </w:r>
      <w:r w:rsidR="003E65E3" w:rsidRPr="00A160E7">
        <w:rPr>
          <w:rFonts w:asciiTheme="majorBidi" w:hAnsiTheme="majorBidi" w:cstheme="majorBidi"/>
          <w:i/>
          <w:iCs/>
          <w:sz w:val="24"/>
          <w:szCs w:val="24"/>
          <w:lang w:val="en-AU"/>
        </w:rPr>
        <w:t xml:space="preserve"> and St Thomas</w:t>
      </w:r>
      <w:r w:rsidR="00DE57B2" w:rsidRPr="00A160E7">
        <w:rPr>
          <w:rFonts w:asciiTheme="majorBidi" w:hAnsiTheme="majorBidi" w:cstheme="majorBidi"/>
          <w:i/>
          <w:iCs/>
          <w:sz w:val="24"/>
          <w:szCs w:val="24"/>
          <w:lang w:val="en-AU"/>
        </w:rPr>
        <w:t>’s</w:t>
      </w:r>
      <w:r w:rsidR="003E65E3" w:rsidRPr="00A160E7">
        <w:rPr>
          <w:rFonts w:asciiTheme="majorBidi" w:hAnsiTheme="majorBidi" w:cstheme="majorBidi"/>
          <w:i/>
          <w:iCs/>
          <w:sz w:val="24"/>
          <w:szCs w:val="24"/>
          <w:lang w:val="en-AU"/>
        </w:rPr>
        <w:t xml:space="preserve"> NHS Trust</w:t>
      </w:r>
      <w:r w:rsidR="003E65E3" w:rsidRPr="00A160E7">
        <w:rPr>
          <w:rFonts w:asciiTheme="majorBidi" w:hAnsiTheme="majorBidi" w:cstheme="majorBidi"/>
          <w:sz w:val="24"/>
          <w:szCs w:val="24"/>
          <w:lang w:val="en-AU"/>
        </w:rPr>
        <w:t xml:space="preserve"> [2006] UKHL 34</w:t>
      </w:r>
      <w:r w:rsidR="009F0417" w:rsidRPr="00A160E7">
        <w:rPr>
          <w:rFonts w:asciiTheme="majorBidi" w:hAnsiTheme="majorBidi" w:cstheme="majorBidi"/>
          <w:sz w:val="24"/>
          <w:szCs w:val="24"/>
          <w:lang w:val="en-AU"/>
        </w:rPr>
        <w:t>; [2007] 1 A.C. 224</w:t>
      </w:r>
      <w:r w:rsidR="003E65E3" w:rsidRPr="00A160E7">
        <w:rPr>
          <w:rFonts w:asciiTheme="majorBidi" w:hAnsiTheme="majorBidi" w:cstheme="majorBidi"/>
          <w:sz w:val="24"/>
          <w:szCs w:val="24"/>
          <w:lang w:val="en-AU"/>
        </w:rPr>
        <w:t xml:space="preserve"> at </w:t>
      </w:r>
      <w:r w:rsidR="008703E2" w:rsidRPr="00A160E7">
        <w:rPr>
          <w:rFonts w:asciiTheme="majorBidi" w:hAnsiTheme="majorBidi" w:cstheme="majorBidi"/>
          <w:sz w:val="24"/>
          <w:szCs w:val="24"/>
          <w:lang w:val="en-AU"/>
        </w:rPr>
        <w:t>[</w:t>
      </w:r>
      <w:r w:rsidR="003E65E3" w:rsidRPr="00A160E7">
        <w:rPr>
          <w:rFonts w:asciiTheme="majorBidi" w:hAnsiTheme="majorBidi" w:cstheme="majorBidi"/>
          <w:sz w:val="24"/>
          <w:szCs w:val="24"/>
          <w:lang w:val="en-AU"/>
        </w:rPr>
        <w:t>66]</w:t>
      </w:r>
      <w:r w:rsidR="008703E2" w:rsidRPr="00A160E7">
        <w:rPr>
          <w:rFonts w:asciiTheme="majorBidi" w:hAnsiTheme="majorBidi" w:cstheme="majorBidi"/>
          <w:sz w:val="24"/>
          <w:szCs w:val="24"/>
          <w:lang w:val="en-AU"/>
        </w:rPr>
        <w:t>)</w:t>
      </w:r>
      <w:r w:rsidR="00440C38" w:rsidRPr="00A160E7">
        <w:rPr>
          <w:rFonts w:asciiTheme="majorBidi" w:hAnsiTheme="majorBidi" w:cstheme="majorBidi"/>
          <w:sz w:val="24"/>
          <w:szCs w:val="24"/>
          <w:lang w:val="en-AU"/>
        </w:rPr>
        <w:t xml:space="preserve">. </w:t>
      </w:r>
      <w:r w:rsidR="00C419F6" w:rsidRPr="00A160E7">
        <w:rPr>
          <w:rFonts w:asciiTheme="majorBidi" w:hAnsiTheme="majorBidi" w:cstheme="majorBidi"/>
          <w:sz w:val="24"/>
          <w:szCs w:val="24"/>
          <w:lang w:val="en-AU"/>
        </w:rPr>
        <w:t>The</w:t>
      </w:r>
      <w:r w:rsidR="0086745A" w:rsidRPr="00A160E7">
        <w:rPr>
          <w:rFonts w:asciiTheme="majorBidi" w:hAnsiTheme="majorBidi" w:cstheme="majorBidi"/>
          <w:sz w:val="24"/>
          <w:szCs w:val="24"/>
          <w:lang w:val="en-AU"/>
        </w:rPr>
        <w:t xml:space="preserve"> action of harassment</w:t>
      </w:r>
      <w:r w:rsidR="00754337" w:rsidRPr="00A160E7">
        <w:rPr>
          <w:rFonts w:asciiTheme="majorBidi" w:hAnsiTheme="majorBidi" w:cstheme="majorBidi"/>
          <w:sz w:val="24"/>
          <w:szCs w:val="24"/>
          <w:lang w:val="en-AU"/>
        </w:rPr>
        <w:t xml:space="preserve"> </w:t>
      </w:r>
      <w:r w:rsidR="001C5240" w:rsidRPr="00A160E7">
        <w:rPr>
          <w:rFonts w:asciiTheme="majorBidi" w:hAnsiTheme="majorBidi" w:cstheme="majorBidi"/>
          <w:sz w:val="24"/>
          <w:szCs w:val="24"/>
          <w:lang w:val="en-AU"/>
        </w:rPr>
        <w:t>came into being</w:t>
      </w:r>
      <w:r w:rsidR="00754337" w:rsidRPr="00A160E7">
        <w:rPr>
          <w:rFonts w:asciiTheme="majorBidi" w:hAnsiTheme="majorBidi" w:cstheme="majorBidi"/>
          <w:sz w:val="24"/>
          <w:szCs w:val="24"/>
          <w:lang w:val="en-AU"/>
        </w:rPr>
        <w:t xml:space="preserve"> with no clear boundaries. </w:t>
      </w:r>
      <w:r w:rsidR="00C419F6" w:rsidRPr="00A160E7">
        <w:rPr>
          <w:rFonts w:asciiTheme="majorBidi" w:hAnsiTheme="majorBidi" w:cstheme="majorBidi"/>
          <w:sz w:val="24"/>
          <w:szCs w:val="24"/>
          <w:lang w:val="en-AU"/>
        </w:rPr>
        <w:t xml:space="preserve"> </w:t>
      </w:r>
    </w:p>
    <w:p w14:paraId="002E78A7" w14:textId="6E398E42" w:rsidR="00F04790" w:rsidRPr="00A160E7" w:rsidRDefault="00F04790"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A recurring theme in the case law is the contrast between </w:t>
      </w:r>
      <w:r w:rsidR="00DB737F" w:rsidRPr="00A160E7">
        <w:rPr>
          <w:rFonts w:asciiTheme="majorBidi" w:hAnsiTheme="majorBidi" w:cstheme="majorBidi"/>
          <w:sz w:val="24"/>
          <w:szCs w:val="24"/>
          <w:lang w:val="en-AU"/>
        </w:rPr>
        <w:t>mere</w:t>
      </w:r>
      <w:r w:rsidRPr="00A160E7">
        <w:rPr>
          <w:rFonts w:asciiTheme="majorBidi" w:hAnsiTheme="majorBidi" w:cstheme="majorBidi"/>
          <w:sz w:val="24"/>
          <w:szCs w:val="24"/>
          <w:lang w:val="en-AU"/>
        </w:rPr>
        <w:t xml:space="preserve"> unpleasantness</w:t>
      </w:r>
      <w:r w:rsidR="005769B2">
        <w:rPr>
          <w:rFonts w:asciiTheme="majorBidi" w:hAnsiTheme="majorBidi" w:cstheme="majorBidi"/>
          <w:sz w:val="24"/>
          <w:szCs w:val="24"/>
          <w:lang w:val="en-AU"/>
        </w:rPr>
        <w:t xml:space="preserve"> –</w:t>
      </w:r>
      <w:r w:rsidRPr="00A160E7">
        <w:rPr>
          <w:rFonts w:asciiTheme="majorBidi" w:hAnsiTheme="majorBidi" w:cstheme="majorBidi"/>
          <w:sz w:val="24"/>
          <w:szCs w:val="24"/>
          <w:lang w:val="en-AU"/>
        </w:rPr>
        <w:t xml:space="preserve"> </w:t>
      </w:r>
      <w:r w:rsidR="00DB737F" w:rsidRPr="00A160E7">
        <w:rPr>
          <w:rFonts w:asciiTheme="majorBidi" w:hAnsiTheme="majorBidi" w:cstheme="majorBidi"/>
          <w:sz w:val="24"/>
          <w:szCs w:val="24"/>
          <w:lang w:val="en-AU"/>
        </w:rPr>
        <w:t xml:space="preserve">that </w:t>
      </w:r>
      <w:r w:rsidRPr="00A160E7">
        <w:rPr>
          <w:rFonts w:asciiTheme="majorBidi" w:hAnsiTheme="majorBidi" w:cstheme="majorBidi"/>
          <w:sz w:val="24"/>
          <w:szCs w:val="24"/>
          <w:lang w:val="en-AU"/>
        </w:rPr>
        <w:t xml:space="preserve">we </w:t>
      </w:r>
      <w:proofErr w:type="gramStart"/>
      <w:r w:rsidRPr="00A160E7">
        <w:rPr>
          <w:rFonts w:asciiTheme="majorBidi" w:hAnsiTheme="majorBidi" w:cstheme="majorBidi"/>
          <w:sz w:val="24"/>
          <w:szCs w:val="24"/>
          <w:lang w:val="en-AU"/>
        </w:rPr>
        <w:t>have to</w:t>
      </w:r>
      <w:proofErr w:type="gramEnd"/>
      <w:r w:rsidRPr="00A160E7">
        <w:rPr>
          <w:rFonts w:asciiTheme="majorBidi" w:hAnsiTheme="majorBidi" w:cstheme="majorBidi"/>
          <w:sz w:val="24"/>
          <w:szCs w:val="24"/>
          <w:lang w:val="en-AU"/>
        </w:rPr>
        <w:t xml:space="preserve"> put up</w:t>
      </w:r>
      <w:r w:rsidR="00A84148" w:rsidRPr="00A160E7">
        <w:rPr>
          <w:rFonts w:asciiTheme="majorBidi" w:hAnsiTheme="majorBidi" w:cstheme="majorBidi"/>
          <w:sz w:val="24"/>
          <w:szCs w:val="24"/>
          <w:lang w:val="en-AU"/>
        </w:rPr>
        <w:t xml:space="preserve"> with</w:t>
      </w:r>
      <w:r w:rsidRPr="00A160E7">
        <w:rPr>
          <w:rFonts w:asciiTheme="majorBidi" w:hAnsiTheme="majorBidi" w:cstheme="majorBidi"/>
          <w:sz w:val="24"/>
          <w:szCs w:val="24"/>
          <w:lang w:val="en-AU"/>
        </w:rPr>
        <w:t xml:space="preserve"> as part of life</w:t>
      </w:r>
      <w:r w:rsidR="005769B2">
        <w:rPr>
          <w:rFonts w:asciiTheme="majorBidi" w:hAnsiTheme="majorBidi" w:cstheme="majorBidi"/>
          <w:sz w:val="24"/>
          <w:szCs w:val="24"/>
          <w:lang w:val="en-AU"/>
        </w:rPr>
        <w:t xml:space="preserve"> – </w:t>
      </w:r>
      <w:r w:rsidRPr="00A160E7">
        <w:rPr>
          <w:rFonts w:asciiTheme="majorBidi" w:hAnsiTheme="majorBidi" w:cstheme="majorBidi"/>
          <w:sz w:val="24"/>
          <w:szCs w:val="24"/>
          <w:lang w:val="en-AU"/>
        </w:rPr>
        <w:t>and behaviour that crosses the line. Lord Nicholls</w:t>
      </w:r>
      <w:r w:rsidR="00BE0D0E" w:rsidRPr="00A160E7">
        <w:rPr>
          <w:rFonts w:asciiTheme="majorBidi" w:hAnsiTheme="majorBidi" w:cstheme="majorBidi"/>
          <w:sz w:val="24"/>
          <w:szCs w:val="24"/>
          <w:lang w:val="en-AU"/>
        </w:rPr>
        <w:t xml:space="preserve"> </w:t>
      </w:r>
      <w:r w:rsidRPr="00A160E7">
        <w:rPr>
          <w:rFonts w:asciiTheme="majorBidi" w:hAnsiTheme="majorBidi" w:cstheme="majorBidi"/>
          <w:sz w:val="24"/>
          <w:szCs w:val="24"/>
          <w:lang w:val="en-AU"/>
        </w:rPr>
        <w:t xml:space="preserve">distinguished between </w:t>
      </w:r>
      <w:r w:rsidR="004C6AAB" w:rsidRPr="00A160E7">
        <w:rPr>
          <w:rFonts w:asciiTheme="majorBidi" w:hAnsiTheme="majorBidi" w:cstheme="majorBidi"/>
          <w:sz w:val="24"/>
          <w:szCs w:val="24"/>
          <w:lang w:val="en-AU"/>
        </w:rPr>
        <w:t>“</w:t>
      </w:r>
      <w:r w:rsidRPr="00A160E7">
        <w:rPr>
          <w:rFonts w:asciiTheme="majorBidi" w:hAnsiTheme="majorBidi" w:cstheme="majorBidi"/>
          <w:sz w:val="24"/>
          <w:szCs w:val="24"/>
          <w:lang w:val="en-AU"/>
        </w:rPr>
        <w:t>conduct which is unattractive, even unreasonable, and conduct which is oppressive and unacceptable</w:t>
      </w:r>
      <w:r w:rsidR="004C6AAB" w:rsidRPr="00A160E7">
        <w:rPr>
          <w:rFonts w:asciiTheme="majorBidi" w:hAnsiTheme="majorBidi" w:cstheme="majorBidi"/>
          <w:sz w:val="24"/>
          <w:szCs w:val="24"/>
          <w:lang w:val="en-AU"/>
        </w:rPr>
        <w:t>”</w:t>
      </w:r>
      <w:r w:rsidR="00CD1639" w:rsidRPr="00A160E7">
        <w:rPr>
          <w:rFonts w:asciiTheme="majorBidi" w:hAnsiTheme="majorBidi" w:cstheme="majorBidi"/>
          <w:sz w:val="24"/>
          <w:szCs w:val="24"/>
          <w:lang w:val="en-AU"/>
        </w:rPr>
        <w:t xml:space="preserve"> (</w:t>
      </w:r>
      <w:proofErr w:type="spellStart"/>
      <w:r w:rsidR="00CD1639" w:rsidRPr="00A160E7">
        <w:rPr>
          <w:rFonts w:asciiTheme="majorBidi" w:hAnsiTheme="majorBidi" w:cstheme="majorBidi"/>
          <w:i/>
          <w:iCs/>
          <w:sz w:val="24"/>
          <w:szCs w:val="24"/>
          <w:lang w:val="en-AU"/>
        </w:rPr>
        <w:t>Majrowski</w:t>
      </w:r>
      <w:proofErr w:type="spellEnd"/>
      <w:r w:rsidR="00CD1639" w:rsidRPr="00A160E7">
        <w:rPr>
          <w:rFonts w:asciiTheme="majorBidi" w:hAnsiTheme="majorBidi" w:cstheme="majorBidi"/>
          <w:i/>
          <w:iCs/>
          <w:sz w:val="24"/>
          <w:szCs w:val="24"/>
          <w:lang w:val="en-AU"/>
        </w:rPr>
        <w:t xml:space="preserve"> </w:t>
      </w:r>
      <w:r w:rsidR="00CD1639" w:rsidRPr="00A160E7">
        <w:rPr>
          <w:rFonts w:asciiTheme="majorBidi" w:hAnsiTheme="majorBidi" w:cstheme="majorBidi"/>
          <w:sz w:val="24"/>
          <w:szCs w:val="24"/>
          <w:lang w:val="en-AU"/>
        </w:rPr>
        <w:t>at [30])</w:t>
      </w:r>
      <w:r w:rsidR="00BE0D0E" w:rsidRPr="00A160E7">
        <w:rPr>
          <w:rFonts w:asciiTheme="majorBidi" w:hAnsiTheme="majorBidi" w:cstheme="majorBidi"/>
          <w:sz w:val="24"/>
          <w:szCs w:val="24"/>
          <w:lang w:val="en-AU"/>
        </w:rPr>
        <w:t>.</w:t>
      </w:r>
      <w:r w:rsidRPr="00A160E7">
        <w:rPr>
          <w:rFonts w:asciiTheme="majorBidi" w:hAnsiTheme="majorBidi" w:cstheme="majorBidi"/>
          <w:sz w:val="24"/>
          <w:szCs w:val="24"/>
          <w:lang w:val="en-AU"/>
        </w:rPr>
        <w:t xml:space="preserve"> Lady Hale juxtaposed </w:t>
      </w:r>
      <w:r w:rsidR="004C6AAB" w:rsidRPr="00A160E7">
        <w:rPr>
          <w:rFonts w:asciiTheme="majorBidi" w:hAnsiTheme="majorBidi" w:cstheme="majorBidi"/>
          <w:sz w:val="24"/>
          <w:szCs w:val="24"/>
          <w:lang w:val="en-AU"/>
        </w:rPr>
        <w:t>“</w:t>
      </w:r>
      <w:r w:rsidRPr="00A160E7">
        <w:rPr>
          <w:rFonts w:asciiTheme="majorBidi" w:hAnsiTheme="majorBidi" w:cstheme="majorBidi"/>
          <w:sz w:val="24"/>
          <w:szCs w:val="24"/>
          <w:lang w:val="en-AU"/>
        </w:rPr>
        <w:t>the ordinary banter and badinage of life and genuinely offensive and unacceptable behaviour</w:t>
      </w:r>
      <w:r w:rsidR="004C6AAB" w:rsidRPr="00A160E7">
        <w:rPr>
          <w:rFonts w:asciiTheme="majorBidi" w:hAnsiTheme="majorBidi" w:cstheme="majorBidi"/>
          <w:sz w:val="24"/>
          <w:szCs w:val="24"/>
          <w:lang w:val="en-AU"/>
        </w:rPr>
        <w:t>”</w:t>
      </w:r>
      <w:r w:rsidR="00CD1639" w:rsidRPr="00A160E7">
        <w:rPr>
          <w:rFonts w:asciiTheme="majorBidi" w:hAnsiTheme="majorBidi" w:cstheme="majorBidi"/>
          <w:sz w:val="24"/>
          <w:szCs w:val="24"/>
          <w:lang w:val="en-AU"/>
        </w:rPr>
        <w:t xml:space="preserve"> (</w:t>
      </w:r>
      <w:proofErr w:type="spellStart"/>
      <w:r w:rsidR="00CD1639" w:rsidRPr="00A160E7">
        <w:rPr>
          <w:rFonts w:asciiTheme="majorBidi" w:hAnsiTheme="majorBidi" w:cstheme="majorBidi"/>
          <w:i/>
          <w:iCs/>
          <w:sz w:val="24"/>
          <w:szCs w:val="24"/>
          <w:lang w:val="en-AU"/>
        </w:rPr>
        <w:t>Majrowski</w:t>
      </w:r>
      <w:proofErr w:type="spellEnd"/>
      <w:r w:rsidR="00CD1639" w:rsidRPr="00A160E7">
        <w:rPr>
          <w:rFonts w:asciiTheme="majorBidi" w:hAnsiTheme="majorBidi" w:cstheme="majorBidi"/>
          <w:i/>
          <w:iCs/>
          <w:sz w:val="24"/>
          <w:szCs w:val="24"/>
          <w:lang w:val="en-AU"/>
        </w:rPr>
        <w:t xml:space="preserve"> </w:t>
      </w:r>
      <w:r w:rsidR="00CD1639" w:rsidRPr="00A160E7">
        <w:rPr>
          <w:rFonts w:asciiTheme="majorBidi" w:hAnsiTheme="majorBidi" w:cstheme="majorBidi"/>
          <w:sz w:val="24"/>
          <w:szCs w:val="24"/>
          <w:lang w:val="en-AU"/>
        </w:rPr>
        <w:t>at [66])</w:t>
      </w:r>
      <w:r w:rsidRPr="00A160E7">
        <w:rPr>
          <w:rFonts w:asciiTheme="majorBidi" w:hAnsiTheme="majorBidi" w:cstheme="majorBidi"/>
          <w:sz w:val="24"/>
          <w:szCs w:val="24"/>
          <w:lang w:val="en-AU"/>
        </w:rPr>
        <w:t xml:space="preserve">. But these statements, </w:t>
      </w:r>
      <w:r w:rsidR="00B52249" w:rsidRPr="00A160E7">
        <w:rPr>
          <w:rFonts w:asciiTheme="majorBidi" w:hAnsiTheme="majorBidi" w:cstheme="majorBidi"/>
          <w:sz w:val="24"/>
          <w:szCs w:val="24"/>
          <w:lang w:val="en-AU"/>
        </w:rPr>
        <w:t xml:space="preserve">while </w:t>
      </w:r>
      <w:r w:rsidR="00BE0D0E" w:rsidRPr="00A160E7">
        <w:rPr>
          <w:rFonts w:asciiTheme="majorBidi" w:hAnsiTheme="majorBidi" w:cstheme="majorBidi"/>
          <w:sz w:val="24"/>
          <w:szCs w:val="24"/>
          <w:lang w:val="en-AU"/>
        </w:rPr>
        <w:t>surely</w:t>
      </w:r>
      <w:r w:rsidRPr="00A160E7">
        <w:rPr>
          <w:rFonts w:asciiTheme="majorBidi" w:hAnsiTheme="majorBidi" w:cstheme="majorBidi"/>
          <w:sz w:val="24"/>
          <w:szCs w:val="24"/>
          <w:lang w:val="en-AU"/>
        </w:rPr>
        <w:t xml:space="preserve"> true, do not tell us what conduct is above or below the line. Precedent, too, is of little value since the cases are so fact-sensitive. The bullying of a</w:t>
      </w:r>
      <w:r w:rsidR="0070045B">
        <w:rPr>
          <w:rFonts w:asciiTheme="majorBidi" w:hAnsiTheme="majorBidi" w:cstheme="majorBidi"/>
          <w:sz w:val="24"/>
          <w:szCs w:val="24"/>
          <w:lang w:val="en-AU"/>
        </w:rPr>
        <w:t>n</w:t>
      </w:r>
      <w:r w:rsidRPr="00A160E7">
        <w:rPr>
          <w:rFonts w:asciiTheme="majorBidi" w:hAnsiTheme="majorBidi" w:cstheme="majorBidi"/>
          <w:sz w:val="24"/>
          <w:szCs w:val="24"/>
          <w:lang w:val="en-AU"/>
        </w:rPr>
        <w:t xml:space="preserve"> employee </w:t>
      </w:r>
      <w:r w:rsidR="00DA090A" w:rsidRPr="00A160E7">
        <w:rPr>
          <w:rFonts w:asciiTheme="majorBidi" w:hAnsiTheme="majorBidi" w:cstheme="majorBidi"/>
          <w:sz w:val="24"/>
          <w:szCs w:val="24"/>
          <w:lang w:val="en-AU"/>
        </w:rPr>
        <w:t>was</w:t>
      </w:r>
      <w:r w:rsidRPr="00A160E7">
        <w:rPr>
          <w:rFonts w:asciiTheme="majorBidi" w:hAnsiTheme="majorBidi" w:cstheme="majorBidi"/>
          <w:sz w:val="24"/>
          <w:szCs w:val="24"/>
          <w:lang w:val="en-AU"/>
        </w:rPr>
        <w:t xml:space="preserve"> harassment</w:t>
      </w:r>
      <w:r w:rsidR="0070045B">
        <w:rPr>
          <w:rFonts w:asciiTheme="majorBidi" w:hAnsiTheme="majorBidi" w:cstheme="majorBidi"/>
          <w:sz w:val="24"/>
          <w:szCs w:val="24"/>
          <w:lang w:val="en-AU"/>
        </w:rPr>
        <w:t xml:space="preserve"> in</w:t>
      </w:r>
      <w:r w:rsidR="00980D37" w:rsidRPr="00A160E7">
        <w:rPr>
          <w:rFonts w:asciiTheme="majorBidi" w:hAnsiTheme="majorBidi" w:cstheme="majorBidi"/>
          <w:sz w:val="24"/>
          <w:szCs w:val="24"/>
          <w:lang w:val="en-AU"/>
        </w:rPr>
        <w:t xml:space="preserve"> </w:t>
      </w:r>
      <w:proofErr w:type="spellStart"/>
      <w:r w:rsidR="003B0F70" w:rsidRPr="003B0F70">
        <w:rPr>
          <w:rFonts w:asciiTheme="majorBidi" w:hAnsiTheme="majorBidi" w:cstheme="majorBidi"/>
          <w:i/>
          <w:iCs/>
          <w:sz w:val="24"/>
          <w:szCs w:val="24"/>
          <w:lang w:val="en-AU"/>
        </w:rPr>
        <w:t>Veakins</w:t>
      </w:r>
      <w:proofErr w:type="spellEnd"/>
      <w:r w:rsidR="003B0F70" w:rsidRPr="003B0F70">
        <w:rPr>
          <w:rFonts w:asciiTheme="majorBidi" w:hAnsiTheme="majorBidi" w:cstheme="majorBidi"/>
          <w:i/>
          <w:iCs/>
          <w:sz w:val="24"/>
          <w:szCs w:val="24"/>
          <w:lang w:val="en-AU"/>
        </w:rPr>
        <w:t xml:space="preserve"> v Kier Islington Ltd</w:t>
      </w:r>
      <w:r w:rsidR="003B0F70" w:rsidRPr="003B0F70">
        <w:rPr>
          <w:rFonts w:asciiTheme="majorBidi" w:hAnsiTheme="majorBidi" w:cstheme="majorBidi"/>
          <w:sz w:val="24"/>
          <w:szCs w:val="24"/>
          <w:lang w:val="en-AU"/>
        </w:rPr>
        <w:t xml:space="preserve"> [2009] EWCA Civ 1288; [2010] I.R.L.R. 132</w:t>
      </w:r>
      <w:r w:rsidR="003B0F70">
        <w:rPr>
          <w:rFonts w:asciiTheme="majorBidi" w:hAnsiTheme="majorBidi" w:cstheme="majorBidi"/>
          <w:sz w:val="24"/>
          <w:szCs w:val="24"/>
          <w:lang w:val="en-AU"/>
        </w:rPr>
        <w:t xml:space="preserve"> </w:t>
      </w:r>
      <w:r w:rsidR="0070045B">
        <w:rPr>
          <w:rFonts w:asciiTheme="majorBidi" w:hAnsiTheme="majorBidi" w:cstheme="majorBidi"/>
          <w:sz w:val="24"/>
          <w:szCs w:val="24"/>
          <w:lang w:val="en-AU"/>
        </w:rPr>
        <w:t>(</w:t>
      </w:r>
      <w:r w:rsidR="003B0F70">
        <w:rPr>
          <w:rFonts w:asciiTheme="majorBidi" w:hAnsiTheme="majorBidi" w:cstheme="majorBidi"/>
          <w:sz w:val="24"/>
          <w:szCs w:val="24"/>
          <w:lang w:val="en-AU"/>
        </w:rPr>
        <w:t>at</w:t>
      </w:r>
      <w:r w:rsidR="0070045B">
        <w:rPr>
          <w:rFonts w:asciiTheme="majorBidi" w:hAnsiTheme="majorBidi" w:cstheme="majorBidi"/>
          <w:sz w:val="24"/>
          <w:szCs w:val="24"/>
          <w:lang w:val="en-AU"/>
        </w:rPr>
        <w:t xml:space="preserve"> [2],</w:t>
      </w:r>
      <w:r w:rsidR="003B0F70">
        <w:rPr>
          <w:rFonts w:asciiTheme="majorBidi" w:hAnsiTheme="majorBidi" w:cstheme="majorBidi"/>
          <w:sz w:val="24"/>
          <w:szCs w:val="24"/>
          <w:lang w:val="en-AU"/>
        </w:rPr>
        <w:t xml:space="preserve"> [15], [17]</w:t>
      </w:r>
      <w:r w:rsidR="00980D37" w:rsidRPr="00A160E7">
        <w:rPr>
          <w:rFonts w:asciiTheme="majorBidi" w:hAnsiTheme="majorBidi" w:cstheme="majorBidi"/>
          <w:sz w:val="24"/>
          <w:szCs w:val="24"/>
          <w:lang w:val="en-AU"/>
        </w:rPr>
        <w:t>),</w:t>
      </w:r>
      <w:r w:rsidRPr="00A160E7">
        <w:rPr>
          <w:rFonts w:asciiTheme="majorBidi" w:hAnsiTheme="majorBidi" w:cstheme="majorBidi"/>
          <w:sz w:val="24"/>
          <w:szCs w:val="24"/>
          <w:lang w:val="en-AU"/>
        </w:rPr>
        <w:t xml:space="preserve"> but </w:t>
      </w:r>
      <w:r w:rsidR="0070045B">
        <w:rPr>
          <w:rFonts w:asciiTheme="majorBidi" w:hAnsiTheme="majorBidi" w:cstheme="majorBidi"/>
          <w:sz w:val="24"/>
          <w:szCs w:val="24"/>
          <w:lang w:val="en-AU"/>
        </w:rPr>
        <w:t xml:space="preserve">not in </w:t>
      </w:r>
      <w:r w:rsidR="00144A0A" w:rsidRPr="00A160E7">
        <w:rPr>
          <w:rFonts w:asciiTheme="majorBidi" w:hAnsiTheme="majorBidi" w:cstheme="majorBidi"/>
          <w:i/>
          <w:iCs/>
          <w:sz w:val="24"/>
          <w:szCs w:val="24"/>
          <w:lang w:val="en-AU"/>
        </w:rPr>
        <w:t>Conn v Sunderland City Council</w:t>
      </w:r>
      <w:r w:rsidR="00144A0A" w:rsidRPr="00A160E7">
        <w:rPr>
          <w:rFonts w:asciiTheme="majorBidi" w:hAnsiTheme="majorBidi" w:cstheme="majorBidi"/>
          <w:sz w:val="24"/>
          <w:szCs w:val="24"/>
          <w:lang w:val="en-AU"/>
        </w:rPr>
        <w:t xml:space="preserve"> [2007] EWCA Civ 1492; [2008] I.R.L.R. 324</w:t>
      </w:r>
      <w:r w:rsidR="0070045B">
        <w:rPr>
          <w:rFonts w:asciiTheme="majorBidi" w:hAnsiTheme="majorBidi" w:cstheme="majorBidi"/>
          <w:sz w:val="24"/>
          <w:szCs w:val="24"/>
          <w:lang w:val="en-AU"/>
        </w:rPr>
        <w:t xml:space="preserve"> (at </w:t>
      </w:r>
      <w:r w:rsidR="009F4B2C">
        <w:rPr>
          <w:rFonts w:asciiTheme="majorBidi" w:hAnsiTheme="majorBidi" w:cstheme="majorBidi"/>
          <w:sz w:val="24"/>
          <w:szCs w:val="24"/>
          <w:lang w:val="en-AU"/>
        </w:rPr>
        <w:t>[5]</w:t>
      </w:r>
      <w:r w:rsidR="00D235D5">
        <w:rPr>
          <w:rFonts w:asciiTheme="majorBidi" w:hAnsiTheme="majorBidi" w:cstheme="majorBidi"/>
          <w:sz w:val="24"/>
          <w:szCs w:val="24"/>
          <w:lang w:val="en-AU"/>
        </w:rPr>
        <w:t>-[6], [15]</w:t>
      </w:r>
      <w:r w:rsidR="00CC6280">
        <w:rPr>
          <w:rFonts w:asciiTheme="majorBidi" w:hAnsiTheme="majorBidi" w:cstheme="majorBidi"/>
          <w:sz w:val="24"/>
          <w:szCs w:val="24"/>
          <w:lang w:val="en-AU"/>
        </w:rPr>
        <w:t xml:space="preserve">, </w:t>
      </w:r>
      <w:r w:rsidR="00D235D5">
        <w:rPr>
          <w:rFonts w:asciiTheme="majorBidi" w:hAnsiTheme="majorBidi" w:cstheme="majorBidi"/>
          <w:sz w:val="24"/>
          <w:szCs w:val="24"/>
          <w:lang w:val="en-AU"/>
        </w:rPr>
        <w:t>[1</w:t>
      </w:r>
      <w:r w:rsidR="00CC6280">
        <w:rPr>
          <w:rFonts w:asciiTheme="majorBidi" w:hAnsiTheme="majorBidi" w:cstheme="majorBidi"/>
          <w:sz w:val="24"/>
          <w:szCs w:val="24"/>
          <w:lang w:val="en-AU"/>
        </w:rPr>
        <w:t>8</w:t>
      </w:r>
      <w:r w:rsidR="00D235D5">
        <w:rPr>
          <w:rFonts w:asciiTheme="majorBidi" w:hAnsiTheme="majorBidi" w:cstheme="majorBidi"/>
          <w:sz w:val="24"/>
          <w:szCs w:val="24"/>
          <w:lang w:val="en-AU"/>
        </w:rPr>
        <w:t>]</w:t>
      </w:r>
      <w:r w:rsidR="001C6A26">
        <w:rPr>
          <w:rFonts w:asciiTheme="majorBidi" w:hAnsiTheme="majorBidi" w:cstheme="majorBidi"/>
          <w:sz w:val="24"/>
          <w:szCs w:val="24"/>
          <w:lang w:val="en-AU"/>
        </w:rPr>
        <w:t>, [19]</w:t>
      </w:r>
      <w:r w:rsidR="00144A0A" w:rsidRPr="00A160E7">
        <w:rPr>
          <w:rFonts w:asciiTheme="majorBidi" w:hAnsiTheme="majorBidi" w:cstheme="majorBidi"/>
          <w:sz w:val="24"/>
          <w:szCs w:val="24"/>
          <w:lang w:val="en-AU"/>
        </w:rPr>
        <w:t>)</w:t>
      </w:r>
      <w:r w:rsidRPr="00A160E7">
        <w:rPr>
          <w:rFonts w:asciiTheme="majorBidi" w:hAnsiTheme="majorBidi" w:cstheme="majorBidi"/>
          <w:sz w:val="24"/>
          <w:szCs w:val="24"/>
          <w:lang w:val="en-AU"/>
        </w:rPr>
        <w:t xml:space="preserve">. It depends on the bullying – naturally. </w:t>
      </w:r>
      <w:r w:rsidR="0030193C" w:rsidRPr="00A160E7">
        <w:rPr>
          <w:rFonts w:asciiTheme="majorBidi" w:hAnsiTheme="majorBidi" w:cstheme="majorBidi"/>
          <w:sz w:val="24"/>
          <w:szCs w:val="24"/>
          <w:lang w:val="en-AU"/>
        </w:rPr>
        <w:t>In</w:t>
      </w:r>
      <w:r w:rsidR="002C38F8" w:rsidRPr="00A160E7">
        <w:rPr>
          <w:rFonts w:asciiTheme="majorBidi" w:hAnsiTheme="majorBidi" w:cstheme="majorBidi"/>
          <w:sz w:val="24"/>
          <w:szCs w:val="24"/>
          <w:lang w:val="en-AU"/>
        </w:rPr>
        <w:t xml:space="preserve"> </w:t>
      </w:r>
      <w:proofErr w:type="spellStart"/>
      <w:r w:rsidR="002C38F8" w:rsidRPr="00A160E7">
        <w:rPr>
          <w:rFonts w:asciiTheme="majorBidi" w:hAnsiTheme="majorBidi" w:cstheme="majorBidi"/>
          <w:i/>
          <w:iCs/>
          <w:sz w:val="24"/>
          <w:szCs w:val="24"/>
          <w:lang w:val="en-AU"/>
        </w:rPr>
        <w:t>Saha</w:t>
      </w:r>
      <w:proofErr w:type="spellEnd"/>
      <w:r w:rsidR="002C38F8" w:rsidRPr="00A160E7">
        <w:rPr>
          <w:rFonts w:asciiTheme="majorBidi" w:hAnsiTheme="majorBidi" w:cstheme="majorBidi"/>
          <w:i/>
          <w:iCs/>
          <w:sz w:val="24"/>
          <w:szCs w:val="24"/>
          <w:lang w:val="en-AU"/>
        </w:rPr>
        <w:t xml:space="preserve"> v Imperial College of Science, Technology and Medicine</w:t>
      </w:r>
      <w:r w:rsidR="002C38F8" w:rsidRPr="00A160E7">
        <w:rPr>
          <w:rFonts w:asciiTheme="majorBidi" w:hAnsiTheme="majorBidi" w:cstheme="majorBidi"/>
          <w:sz w:val="24"/>
          <w:szCs w:val="24"/>
          <w:lang w:val="en-AU"/>
        </w:rPr>
        <w:t xml:space="preserve"> [2013] EWHC 2438 (QB)</w:t>
      </w:r>
      <w:r w:rsidR="0030193C" w:rsidRPr="00A160E7">
        <w:rPr>
          <w:rFonts w:asciiTheme="majorBidi" w:hAnsiTheme="majorBidi" w:cstheme="majorBidi"/>
          <w:sz w:val="24"/>
          <w:szCs w:val="24"/>
          <w:lang w:val="en-AU"/>
        </w:rPr>
        <w:t xml:space="preserve">, a PhD supervisor </w:t>
      </w:r>
      <w:r w:rsidR="002C38F8" w:rsidRPr="00A160E7">
        <w:rPr>
          <w:rFonts w:asciiTheme="majorBidi" w:hAnsiTheme="majorBidi" w:cstheme="majorBidi"/>
          <w:sz w:val="24"/>
          <w:szCs w:val="24"/>
          <w:lang w:val="en-AU"/>
        </w:rPr>
        <w:t xml:space="preserve">fell out with his supervisee and sent her </w:t>
      </w:r>
      <w:r w:rsidR="0030193C" w:rsidRPr="00A160E7">
        <w:rPr>
          <w:rFonts w:asciiTheme="majorBidi" w:hAnsiTheme="majorBidi" w:cstheme="majorBidi"/>
          <w:sz w:val="24"/>
          <w:szCs w:val="24"/>
          <w:lang w:val="en-AU"/>
        </w:rPr>
        <w:t xml:space="preserve">a string of intemperate and </w:t>
      </w:r>
      <w:r w:rsidR="00471C70" w:rsidRPr="00A160E7">
        <w:rPr>
          <w:rFonts w:asciiTheme="majorBidi" w:hAnsiTheme="majorBidi" w:cstheme="majorBidi"/>
          <w:sz w:val="24"/>
          <w:szCs w:val="24"/>
          <w:lang w:val="en-AU"/>
        </w:rPr>
        <w:t>insulting</w:t>
      </w:r>
      <w:r w:rsidR="0030193C" w:rsidRPr="00A160E7">
        <w:rPr>
          <w:rFonts w:asciiTheme="majorBidi" w:hAnsiTheme="majorBidi" w:cstheme="majorBidi"/>
          <w:sz w:val="24"/>
          <w:szCs w:val="24"/>
          <w:lang w:val="en-AU"/>
        </w:rPr>
        <w:t xml:space="preserve"> emails, containing unreasonable demands and erroneous claims</w:t>
      </w:r>
      <w:r w:rsidR="002C38F8" w:rsidRPr="00A160E7">
        <w:rPr>
          <w:rFonts w:asciiTheme="majorBidi" w:hAnsiTheme="majorBidi" w:cstheme="majorBidi"/>
          <w:sz w:val="24"/>
          <w:szCs w:val="24"/>
          <w:lang w:val="en-AU"/>
        </w:rPr>
        <w:t xml:space="preserve"> (at </w:t>
      </w:r>
      <w:r w:rsidR="001F4006" w:rsidRPr="00A160E7">
        <w:rPr>
          <w:rFonts w:asciiTheme="majorBidi" w:hAnsiTheme="majorBidi" w:cstheme="majorBidi"/>
          <w:sz w:val="24"/>
          <w:szCs w:val="24"/>
          <w:lang w:val="en-AU"/>
        </w:rPr>
        <w:t xml:space="preserve">[70], </w:t>
      </w:r>
      <w:r w:rsidR="005C66A2" w:rsidRPr="00A160E7">
        <w:rPr>
          <w:rFonts w:asciiTheme="majorBidi" w:hAnsiTheme="majorBidi" w:cstheme="majorBidi"/>
          <w:sz w:val="24"/>
          <w:szCs w:val="24"/>
          <w:lang w:val="en-AU"/>
        </w:rPr>
        <w:t xml:space="preserve">[82], </w:t>
      </w:r>
      <w:r w:rsidR="002C38F8" w:rsidRPr="00A160E7">
        <w:rPr>
          <w:rFonts w:asciiTheme="majorBidi" w:hAnsiTheme="majorBidi" w:cstheme="majorBidi"/>
          <w:sz w:val="24"/>
          <w:szCs w:val="24"/>
          <w:lang w:val="en-AU"/>
        </w:rPr>
        <w:t>[161]</w:t>
      </w:r>
      <w:r w:rsidR="00C614EC" w:rsidRPr="00A160E7">
        <w:rPr>
          <w:rFonts w:asciiTheme="majorBidi" w:hAnsiTheme="majorBidi" w:cstheme="majorBidi"/>
          <w:sz w:val="24"/>
          <w:szCs w:val="24"/>
          <w:lang w:val="en-AU"/>
        </w:rPr>
        <w:t>)</w:t>
      </w:r>
      <w:r w:rsidR="0030193C" w:rsidRPr="00A160E7">
        <w:rPr>
          <w:rFonts w:asciiTheme="majorBidi" w:hAnsiTheme="majorBidi" w:cstheme="majorBidi"/>
          <w:sz w:val="24"/>
          <w:szCs w:val="24"/>
          <w:lang w:val="en-AU"/>
        </w:rPr>
        <w:t xml:space="preserve">. This did not meet the </w:t>
      </w:r>
      <w:r w:rsidR="00766D9D" w:rsidRPr="00A160E7">
        <w:rPr>
          <w:rFonts w:asciiTheme="majorBidi" w:hAnsiTheme="majorBidi" w:cstheme="majorBidi"/>
          <w:sz w:val="24"/>
          <w:szCs w:val="24"/>
          <w:lang w:val="en-AU"/>
        </w:rPr>
        <w:t>elusive</w:t>
      </w:r>
      <w:r w:rsidR="0030193C" w:rsidRPr="00A160E7">
        <w:rPr>
          <w:rFonts w:asciiTheme="majorBidi" w:hAnsiTheme="majorBidi" w:cstheme="majorBidi"/>
          <w:sz w:val="24"/>
          <w:szCs w:val="24"/>
          <w:lang w:val="en-AU"/>
        </w:rPr>
        <w:t xml:space="preserve"> threshold for harassment</w:t>
      </w:r>
      <w:r w:rsidR="002C38F8" w:rsidRPr="00A160E7">
        <w:rPr>
          <w:rFonts w:asciiTheme="majorBidi" w:hAnsiTheme="majorBidi" w:cstheme="majorBidi"/>
          <w:sz w:val="24"/>
          <w:szCs w:val="24"/>
          <w:lang w:val="en-AU"/>
        </w:rPr>
        <w:t xml:space="preserve"> (at [166], [167], [176])</w:t>
      </w:r>
      <w:r w:rsidR="0030193C" w:rsidRPr="00A160E7">
        <w:rPr>
          <w:rFonts w:asciiTheme="majorBidi" w:hAnsiTheme="majorBidi" w:cstheme="majorBidi"/>
          <w:sz w:val="24"/>
          <w:szCs w:val="24"/>
          <w:lang w:val="en-AU"/>
        </w:rPr>
        <w:t>.</w:t>
      </w:r>
      <w:r w:rsidR="00C0349F" w:rsidRPr="00A160E7">
        <w:rPr>
          <w:rFonts w:asciiTheme="majorBidi" w:hAnsiTheme="majorBidi" w:cstheme="majorBidi"/>
          <w:sz w:val="24"/>
          <w:szCs w:val="24"/>
          <w:lang w:val="en-AU"/>
        </w:rPr>
        <w:t xml:space="preserve"> </w:t>
      </w:r>
      <w:r w:rsidR="00D3174C" w:rsidRPr="00A160E7">
        <w:rPr>
          <w:rFonts w:asciiTheme="majorBidi" w:hAnsiTheme="majorBidi" w:cstheme="majorBidi"/>
          <w:sz w:val="24"/>
          <w:szCs w:val="24"/>
          <w:lang w:val="en-AU"/>
        </w:rPr>
        <w:t xml:space="preserve">By contrast, in </w:t>
      </w:r>
      <w:r w:rsidR="00D3174C" w:rsidRPr="00A160E7">
        <w:rPr>
          <w:rFonts w:asciiTheme="majorBidi" w:hAnsiTheme="majorBidi" w:cstheme="majorBidi"/>
          <w:i/>
          <w:iCs/>
          <w:sz w:val="24"/>
          <w:szCs w:val="24"/>
          <w:lang w:val="en-AU"/>
        </w:rPr>
        <w:t>Thomas</w:t>
      </w:r>
      <w:r w:rsidR="00D3174C" w:rsidRPr="00A160E7">
        <w:rPr>
          <w:rFonts w:asciiTheme="majorBidi" w:hAnsiTheme="majorBidi" w:cstheme="majorBidi"/>
          <w:sz w:val="24"/>
          <w:szCs w:val="24"/>
          <w:lang w:val="en-AU"/>
        </w:rPr>
        <w:t xml:space="preserve">, </w:t>
      </w:r>
      <w:r w:rsidR="002E693A">
        <w:rPr>
          <w:rFonts w:asciiTheme="majorBidi" w:hAnsiTheme="majorBidi" w:cstheme="majorBidi"/>
          <w:sz w:val="24"/>
          <w:szCs w:val="24"/>
          <w:lang w:val="en-AU"/>
        </w:rPr>
        <w:t xml:space="preserve">there was an arguable case that </w:t>
      </w:r>
      <w:r w:rsidR="00D3174C" w:rsidRPr="00A160E7">
        <w:rPr>
          <w:rFonts w:asciiTheme="majorBidi" w:hAnsiTheme="majorBidi" w:cstheme="majorBidi"/>
          <w:sz w:val="24"/>
          <w:szCs w:val="24"/>
          <w:lang w:val="en-AU"/>
        </w:rPr>
        <w:t>a tabloid harassed a person who had made a racism complaint</w:t>
      </w:r>
      <w:r w:rsidR="005F1CA8" w:rsidRPr="00A160E7">
        <w:rPr>
          <w:rFonts w:asciiTheme="majorBidi" w:hAnsiTheme="majorBidi" w:cstheme="majorBidi"/>
          <w:sz w:val="24"/>
          <w:szCs w:val="24"/>
          <w:lang w:val="en-AU"/>
        </w:rPr>
        <w:t>,</w:t>
      </w:r>
      <w:r w:rsidR="00D3174C" w:rsidRPr="00A160E7">
        <w:rPr>
          <w:rFonts w:asciiTheme="majorBidi" w:hAnsiTheme="majorBidi" w:cstheme="majorBidi"/>
          <w:sz w:val="24"/>
          <w:szCs w:val="24"/>
          <w:lang w:val="en-AU"/>
        </w:rPr>
        <w:t xml:space="preserve"> by publishing </w:t>
      </w:r>
      <w:r w:rsidR="00A7767E" w:rsidRPr="00A160E7">
        <w:rPr>
          <w:rFonts w:asciiTheme="majorBidi" w:hAnsiTheme="majorBidi" w:cstheme="majorBidi"/>
          <w:sz w:val="24"/>
          <w:szCs w:val="24"/>
          <w:lang w:val="en-AU"/>
        </w:rPr>
        <w:t xml:space="preserve">highly critical </w:t>
      </w:r>
      <w:r w:rsidR="005F1CA8" w:rsidRPr="00A160E7">
        <w:rPr>
          <w:rFonts w:asciiTheme="majorBidi" w:hAnsiTheme="majorBidi" w:cstheme="majorBidi"/>
          <w:sz w:val="24"/>
          <w:szCs w:val="24"/>
          <w:lang w:val="en-AU"/>
        </w:rPr>
        <w:t>article</w:t>
      </w:r>
      <w:r w:rsidR="001E3BCC" w:rsidRPr="00A160E7">
        <w:rPr>
          <w:rFonts w:asciiTheme="majorBidi" w:hAnsiTheme="majorBidi" w:cstheme="majorBidi"/>
          <w:sz w:val="24"/>
          <w:szCs w:val="24"/>
          <w:lang w:val="en-AU"/>
        </w:rPr>
        <w:t xml:space="preserve">s </w:t>
      </w:r>
      <w:r w:rsidR="00A7767E">
        <w:rPr>
          <w:rFonts w:asciiTheme="majorBidi" w:hAnsiTheme="majorBidi" w:cstheme="majorBidi"/>
          <w:sz w:val="24"/>
          <w:szCs w:val="24"/>
          <w:lang w:val="en-AU"/>
        </w:rPr>
        <w:t>that</w:t>
      </w:r>
      <w:r w:rsidR="005F1CA8" w:rsidRPr="00A160E7">
        <w:rPr>
          <w:rFonts w:asciiTheme="majorBidi" w:hAnsiTheme="majorBidi" w:cstheme="majorBidi"/>
          <w:sz w:val="24"/>
          <w:szCs w:val="24"/>
          <w:lang w:val="en-AU"/>
        </w:rPr>
        <w:t xml:space="preserve"> suggest</w:t>
      </w:r>
      <w:r w:rsidR="00333AEF" w:rsidRPr="00A160E7">
        <w:rPr>
          <w:rFonts w:asciiTheme="majorBidi" w:hAnsiTheme="majorBidi" w:cstheme="majorBidi"/>
          <w:sz w:val="24"/>
          <w:szCs w:val="24"/>
          <w:lang w:val="en-AU"/>
        </w:rPr>
        <w:t>ed</w:t>
      </w:r>
      <w:r w:rsidR="005F1CA8" w:rsidRPr="00A160E7">
        <w:rPr>
          <w:rFonts w:asciiTheme="majorBidi" w:hAnsiTheme="majorBidi" w:cstheme="majorBidi"/>
          <w:sz w:val="24"/>
          <w:szCs w:val="24"/>
          <w:lang w:val="en-AU"/>
        </w:rPr>
        <w:t xml:space="preserve"> the complaint was vexatious </w:t>
      </w:r>
      <w:r w:rsidR="00D3174C" w:rsidRPr="00A160E7">
        <w:rPr>
          <w:rFonts w:asciiTheme="majorBidi" w:hAnsiTheme="majorBidi" w:cstheme="majorBidi"/>
          <w:sz w:val="24"/>
          <w:szCs w:val="24"/>
          <w:lang w:val="en-AU"/>
        </w:rPr>
        <w:t xml:space="preserve">(at </w:t>
      </w:r>
      <w:r w:rsidR="005F1CA8" w:rsidRPr="00A160E7">
        <w:rPr>
          <w:rFonts w:asciiTheme="majorBidi" w:hAnsiTheme="majorBidi" w:cstheme="majorBidi"/>
          <w:sz w:val="24"/>
          <w:szCs w:val="24"/>
          <w:lang w:val="en-AU"/>
        </w:rPr>
        <w:t xml:space="preserve">[5], </w:t>
      </w:r>
      <w:r w:rsidR="00D3174C" w:rsidRPr="00A160E7">
        <w:rPr>
          <w:rFonts w:asciiTheme="majorBidi" w:hAnsiTheme="majorBidi" w:cstheme="majorBidi"/>
          <w:sz w:val="24"/>
          <w:szCs w:val="24"/>
          <w:lang w:val="en-AU"/>
        </w:rPr>
        <w:t>[9], [38], [46], [49]).</w:t>
      </w:r>
      <w:r w:rsidR="00411533" w:rsidRPr="00A160E7">
        <w:rPr>
          <w:rFonts w:asciiTheme="majorBidi" w:hAnsiTheme="majorBidi" w:cstheme="majorBidi"/>
          <w:sz w:val="24"/>
          <w:szCs w:val="24"/>
          <w:lang w:val="en-AU"/>
        </w:rPr>
        <w:t xml:space="preserve"> These </w:t>
      </w:r>
      <w:r w:rsidR="004579DF" w:rsidRPr="00A160E7">
        <w:rPr>
          <w:rFonts w:asciiTheme="majorBidi" w:hAnsiTheme="majorBidi" w:cstheme="majorBidi"/>
          <w:sz w:val="24"/>
          <w:szCs w:val="24"/>
          <w:lang w:val="en-AU"/>
        </w:rPr>
        <w:t xml:space="preserve">and other </w:t>
      </w:r>
      <w:r w:rsidR="00411533" w:rsidRPr="00A160E7">
        <w:rPr>
          <w:rFonts w:asciiTheme="majorBidi" w:hAnsiTheme="majorBidi" w:cstheme="majorBidi"/>
          <w:sz w:val="24"/>
          <w:szCs w:val="24"/>
          <w:lang w:val="en-AU"/>
        </w:rPr>
        <w:t>authorities are only explicable by scrutiny of their facts. The only test</w:t>
      </w:r>
      <w:r w:rsidR="00A269D7">
        <w:rPr>
          <w:rFonts w:asciiTheme="majorBidi" w:hAnsiTheme="majorBidi" w:cstheme="majorBidi"/>
          <w:sz w:val="24"/>
          <w:szCs w:val="24"/>
          <w:lang w:val="en-AU"/>
        </w:rPr>
        <w:t xml:space="preserve"> for harassment</w:t>
      </w:r>
      <w:r w:rsidR="00411533" w:rsidRPr="00A160E7">
        <w:rPr>
          <w:rFonts w:asciiTheme="majorBidi" w:hAnsiTheme="majorBidi" w:cstheme="majorBidi"/>
          <w:sz w:val="24"/>
          <w:szCs w:val="24"/>
          <w:lang w:val="en-AU"/>
        </w:rPr>
        <w:t xml:space="preserve"> </w:t>
      </w:r>
      <w:r w:rsidR="00661064" w:rsidRPr="00A160E7">
        <w:rPr>
          <w:rFonts w:asciiTheme="majorBidi" w:hAnsiTheme="majorBidi" w:cstheme="majorBidi"/>
          <w:sz w:val="24"/>
          <w:szCs w:val="24"/>
          <w:lang w:val="en-AU"/>
        </w:rPr>
        <w:t xml:space="preserve">that </w:t>
      </w:r>
      <w:r w:rsidR="00411533" w:rsidRPr="00A160E7">
        <w:rPr>
          <w:rFonts w:asciiTheme="majorBidi" w:hAnsiTheme="majorBidi" w:cstheme="majorBidi"/>
          <w:sz w:val="24"/>
          <w:szCs w:val="24"/>
          <w:lang w:val="en-AU"/>
        </w:rPr>
        <w:t>emerges is</w:t>
      </w:r>
      <w:r w:rsidRPr="00A160E7">
        <w:rPr>
          <w:rFonts w:asciiTheme="majorBidi" w:hAnsiTheme="majorBidi" w:cstheme="majorBidi"/>
          <w:sz w:val="24"/>
          <w:szCs w:val="24"/>
          <w:lang w:val="en-AU"/>
        </w:rPr>
        <w:t xml:space="preserve"> the elephant test: you know </w:t>
      </w:r>
      <w:r w:rsidR="00A269D7">
        <w:rPr>
          <w:rFonts w:asciiTheme="majorBidi" w:hAnsiTheme="majorBidi" w:cstheme="majorBidi"/>
          <w:sz w:val="24"/>
          <w:szCs w:val="24"/>
          <w:lang w:val="en-AU"/>
        </w:rPr>
        <w:t>it</w:t>
      </w:r>
      <w:r w:rsidRPr="00A160E7">
        <w:rPr>
          <w:rFonts w:asciiTheme="majorBidi" w:hAnsiTheme="majorBidi" w:cstheme="majorBidi"/>
          <w:sz w:val="24"/>
          <w:szCs w:val="24"/>
          <w:lang w:val="en-AU"/>
        </w:rPr>
        <w:t xml:space="preserve"> when you see it. </w:t>
      </w:r>
      <w:r w:rsidR="00CC7C0B" w:rsidRPr="00A160E7">
        <w:rPr>
          <w:rFonts w:asciiTheme="majorBidi" w:hAnsiTheme="majorBidi" w:cstheme="majorBidi"/>
          <w:sz w:val="24"/>
          <w:szCs w:val="24"/>
          <w:lang w:val="en-AU"/>
        </w:rPr>
        <w:t>Lord Hughes invoked</w:t>
      </w:r>
      <w:r w:rsidR="0062594E" w:rsidRPr="00A160E7">
        <w:rPr>
          <w:rFonts w:asciiTheme="majorBidi" w:hAnsiTheme="majorBidi" w:cstheme="majorBidi"/>
          <w:sz w:val="24"/>
          <w:szCs w:val="24"/>
          <w:lang w:val="en-AU"/>
        </w:rPr>
        <w:t xml:space="preserve"> this </w:t>
      </w:r>
      <w:r w:rsidR="005A00FA" w:rsidRPr="00A160E7">
        <w:rPr>
          <w:rFonts w:asciiTheme="majorBidi" w:hAnsiTheme="majorBidi" w:cstheme="majorBidi"/>
          <w:sz w:val="24"/>
          <w:szCs w:val="24"/>
          <w:lang w:val="en-AU"/>
        </w:rPr>
        <w:t>pachydermal</w:t>
      </w:r>
      <w:r w:rsidR="0062594E" w:rsidRPr="00A160E7">
        <w:rPr>
          <w:rFonts w:asciiTheme="majorBidi" w:hAnsiTheme="majorBidi" w:cstheme="majorBidi"/>
          <w:sz w:val="24"/>
          <w:szCs w:val="24"/>
          <w:lang w:val="en-AU"/>
        </w:rPr>
        <w:t xml:space="preserve"> </w:t>
      </w:r>
      <w:r w:rsidR="00B0722B">
        <w:rPr>
          <w:rFonts w:asciiTheme="majorBidi" w:hAnsiTheme="majorBidi" w:cstheme="majorBidi"/>
          <w:sz w:val="24"/>
          <w:szCs w:val="24"/>
          <w:lang w:val="en-AU"/>
        </w:rPr>
        <w:t>standard</w:t>
      </w:r>
      <w:r w:rsidR="0062594E" w:rsidRPr="00A160E7">
        <w:rPr>
          <w:rFonts w:asciiTheme="majorBidi" w:hAnsiTheme="majorBidi" w:cstheme="majorBidi"/>
          <w:sz w:val="24"/>
          <w:szCs w:val="24"/>
          <w:lang w:val="en-AU"/>
        </w:rPr>
        <w:t xml:space="preserve"> recently</w:t>
      </w:r>
      <w:r w:rsidR="00D22605" w:rsidRPr="00A160E7">
        <w:rPr>
          <w:rFonts w:asciiTheme="majorBidi" w:hAnsiTheme="majorBidi" w:cstheme="majorBidi"/>
          <w:sz w:val="24"/>
          <w:szCs w:val="24"/>
          <w:lang w:val="en-AU"/>
        </w:rPr>
        <w:t xml:space="preserve"> in</w:t>
      </w:r>
      <w:r w:rsidR="00AC2849" w:rsidRPr="00A160E7">
        <w:rPr>
          <w:rFonts w:asciiTheme="majorBidi" w:hAnsiTheme="majorBidi" w:cstheme="majorBidi"/>
          <w:sz w:val="24"/>
          <w:szCs w:val="24"/>
          <w:lang w:val="en-AU"/>
        </w:rPr>
        <w:t xml:space="preserve"> </w:t>
      </w:r>
      <w:r w:rsidR="00D22605" w:rsidRPr="00A160E7">
        <w:rPr>
          <w:rFonts w:asciiTheme="majorBidi" w:hAnsiTheme="majorBidi" w:cstheme="majorBidi"/>
          <w:i/>
          <w:iCs/>
          <w:sz w:val="24"/>
          <w:szCs w:val="24"/>
          <w:lang w:val="en-AU"/>
        </w:rPr>
        <w:t>Ivey v Genting Casinos UK Ltd</w:t>
      </w:r>
      <w:r w:rsidR="00D22605" w:rsidRPr="00A160E7">
        <w:rPr>
          <w:rFonts w:asciiTheme="majorBidi" w:hAnsiTheme="majorBidi" w:cstheme="majorBidi"/>
          <w:sz w:val="24"/>
          <w:szCs w:val="24"/>
        </w:rPr>
        <w:t xml:space="preserve"> </w:t>
      </w:r>
      <w:r w:rsidR="00D22605" w:rsidRPr="00A160E7">
        <w:rPr>
          <w:rFonts w:asciiTheme="majorBidi" w:hAnsiTheme="majorBidi" w:cstheme="majorBidi"/>
          <w:sz w:val="24"/>
          <w:szCs w:val="24"/>
          <w:lang w:val="en-AU"/>
        </w:rPr>
        <w:t xml:space="preserve">[2017] </w:t>
      </w:r>
      <w:r w:rsidR="00D22605" w:rsidRPr="00A160E7">
        <w:rPr>
          <w:rFonts w:asciiTheme="majorBidi" w:hAnsiTheme="majorBidi" w:cstheme="majorBidi"/>
          <w:sz w:val="24"/>
          <w:szCs w:val="24"/>
          <w:lang w:val="en-AU"/>
        </w:rPr>
        <w:lastRenderedPageBreak/>
        <w:t>UKSC 67; [2017] 3 W.L.R. 1212</w:t>
      </w:r>
      <w:r w:rsidR="0062594E" w:rsidRPr="00A160E7">
        <w:rPr>
          <w:rFonts w:asciiTheme="majorBidi" w:hAnsiTheme="majorBidi" w:cstheme="majorBidi"/>
          <w:sz w:val="24"/>
          <w:szCs w:val="24"/>
          <w:lang w:val="en-AU"/>
        </w:rPr>
        <w:t>,</w:t>
      </w:r>
      <w:r w:rsidR="00CC7C0B" w:rsidRPr="00A160E7">
        <w:rPr>
          <w:rFonts w:asciiTheme="majorBidi" w:hAnsiTheme="majorBidi" w:cstheme="majorBidi"/>
          <w:sz w:val="24"/>
          <w:szCs w:val="24"/>
          <w:lang w:val="en-AU"/>
        </w:rPr>
        <w:t xml:space="preserve"> a case about dishonesty,</w:t>
      </w:r>
      <w:r w:rsidR="0062594E" w:rsidRPr="00A160E7">
        <w:rPr>
          <w:rFonts w:asciiTheme="majorBidi" w:hAnsiTheme="majorBidi" w:cstheme="majorBidi"/>
          <w:sz w:val="24"/>
          <w:szCs w:val="24"/>
          <w:lang w:val="en-AU"/>
        </w:rPr>
        <w:t xml:space="preserve"> </w:t>
      </w:r>
      <w:r w:rsidR="00D22605" w:rsidRPr="00A160E7">
        <w:rPr>
          <w:rFonts w:asciiTheme="majorBidi" w:hAnsiTheme="majorBidi" w:cstheme="majorBidi"/>
          <w:sz w:val="24"/>
          <w:szCs w:val="24"/>
          <w:lang w:val="en-AU"/>
        </w:rPr>
        <w:t>explain</w:t>
      </w:r>
      <w:r w:rsidR="00CC7C0B" w:rsidRPr="00A160E7">
        <w:rPr>
          <w:rFonts w:asciiTheme="majorBidi" w:hAnsiTheme="majorBidi" w:cstheme="majorBidi"/>
          <w:sz w:val="24"/>
          <w:szCs w:val="24"/>
          <w:lang w:val="en-AU"/>
        </w:rPr>
        <w:t>ing</w:t>
      </w:r>
      <w:r w:rsidR="00D22605" w:rsidRPr="00A160E7">
        <w:rPr>
          <w:rFonts w:asciiTheme="majorBidi" w:hAnsiTheme="majorBidi" w:cstheme="majorBidi"/>
          <w:sz w:val="24"/>
          <w:szCs w:val="24"/>
          <w:lang w:val="en-AU"/>
        </w:rPr>
        <w:t xml:space="preserve"> that the elephant is known “more by recognition … than by definition”</w:t>
      </w:r>
      <w:r w:rsidR="00CD5A00" w:rsidRPr="00A160E7">
        <w:rPr>
          <w:rFonts w:asciiTheme="majorBidi" w:hAnsiTheme="majorBidi" w:cstheme="majorBidi"/>
          <w:sz w:val="24"/>
          <w:szCs w:val="24"/>
          <w:lang w:val="en-AU"/>
        </w:rPr>
        <w:t xml:space="preserve"> (at [48])</w:t>
      </w:r>
      <w:r w:rsidR="00D22605" w:rsidRPr="00A160E7">
        <w:rPr>
          <w:rFonts w:asciiTheme="majorBidi" w:hAnsiTheme="majorBidi" w:cstheme="majorBidi"/>
          <w:sz w:val="24"/>
          <w:szCs w:val="24"/>
          <w:lang w:val="en-AU"/>
        </w:rPr>
        <w:t xml:space="preserve">. </w:t>
      </w:r>
      <w:r w:rsidRPr="00A160E7">
        <w:rPr>
          <w:rFonts w:asciiTheme="majorBidi" w:hAnsiTheme="majorBidi" w:cstheme="majorBidi"/>
          <w:sz w:val="24"/>
          <w:szCs w:val="24"/>
          <w:lang w:val="en-AU"/>
        </w:rPr>
        <w:t xml:space="preserve">  </w:t>
      </w:r>
    </w:p>
    <w:p w14:paraId="0A39F5BD" w14:textId="533A4BCA" w:rsidR="00521C38" w:rsidRPr="00A160E7" w:rsidRDefault="00521C38"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Another idea which recurs in the case law is that</w:t>
      </w:r>
      <w:r w:rsidR="00C857A3" w:rsidRPr="00A160E7">
        <w:rPr>
          <w:rFonts w:asciiTheme="majorBidi" w:hAnsiTheme="majorBidi" w:cstheme="majorBidi"/>
          <w:sz w:val="24"/>
          <w:szCs w:val="24"/>
          <w:lang w:val="en-AU"/>
        </w:rPr>
        <w:t xml:space="preserve"> </w:t>
      </w:r>
      <w:r w:rsidR="004C6AAB" w:rsidRPr="00A160E7">
        <w:rPr>
          <w:rFonts w:asciiTheme="majorBidi" w:hAnsiTheme="majorBidi" w:cstheme="majorBidi"/>
          <w:sz w:val="24"/>
          <w:szCs w:val="24"/>
          <w:lang w:val="en-AU"/>
        </w:rPr>
        <w:t>“</w:t>
      </w:r>
      <w:r w:rsidR="00400054" w:rsidRPr="00A160E7">
        <w:rPr>
          <w:rFonts w:asciiTheme="majorBidi" w:hAnsiTheme="majorBidi" w:cstheme="majorBidi"/>
          <w:sz w:val="24"/>
          <w:szCs w:val="24"/>
          <w:lang w:val="en-AU"/>
        </w:rPr>
        <w:t>the touchstone for recognizing what is not harassment … will be whether the conduct is</w:t>
      </w:r>
      <w:r w:rsidR="0073411C" w:rsidRPr="00A160E7">
        <w:rPr>
          <w:rFonts w:asciiTheme="majorBidi" w:hAnsiTheme="majorBidi" w:cstheme="majorBidi"/>
          <w:sz w:val="24"/>
          <w:szCs w:val="24"/>
          <w:lang w:val="en-AU"/>
        </w:rPr>
        <w:t xml:space="preserve"> of such gravity as to justify the sanctions of the criminal law</w:t>
      </w:r>
      <w:r w:rsidR="004C6AAB" w:rsidRPr="00A160E7">
        <w:rPr>
          <w:rFonts w:asciiTheme="majorBidi" w:hAnsiTheme="majorBidi" w:cstheme="majorBidi"/>
          <w:sz w:val="24"/>
          <w:szCs w:val="24"/>
          <w:lang w:val="en-AU"/>
        </w:rPr>
        <w:t>”</w:t>
      </w:r>
      <w:r w:rsidR="0073411C" w:rsidRPr="00A160E7">
        <w:rPr>
          <w:rFonts w:asciiTheme="majorBidi" w:hAnsiTheme="majorBidi" w:cstheme="majorBidi"/>
          <w:sz w:val="24"/>
          <w:szCs w:val="24"/>
          <w:lang w:val="en-AU"/>
        </w:rPr>
        <w:t xml:space="preserve"> </w:t>
      </w:r>
      <w:r w:rsidR="00305C63" w:rsidRPr="00A160E7">
        <w:rPr>
          <w:rFonts w:asciiTheme="majorBidi" w:hAnsiTheme="majorBidi" w:cstheme="majorBidi"/>
          <w:sz w:val="24"/>
          <w:szCs w:val="24"/>
          <w:lang w:val="en-AU"/>
        </w:rPr>
        <w:t>(</w:t>
      </w:r>
      <w:r w:rsidR="008D1850" w:rsidRPr="00A160E7">
        <w:rPr>
          <w:rFonts w:asciiTheme="majorBidi" w:hAnsiTheme="majorBidi" w:cstheme="majorBidi"/>
          <w:i/>
          <w:iCs/>
          <w:sz w:val="24"/>
          <w:szCs w:val="24"/>
          <w:lang w:val="en-AU"/>
        </w:rPr>
        <w:t xml:space="preserve">Conn </w:t>
      </w:r>
      <w:r w:rsidR="008D1850" w:rsidRPr="00A160E7">
        <w:rPr>
          <w:rFonts w:asciiTheme="majorBidi" w:hAnsiTheme="majorBidi" w:cstheme="majorBidi"/>
          <w:sz w:val="24"/>
          <w:szCs w:val="24"/>
          <w:lang w:val="en-AU"/>
        </w:rPr>
        <w:t>at [12]</w:t>
      </w:r>
      <w:r w:rsidR="0073411C" w:rsidRPr="00A160E7">
        <w:rPr>
          <w:rFonts w:asciiTheme="majorBidi" w:hAnsiTheme="majorBidi" w:cstheme="majorBidi"/>
          <w:sz w:val="24"/>
          <w:szCs w:val="24"/>
          <w:lang w:val="en-AU"/>
        </w:rPr>
        <w:t xml:space="preserve">; </w:t>
      </w:r>
      <w:proofErr w:type="gramStart"/>
      <w:r w:rsidR="0073411C" w:rsidRPr="00A160E7">
        <w:rPr>
          <w:rFonts w:asciiTheme="majorBidi" w:hAnsiTheme="majorBidi" w:cstheme="majorBidi"/>
          <w:sz w:val="24"/>
          <w:szCs w:val="24"/>
          <w:lang w:val="en-AU"/>
        </w:rPr>
        <w:t>also</w:t>
      </w:r>
      <w:proofErr w:type="gramEnd"/>
      <w:r w:rsidR="0073411C" w:rsidRPr="00A160E7">
        <w:rPr>
          <w:rFonts w:asciiTheme="majorBidi" w:hAnsiTheme="majorBidi" w:cstheme="majorBidi"/>
          <w:sz w:val="24"/>
          <w:szCs w:val="24"/>
          <w:lang w:val="en-AU"/>
        </w:rPr>
        <w:t xml:space="preserve"> </w:t>
      </w:r>
      <w:proofErr w:type="spellStart"/>
      <w:r w:rsidR="0073411C" w:rsidRPr="00A160E7">
        <w:rPr>
          <w:rFonts w:asciiTheme="majorBidi" w:hAnsiTheme="majorBidi" w:cstheme="majorBidi"/>
          <w:i/>
          <w:iCs/>
          <w:sz w:val="24"/>
          <w:szCs w:val="24"/>
          <w:lang w:val="en-AU"/>
        </w:rPr>
        <w:t>Majrowski</w:t>
      </w:r>
      <w:proofErr w:type="spellEnd"/>
      <w:r w:rsidR="0073411C" w:rsidRPr="00A160E7">
        <w:rPr>
          <w:rFonts w:asciiTheme="majorBidi" w:hAnsiTheme="majorBidi" w:cstheme="majorBidi"/>
          <w:sz w:val="24"/>
          <w:szCs w:val="24"/>
          <w:lang w:val="en-AU"/>
        </w:rPr>
        <w:t xml:space="preserve"> at [30]</w:t>
      </w:r>
      <w:r w:rsidR="00653B4F" w:rsidRPr="00A160E7">
        <w:rPr>
          <w:rFonts w:asciiTheme="majorBidi" w:hAnsiTheme="majorBidi" w:cstheme="majorBidi"/>
          <w:sz w:val="24"/>
          <w:szCs w:val="24"/>
          <w:lang w:val="en-AU"/>
        </w:rPr>
        <w:t>;</w:t>
      </w:r>
      <w:r w:rsidR="00241CD5" w:rsidRPr="00A160E7">
        <w:rPr>
          <w:rFonts w:asciiTheme="majorBidi" w:hAnsiTheme="majorBidi" w:cstheme="majorBidi"/>
          <w:sz w:val="24"/>
          <w:szCs w:val="24"/>
          <w:lang w:val="en-AU"/>
        </w:rPr>
        <w:t xml:space="preserve"> </w:t>
      </w:r>
      <w:proofErr w:type="spellStart"/>
      <w:r w:rsidR="00241CD5" w:rsidRPr="00A160E7">
        <w:rPr>
          <w:rFonts w:asciiTheme="majorBidi" w:hAnsiTheme="majorBidi" w:cstheme="majorBidi"/>
          <w:i/>
          <w:iCs/>
          <w:sz w:val="24"/>
          <w:szCs w:val="24"/>
          <w:lang w:val="en-AU"/>
        </w:rPr>
        <w:t>Saha</w:t>
      </w:r>
      <w:proofErr w:type="spellEnd"/>
      <w:r w:rsidR="00241CD5" w:rsidRPr="00A160E7">
        <w:rPr>
          <w:rFonts w:asciiTheme="majorBidi" w:hAnsiTheme="majorBidi" w:cstheme="majorBidi"/>
          <w:i/>
          <w:iCs/>
          <w:sz w:val="24"/>
          <w:szCs w:val="24"/>
          <w:lang w:val="en-AU"/>
        </w:rPr>
        <w:t xml:space="preserve"> </w:t>
      </w:r>
      <w:r w:rsidR="00241CD5" w:rsidRPr="00A160E7">
        <w:rPr>
          <w:rFonts w:asciiTheme="majorBidi" w:hAnsiTheme="majorBidi" w:cstheme="majorBidi"/>
          <w:sz w:val="24"/>
          <w:szCs w:val="24"/>
          <w:lang w:val="en-AU"/>
        </w:rPr>
        <w:t>at [39];</w:t>
      </w:r>
      <w:r w:rsidR="00BF7BF2" w:rsidRPr="00A160E7">
        <w:rPr>
          <w:rFonts w:asciiTheme="majorBidi" w:hAnsiTheme="majorBidi" w:cstheme="majorBidi"/>
          <w:sz w:val="24"/>
          <w:szCs w:val="24"/>
          <w:lang w:val="en-AU"/>
        </w:rPr>
        <w:t xml:space="preserve"> </w:t>
      </w:r>
      <w:proofErr w:type="spellStart"/>
      <w:r w:rsidR="007A68EE" w:rsidRPr="007A68EE">
        <w:rPr>
          <w:rFonts w:asciiTheme="majorBidi" w:hAnsiTheme="majorBidi" w:cstheme="majorBidi"/>
          <w:i/>
          <w:iCs/>
          <w:sz w:val="24"/>
          <w:szCs w:val="24"/>
          <w:lang w:val="en-AU"/>
        </w:rPr>
        <w:t>Veakins</w:t>
      </w:r>
      <w:proofErr w:type="spellEnd"/>
      <w:r w:rsidR="007A68EE">
        <w:rPr>
          <w:rFonts w:asciiTheme="majorBidi" w:hAnsiTheme="majorBidi" w:cstheme="majorBidi"/>
          <w:sz w:val="24"/>
          <w:szCs w:val="24"/>
          <w:lang w:val="en-AU"/>
        </w:rPr>
        <w:t xml:space="preserve"> </w:t>
      </w:r>
      <w:r w:rsidR="00653B4F" w:rsidRPr="00A160E7">
        <w:rPr>
          <w:rFonts w:asciiTheme="majorBidi" w:hAnsiTheme="majorBidi" w:cstheme="majorBidi"/>
          <w:sz w:val="24"/>
          <w:szCs w:val="24"/>
          <w:lang w:val="en-AU"/>
        </w:rPr>
        <w:t>at [11]</w:t>
      </w:r>
      <w:r w:rsidR="00D235D5">
        <w:rPr>
          <w:rFonts w:asciiTheme="majorBidi" w:hAnsiTheme="majorBidi" w:cstheme="majorBidi"/>
          <w:sz w:val="24"/>
          <w:szCs w:val="24"/>
          <w:lang w:val="en-AU"/>
        </w:rPr>
        <w:t>, [18]</w:t>
      </w:r>
      <w:bookmarkStart w:id="0" w:name="_Hlk517427815"/>
      <w:r w:rsidR="00692A3E">
        <w:rPr>
          <w:rFonts w:asciiTheme="majorBidi" w:hAnsiTheme="majorBidi" w:cstheme="majorBidi"/>
          <w:sz w:val="24"/>
          <w:szCs w:val="24"/>
          <w:lang w:val="en-AU"/>
        </w:rPr>
        <w:t>;</w:t>
      </w:r>
      <w:r w:rsidR="00EA184A">
        <w:rPr>
          <w:rFonts w:asciiTheme="majorBidi" w:hAnsiTheme="majorBidi" w:cstheme="majorBidi"/>
          <w:sz w:val="24"/>
          <w:szCs w:val="24"/>
          <w:lang w:val="en-AU"/>
        </w:rPr>
        <w:t xml:space="preserve"> </w:t>
      </w:r>
      <w:r w:rsidR="00EA184A" w:rsidRPr="000E31E9">
        <w:rPr>
          <w:rFonts w:asciiTheme="majorBidi" w:hAnsiTheme="majorBidi" w:cstheme="majorBidi"/>
          <w:i/>
          <w:iCs/>
          <w:sz w:val="24"/>
          <w:szCs w:val="24"/>
          <w:lang w:val="en-AU"/>
        </w:rPr>
        <w:t>Iqbal</w:t>
      </w:r>
      <w:r w:rsidR="00EA184A">
        <w:rPr>
          <w:rFonts w:asciiTheme="majorBidi" w:hAnsiTheme="majorBidi" w:cstheme="majorBidi"/>
          <w:sz w:val="24"/>
          <w:szCs w:val="24"/>
          <w:lang w:val="en-AU"/>
        </w:rPr>
        <w:t xml:space="preserve"> at [42]</w:t>
      </w:r>
      <w:bookmarkEnd w:id="0"/>
      <w:r w:rsidR="00653B4F" w:rsidRPr="00A160E7">
        <w:rPr>
          <w:rFonts w:asciiTheme="majorBidi" w:hAnsiTheme="majorBidi" w:cstheme="majorBidi"/>
          <w:sz w:val="24"/>
          <w:szCs w:val="24"/>
          <w:lang w:val="en-AU"/>
        </w:rPr>
        <w:t>)</w:t>
      </w:r>
      <w:r w:rsidR="00C857A3" w:rsidRPr="00A160E7">
        <w:rPr>
          <w:rFonts w:asciiTheme="majorBidi" w:hAnsiTheme="majorBidi" w:cstheme="majorBidi"/>
          <w:sz w:val="24"/>
          <w:szCs w:val="24"/>
          <w:lang w:val="en-AU"/>
        </w:rPr>
        <w:t>.</w:t>
      </w:r>
      <w:r w:rsidR="00A30812" w:rsidRPr="00A160E7">
        <w:rPr>
          <w:rFonts w:asciiTheme="majorBidi" w:hAnsiTheme="majorBidi" w:cstheme="majorBidi"/>
          <w:sz w:val="24"/>
          <w:szCs w:val="24"/>
          <w:lang w:val="en-AU"/>
        </w:rPr>
        <w:t xml:space="preserve"> </w:t>
      </w:r>
      <w:r w:rsidR="005F16BC">
        <w:rPr>
          <w:rFonts w:asciiTheme="majorBidi" w:hAnsiTheme="majorBidi" w:cstheme="majorBidi"/>
          <w:sz w:val="24"/>
          <w:szCs w:val="24"/>
          <w:lang w:val="en-AU"/>
        </w:rPr>
        <w:t xml:space="preserve">We recall that harassment is both a tort and a crime. </w:t>
      </w:r>
      <w:proofErr w:type="gramStart"/>
      <w:r w:rsidR="004134A2" w:rsidRPr="00A160E7">
        <w:rPr>
          <w:rFonts w:asciiTheme="majorBidi" w:hAnsiTheme="majorBidi" w:cstheme="majorBidi"/>
          <w:sz w:val="24"/>
          <w:szCs w:val="24"/>
          <w:lang w:val="en-AU"/>
        </w:rPr>
        <w:t>Thus</w:t>
      </w:r>
      <w:proofErr w:type="gramEnd"/>
      <w:r w:rsidR="004134A2" w:rsidRPr="00A160E7">
        <w:rPr>
          <w:rFonts w:asciiTheme="majorBidi" w:hAnsiTheme="majorBidi" w:cstheme="majorBidi"/>
          <w:sz w:val="24"/>
          <w:szCs w:val="24"/>
          <w:lang w:val="en-AU"/>
        </w:rPr>
        <w:t xml:space="preserve"> criminality is the </w:t>
      </w:r>
      <w:r w:rsidR="000B467F" w:rsidRPr="00A160E7">
        <w:rPr>
          <w:rFonts w:asciiTheme="majorBidi" w:hAnsiTheme="majorBidi" w:cstheme="majorBidi"/>
          <w:sz w:val="24"/>
          <w:szCs w:val="24"/>
          <w:lang w:val="en-AU"/>
        </w:rPr>
        <w:t>threshold</w:t>
      </w:r>
      <w:r w:rsidR="004134A2" w:rsidRPr="00A160E7">
        <w:rPr>
          <w:rFonts w:asciiTheme="majorBidi" w:hAnsiTheme="majorBidi" w:cstheme="majorBidi"/>
          <w:sz w:val="24"/>
          <w:szCs w:val="24"/>
          <w:lang w:val="en-AU"/>
        </w:rPr>
        <w:t xml:space="preserve"> for civil harassment. </w:t>
      </w:r>
      <w:r w:rsidR="00D86DF0" w:rsidRPr="00A160E7">
        <w:rPr>
          <w:rFonts w:asciiTheme="majorBidi" w:hAnsiTheme="majorBidi" w:cstheme="majorBidi"/>
          <w:sz w:val="24"/>
          <w:szCs w:val="24"/>
          <w:lang w:val="en-AU"/>
        </w:rPr>
        <w:t xml:space="preserve">This is a </w:t>
      </w:r>
      <w:r w:rsidR="000909D1" w:rsidRPr="00A160E7">
        <w:rPr>
          <w:rFonts w:asciiTheme="majorBidi" w:hAnsiTheme="majorBidi" w:cstheme="majorBidi"/>
          <w:sz w:val="24"/>
          <w:szCs w:val="24"/>
          <w:lang w:val="en-AU"/>
        </w:rPr>
        <w:t xml:space="preserve">presumably </w:t>
      </w:r>
      <w:r w:rsidR="00D86DF0" w:rsidRPr="00A160E7">
        <w:rPr>
          <w:rFonts w:asciiTheme="majorBidi" w:hAnsiTheme="majorBidi" w:cstheme="majorBidi"/>
          <w:sz w:val="24"/>
          <w:szCs w:val="24"/>
          <w:lang w:val="en-AU"/>
        </w:rPr>
        <w:t xml:space="preserve">high </w:t>
      </w:r>
      <w:r w:rsidR="00B85F4B" w:rsidRPr="00A160E7">
        <w:rPr>
          <w:rFonts w:asciiTheme="majorBidi" w:hAnsiTheme="majorBidi" w:cstheme="majorBidi"/>
          <w:sz w:val="24"/>
          <w:szCs w:val="24"/>
          <w:lang w:val="en-AU"/>
        </w:rPr>
        <w:t>bar</w:t>
      </w:r>
      <w:r w:rsidR="00D86DF0" w:rsidRPr="00A160E7">
        <w:rPr>
          <w:rFonts w:asciiTheme="majorBidi" w:hAnsiTheme="majorBidi" w:cstheme="majorBidi"/>
          <w:sz w:val="24"/>
          <w:szCs w:val="24"/>
          <w:lang w:val="en-AU"/>
        </w:rPr>
        <w:t xml:space="preserve">. </w:t>
      </w:r>
    </w:p>
    <w:p w14:paraId="7A3CB3EF" w14:textId="646D88B3" w:rsidR="00090A29" w:rsidRPr="00A160E7" w:rsidRDefault="00FB6E9E"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In the present case</w:t>
      </w:r>
      <w:r w:rsidR="00281106" w:rsidRPr="00A160E7">
        <w:rPr>
          <w:rFonts w:asciiTheme="majorBidi" w:hAnsiTheme="majorBidi" w:cstheme="majorBidi"/>
          <w:sz w:val="24"/>
          <w:szCs w:val="24"/>
          <w:lang w:val="en-AU"/>
        </w:rPr>
        <w:t>,</w:t>
      </w:r>
      <w:r w:rsidR="00D930D8" w:rsidRPr="00A160E7">
        <w:rPr>
          <w:rFonts w:asciiTheme="majorBidi" w:hAnsiTheme="majorBidi" w:cstheme="majorBidi"/>
          <w:sz w:val="24"/>
          <w:szCs w:val="24"/>
          <w:lang w:val="en-AU"/>
        </w:rPr>
        <w:t xml:space="preserve"> </w:t>
      </w:r>
      <w:r w:rsidR="00D930D8" w:rsidRPr="00A160E7">
        <w:rPr>
          <w:rFonts w:asciiTheme="majorBidi" w:hAnsiTheme="majorBidi" w:cstheme="majorBidi"/>
          <w:i/>
          <w:iCs/>
          <w:sz w:val="24"/>
          <w:szCs w:val="24"/>
          <w:lang w:val="en-AU"/>
        </w:rPr>
        <w:t>Worthington</w:t>
      </w:r>
      <w:r w:rsidRPr="00A160E7">
        <w:rPr>
          <w:rFonts w:asciiTheme="majorBidi" w:hAnsiTheme="majorBidi" w:cstheme="majorBidi"/>
          <w:sz w:val="24"/>
          <w:szCs w:val="24"/>
          <w:lang w:val="en-AU"/>
        </w:rPr>
        <w:t xml:space="preserve">, </w:t>
      </w:r>
      <w:r w:rsidR="00F3204C" w:rsidRPr="00A160E7">
        <w:rPr>
          <w:rFonts w:asciiTheme="majorBidi" w:hAnsiTheme="majorBidi" w:cstheme="majorBidi"/>
          <w:sz w:val="24"/>
          <w:szCs w:val="24"/>
          <w:lang w:val="en-AU"/>
        </w:rPr>
        <w:t>the Court of Appeal had to apply th</w:t>
      </w:r>
      <w:r w:rsidR="00A85F48" w:rsidRPr="00A160E7">
        <w:rPr>
          <w:rFonts w:asciiTheme="majorBidi" w:hAnsiTheme="majorBidi" w:cstheme="majorBidi"/>
          <w:sz w:val="24"/>
          <w:szCs w:val="24"/>
          <w:lang w:val="en-AU"/>
        </w:rPr>
        <w:t>e</w:t>
      </w:r>
      <w:r w:rsidR="00F3204C" w:rsidRPr="00A160E7">
        <w:rPr>
          <w:rFonts w:asciiTheme="majorBidi" w:hAnsiTheme="majorBidi" w:cstheme="majorBidi"/>
          <w:sz w:val="24"/>
          <w:szCs w:val="24"/>
          <w:lang w:val="en-AU"/>
        </w:rPr>
        <w:t xml:space="preserve"> elephant test</w:t>
      </w:r>
      <w:r w:rsidR="00A85F48" w:rsidRPr="00A160E7">
        <w:rPr>
          <w:rFonts w:asciiTheme="majorBidi" w:hAnsiTheme="majorBidi" w:cstheme="majorBidi"/>
          <w:sz w:val="24"/>
          <w:szCs w:val="24"/>
          <w:lang w:val="en-AU"/>
        </w:rPr>
        <w:t xml:space="preserve"> of harassment</w:t>
      </w:r>
      <w:r w:rsidR="00F3204C" w:rsidRPr="00A160E7">
        <w:rPr>
          <w:rFonts w:asciiTheme="majorBidi" w:hAnsiTheme="majorBidi" w:cstheme="majorBidi"/>
          <w:sz w:val="24"/>
          <w:szCs w:val="24"/>
          <w:lang w:val="en-AU"/>
        </w:rPr>
        <w:t xml:space="preserve"> to a neighbour dispute </w:t>
      </w:r>
      <w:r w:rsidR="006D0691" w:rsidRPr="00A160E7">
        <w:rPr>
          <w:rFonts w:asciiTheme="majorBidi" w:hAnsiTheme="majorBidi" w:cstheme="majorBidi"/>
          <w:sz w:val="24"/>
          <w:szCs w:val="24"/>
          <w:lang w:val="en-AU"/>
        </w:rPr>
        <w:t>on a social housing estate in Chesterfield</w:t>
      </w:r>
      <w:r w:rsidR="00F3204C" w:rsidRPr="00A160E7">
        <w:rPr>
          <w:rFonts w:asciiTheme="majorBidi" w:hAnsiTheme="majorBidi" w:cstheme="majorBidi"/>
          <w:sz w:val="24"/>
          <w:szCs w:val="24"/>
          <w:lang w:val="en-AU"/>
        </w:rPr>
        <w:t>.</w:t>
      </w:r>
      <w:r w:rsidR="001E5CA9" w:rsidRPr="00A160E7">
        <w:rPr>
          <w:rFonts w:asciiTheme="majorBidi" w:hAnsiTheme="majorBidi" w:cstheme="majorBidi"/>
          <w:sz w:val="24"/>
          <w:szCs w:val="24"/>
          <w:lang w:val="en-AU"/>
        </w:rPr>
        <w:t xml:space="preserve"> </w:t>
      </w:r>
      <w:r w:rsidR="00A85F48" w:rsidRPr="00A160E7">
        <w:rPr>
          <w:rFonts w:asciiTheme="majorBidi" w:hAnsiTheme="majorBidi" w:cstheme="majorBidi"/>
          <w:sz w:val="24"/>
          <w:szCs w:val="24"/>
          <w:lang w:val="en-AU"/>
        </w:rPr>
        <w:t xml:space="preserve">In response to the </w:t>
      </w:r>
      <w:r w:rsidR="00F00D0D" w:rsidRPr="00A160E7">
        <w:rPr>
          <w:rFonts w:asciiTheme="majorBidi" w:hAnsiTheme="majorBidi" w:cstheme="majorBidi"/>
          <w:sz w:val="24"/>
          <w:szCs w:val="24"/>
          <w:lang w:val="en-AU"/>
        </w:rPr>
        <w:t xml:space="preserve">lawless </w:t>
      </w:r>
      <w:r w:rsidR="003F68C0" w:rsidRPr="00A160E7">
        <w:rPr>
          <w:rFonts w:asciiTheme="majorBidi" w:hAnsiTheme="majorBidi" w:cstheme="majorBidi"/>
          <w:sz w:val="24"/>
          <w:szCs w:val="24"/>
          <w:lang w:val="en-AU"/>
        </w:rPr>
        <w:t>behaviour of their neighbours</w:t>
      </w:r>
      <w:r w:rsidR="00A85F48" w:rsidRPr="00A160E7">
        <w:rPr>
          <w:rFonts w:asciiTheme="majorBidi" w:hAnsiTheme="majorBidi" w:cstheme="majorBidi"/>
          <w:sz w:val="24"/>
          <w:szCs w:val="24"/>
          <w:lang w:val="en-AU"/>
        </w:rPr>
        <w:t>, one claimant</w:t>
      </w:r>
      <w:r w:rsidR="000F7A1A" w:rsidRPr="00A160E7">
        <w:rPr>
          <w:rFonts w:asciiTheme="majorBidi" w:hAnsiTheme="majorBidi" w:cstheme="majorBidi"/>
          <w:sz w:val="24"/>
          <w:szCs w:val="24"/>
          <w:lang w:val="en-AU"/>
        </w:rPr>
        <w:t>, Ms Parkin,</w:t>
      </w:r>
      <w:r w:rsidR="00A85F48" w:rsidRPr="00A160E7">
        <w:rPr>
          <w:rFonts w:asciiTheme="majorBidi" w:hAnsiTheme="majorBidi" w:cstheme="majorBidi"/>
          <w:sz w:val="24"/>
          <w:szCs w:val="24"/>
          <w:lang w:val="en-AU"/>
        </w:rPr>
        <w:t xml:space="preserve"> installed </w:t>
      </w:r>
      <w:r w:rsidR="00D87251" w:rsidRPr="00A160E7">
        <w:rPr>
          <w:rFonts w:asciiTheme="majorBidi" w:hAnsiTheme="majorBidi" w:cstheme="majorBidi"/>
          <w:sz w:val="24"/>
          <w:szCs w:val="24"/>
          <w:lang w:val="en-AU"/>
        </w:rPr>
        <w:t xml:space="preserve">outward-facing </w:t>
      </w:r>
      <w:r w:rsidR="00A85F48" w:rsidRPr="00A160E7">
        <w:rPr>
          <w:rFonts w:asciiTheme="majorBidi" w:hAnsiTheme="majorBidi" w:cstheme="majorBidi"/>
          <w:sz w:val="24"/>
          <w:szCs w:val="24"/>
          <w:lang w:val="en-AU"/>
        </w:rPr>
        <w:t>CCTV cameras</w:t>
      </w:r>
      <w:r w:rsidR="00D87251" w:rsidRPr="00A160E7">
        <w:rPr>
          <w:rFonts w:asciiTheme="majorBidi" w:hAnsiTheme="majorBidi" w:cstheme="majorBidi"/>
          <w:sz w:val="24"/>
          <w:szCs w:val="24"/>
          <w:lang w:val="en-AU"/>
        </w:rPr>
        <w:t xml:space="preserve"> around her house. The other claimant</w:t>
      </w:r>
      <w:r w:rsidR="000F7A1A" w:rsidRPr="00A160E7">
        <w:rPr>
          <w:rFonts w:asciiTheme="majorBidi" w:hAnsiTheme="majorBidi" w:cstheme="majorBidi"/>
          <w:sz w:val="24"/>
          <w:szCs w:val="24"/>
          <w:lang w:val="en-AU"/>
        </w:rPr>
        <w:t>, Mr Worthington,</w:t>
      </w:r>
      <w:r w:rsidR="00D87251" w:rsidRPr="00A160E7">
        <w:rPr>
          <w:rFonts w:asciiTheme="majorBidi" w:hAnsiTheme="majorBidi" w:cstheme="majorBidi"/>
          <w:sz w:val="24"/>
          <w:szCs w:val="24"/>
          <w:lang w:val="en-AU"/>
        </w:rPr>
        <w:t xml:space="preserve"> </w:t>
      </w:r>
      <w:r w:rsidR="003B745E" w:rsidRPr="00A160E7">
        <w:rPr>
          <w:rFonts w:asciiTheme="majorBidi" w:hAnsiTheme="majorBidi" w:cstheme="majorBidi"/>
          <w:sz w:val="24"/>
          <w:szCs w:val="24"/>
          <w:lang w:val="en-AU"/>
        </w:rPr>
        <w:t xml:space="preserve">took pictures of antisocial behaviour and displayed them on a </w:t>
      </w:r>
      <w:r w:rsidR="00BE1A52" w:rsidRPr="00A160E7">
        <w:rPr>
          <w:rFonts w:asciiTheme="majorBidi" w:hAnsiTheme="majorBidi" w:cstheme="majorBidi"/>
          <w:sz w:val="24"/>
          <w:szCs w:val="24"/>
          <w:lang w:val="en-AU"/>
        </w:rPr>
        <w:t>website</w:t>
      </w:r>
      <w:r w:rsidR="003B745E" w:rsidRPr="00A160E7">
        <w:rPr>
          <w:rFonts w:asciiTheme="majorBidi" w:hAnsiTheme="majorBidi" w:cstheme="majorBidi"/>
          <w:sz w:val="24"/>
          <w:szCs w:val="24"/>
          <w:lang w:val="en-AU"/>
        </w:rPr>
        <w:t xml:space="preserve"> set up for this purpose</w:t>
      </w:r>
      <w:r w:rsidR="003F68C0" w:rsidRPr="00A160E7">
        <w:rPr>
          <w:rFonts w:asciiTheme="majorBidi" w:hAnsiTheme="majorBidi" w:cstheme="majorBidi"/>
          <w:sz w:val="24"/>
          <w:szCs w:val="24"/>
          <w:lang w:val="en-AU"/>
        </w:rPr>
        <w:t xml:space="preserve">. The neighbours complained to the housing association that the </w:t>
      </w:r>
      <w:r w:rsidR="005A4F0A" w:rsidRPr="00A160E7">
        <w:rPr>
          <w:rFonts w:asciiTheme="majorBidi" w:hAnsiTheme="majorBidi" w:cstheme="majorBidi"/>
          <w:sz w:val="24"/>
          <w:szCs w:val="24"/>
          <w:lang w:val="en-AU"/>
        </w:rPr>
        <w:t>claimant</w:t>
      </w:r>
      <w:r w:rsidR="009F1025" w:rsidRPr="00A160E7">
        <w:rPr>
          <w:rFonts w:asciiTheme="majorBidi" w:hAnsiTheme="majorBidi" w:cstheme="majorBidi"/>
          <w:sz w:val="24"/>
          <w:szCs w:val="24"/>
          <w:lang w:val="en-AU"/>
        </w:rPr>
        <w:t>s</w:t>
      </w:r>
      <w:r w:rsidR="0098531C" w:rsidRPr="00A160E7">
        <w:rPr>
          <w:rFonts w:asciiTheme="majorBidi" w:hAnsiTheme="majorBidi" w:cstheme="majorBidi"/>
          <w:sz w:val="24"/>
          <w:szCs w:val="24"/>
          <w:lang w:val="en-AU"/>
        </w:rPr>
        <w:t xml:space="preserve"> </w:t>
      </w:r>
      <w:r w:rsidR="009F1025" w:rsidRPr="00A160E7">
        <w:rPr>
          <w:rFonts w:asciiTheme="majorBidi" w:hAnsiTheme="majorBidi" w:cstheme="majorBidi"/>
          <w:sz w:val="24"/>
          <w:szCs w:val="24"/>
          <w:lang w:val="en-AU"/>
        </w:rPr>
        <w:t xml:space="preserve">were </w:t>
      </w:r>
      <w:r w:rsidR="003F68C0" w:rsidRPr="00A160E7">
        <w:rPr>
          <w:rFonts w:asciiTheme="majorBidi" w:hAnsiTheme="majorBidi" w:cstheme="majorBidi"/>
          <w:sz w:val="24"/>
          <w:szCs w:val="24"/>
          <w:lang w:val="en-AU"/>
        </w:rPr>
        <w:t>invad</w:t>
      </w:r>
      <w:r w:rsidR="009F1025" w:rsidRPr="00A160E7">
        <w:rPr>
          <w:rFonts w:asciiTheme="majorBidi" w:hAnsiTheme="majorBidi" w:cstheme="majorBidi"/>
          <w:sz w:val="24"/>
          <w:szCs w:val="24"/>
          <w:lang w:val="en-AU"/>
        </w:rPr>
        <w:t>ing</w:t>
      </w:r>
      <w:r w:rsidR="003F68C0" w:rsidRPr="00A160E7">
        <w:rPr>
          <w:rFonts w:asciiTheme="majorBidi" w:hAnsiTheme="majorBidi" w:cstheme="majorBidi"/>
          <w:sz w:val="24"/>
          <w:szCs w:val="24"/>
          <w:lang w:val="en-AU"/>
        </w:rPr>
        <w:t xml:space="preserve"> their privacy.</w:t>
      </w:r>
      <w:r w:rsidR="00F00D0D" w:rsidRPr="00A160E7">
        <w:rPr>
          <w:rFonts w:asciiTheme="majorBidi" w:hAnsiTheme="majorBidi" w:cstheme="majorBidi"/>
          <w:sz w:val="24"/>
          <w:szCs w:val="24"/>
          <w:lang w:val="en-AU"/>
        </w:rPr>
        <w:t xml:space="preserve"> </w:t>
      </w:r>
      <w:r w:rsidR="00BB0729" w:rsidRPr="00A160E7">
        <w:rPr>
          <w:rFonts w:asciiTheme="majorBidi" w:hAnsiTheme="majorBidi" w:cstheme="majorBidi"/>
          <w:sz w:val="24"/>
          <w:szCs w:val="24"/>
          <w:lang w:val="en-AU"/>
        </w:rPr>
        <w:t>For good measure, t</w:t>
      </w:r>
      <w:r w:rsidR="000F7A1A" w:rsidRPr="00A160E7">
        <w:rPr>
          <w:rFonts w:asciiTheme="majorBidi" w:hAnsiTheme="majorBidi" w:cstheme="majorBidi"/>
          <w:sz w:val="24"/>
          <w:szCs w:val="24"/>
          <w:lang w:val="en-AU"/>
        </w:rPr>
        <w:t xml:space="preserve">he neighbours </w:t>
      </w:r>
      <w:r w:rsidR="009F662A">
        <w:rPr>
          <w:rFonts w:asciiTheme="majorBidi" w:hAnsiTheme="majorBidi" w:cstheme="majorBidi"/>
          <w:sz w:val="24"/>
          <w:szCs w:val="24"/>
          <w:lang w:val="en-AU"/>
        </w:rPr>
        <w:t>falsely</w:t>
      </w:r>
      <w:r w:rsidR="009F662A" w:rsidRPr="00A160E7">
        <w:rPr>
          <w:rFonts w:asciiTheme="majorBidi" w:hAnsiTheme="majorBidi" w:cstheme="majorBidi"/>
          <w:sz w:val="24"/>
          <w:szCs w:val="24"/>
          <w:lang w:val="en-AU"/>
        </w:rPr>
        <w:t xml:space="preserve"> </w:t>
      </w:r>
      <w:r w:rsidR="00BB0729" w:rsidRPr="00A160E7">
        <w:rPr>
          <w:rFonts w:asciiTheme="majorBidi" w:hAnsiTheme="majorBidi" w:cstheme="majorBidi"/>
          <w:sz w:val="24"/>
          <w:szCs w:val="24"/>
          <w:lang w:val="en-AU"/>
        </w:rPr>
        <w:t xml:space="preserve">accused </w:t>
      </w:r>
      <w:r w:rsidR="000F7A1A" w:rsidRPr="00A160E7">
        <w:rPr>
          <w:rFonts w:asciiTheme="majorBidi" w:hAnsiTheme="majorBidi" w:cstheme="majorBidi"/>
          <w:sz w:val="24"/>
          <w:szCs w:val="24"/>
          <w:lang w:val="en-AU"/>
        </w:rPr>
        <w:t>Mr Worthington</w:t>
      </w:r>
      <w:r w:rsidR="00BB0729" w:rsidRPr="00A160E7">
        <w:rPr>
          <w:rFonts w:asciiTheme="majorBidi" w:hAnsiTheme="majorBidi" w:cstheme="majorBidi"/>
          <w:sz w:val="24"/>
          <w:szCs w:val="24"/>
          <w:lang w:val="en-AU"/>
        </w:rPr>
        <w:t xml:space="preserve"> of taking </w:t>
      </w:r>
      <w:r w:rsidR="000F7A1A" w:rsidRPr="00A160E7">
        <w:rPr>
          <w:rFonts w:asciiTheme="majorBidi" w:hAnsiTheme="majorBidi" w:cstheme="majorBidi"/>
          <w:sz w:val="24"/>
          <w:szCs w:val="24"/>
          <w:lang w:val="en-AU"/>
        </w:rPr>
        <w:t xml:space="preserve">inappropriate photos of children. </w:t>
      </w:r>
      <w:r w:rsidR="001B6A60">
        <w:rPr>
          <w:rFonts w:asciiTheme="majorBidi" w:hAnsiTheme="majorBidi" w:cstheme="majorBidi"/>
          <w:sz w:val="24"/>
          <w:szCs w:val="24"/>
          <w:lang w:val="en-AU"/>
        </w:rPr>
        <w:t>T</w:t>
      </w:r>
      <w:r w:rsidR="00F00D0D" w:rsidRPr="00A160E7">
        <w:rPr>
          <w:rFonts w:asciiTheme="majorBidi" w:hAnsiTheme="majorBidi" w:cstheme="majorBidi"/>
          <w:sz w:val="24"/>
          <w:szCs w:val="24"/>
          <w:lang w:val="en-AU"/>
        </w:rPr>
        <w:t xml:space="preserve">he association </w:t>
      </w:r>
      <w:r w:rsidR="009F662A">
        <w:rPr>
          <w:rFonts w:asciiTheme="majorBidi" w:hAnsiTheme="majorBidi" w:cstheme="majorBidi"/>
          <w:sz w:val="24"/>
          <w:szCs w:val="24"/>
          <w:lang w:val="en-AU"/>
        </w:rPr>
        <w:t>took the side of</w:t>
      </w:r>
      <w:r w:rsidR="00F00D0D" w:rsidRPr="00A160E7">
        <w:rPr>
          <w:rFonts w:asciiTheme="majorBidi" w:hAnsiTheme="majorBidi" w:cstheme="majorBidi"/>
          <w:sz w:val="24"/>
          <w:szCs w:val="24"/>
          <w:lang w:val="en-AU"/>
        </w:rPr>
        <w:t xml:space="preserve"> the neighbours</w:t>
      </w:r>
      <w:r w:rsidR="009F662A">
        <w:rPr>
          <w:rFonts w:asciiTheme="majorBidi" w:hAnsiTheme="majorBidi" w:cstheme="majorBidi"/>
          <w:sz w:val="24"/>
          <w:szCs w:val="24"/>
          <w:lang w:val="en-AU"/>
        </w:rPr>
        <w:t>.</w:t>
      </w:r>
      <w:r w:rsidR="00F00D0D" w:rsidRPr="00A160E7">
        <w:rPr>
          <w:rFonts w:asciiTheme="majorBidi" w:hAnsiTheme="majorBidi" w:cstheme="majorBidi"/>
          <w:sz w:val="24"/>
          <w:szCs w:val="24"/>
          <w:lang w:val="en-AU"/>
        </w:rPr>
        <w:t xml:space="preserve"> </w:t>
      </w:r>
      <w:r w:rsidR="009F662A">
        <w:rPr>
          <w:rFonts w:asciiTheme="majorBidi" w:hAnsiTheme="majorBidi" w:cstheme="majorBidi"/>
          <w:sz w:val="24"/>
          <w:szCs w:val="24"/>
          <w:lang w:val="en-AU"/>
        </w:rPr>
        <w:t>It</w:t>
      </w:r>
      <w:r w:rsidR="00F00D0D" w:rsidRPr="00A160E7">
        <w:rPr>
          <w:rFonts w:asciiTheme="majorBidi" w:hAnsiTheme="majorBidi" w:cstheme="majorBidi"/>
          <w:sz w:val="24"/>
          <w:szCs w:val="24"/>
          <w:lang w:val="en-AU"/>
        </w:rPr>
        <w:t xml:space="preserve"> demanded </w:t>
      </w:r>
      <w:r w:rsidR="001448A5" w:rsidRPr="00A160E7">
        <w:rPr>
          <w:rFonts w:asciiTheme="majorBidi" w:hAnsiTheme="majorBidi" w:cstheme="majorBidi"/>
          <w:sz w:val="24"/>
          <w:szCs w:val="24"/>
          <w:lang w:val="en-AU"/>
        </w:rPr>
        <w:t xml:space="preserve">the removal </w:t>
      </w:r>
      <w:r w:rsidR="00466E24">
        <w:rPr>
          <w:rFonts w:asciiTheme="majorBidi" w:hAnsiTheme="majorBidi" w:cstheme="majorBidi"/>
          <w:sz w:val="24"/>
          <w:szCs w:val="24"/>
          <w:lang w:val="en-AU"/>
        </w:rPr>
        <w:t xml:space="preserve">of </w:t>
      </w:r>
      <w:r w:rsidR="001448A5" w:rsidRPr="00A160E7">
        <w:rPr>
          <w:rFonts w:asciiTheme="majorBidi" w:hAnsiTheme="majorBidi" w:cstheme="majorBidi"/>
          <w:sz w:val="24"/>
          <w:szCs w:val="24"/>
          <w:lang w:val="en-AU"/>
        </w:rPr>
        <w:t xml:space="preserve">the CCTV </w:t>
      </w:r>
      <w:r w:rsidR="007835CD" w:rsidRPr="00A160E7">
        <w:rPr>
          <w:rFonts w:asciiTheme="majorBidi" w:hAnsiTheme="majorBidi" w:cstheme="majorBidi"/>
          <w:sz w:val="24"/>
          <w:szCs w:val="24"/>
          <w:lang w:val="en-AU"/>
        </w:rPr>
        <w:t>equipment</w:t>
      </w:r>
      <w:r w:rsidR="001448A5" w:rsidRPr="00A160E7">
        <w:rPr>
          <w:rFonts w:asciiTheme="majorBidi" w:hAnsiTheme="majorBidi" w:cstheme="majorBidi"/>
          <w:sz w:val="24"/>
          <w:szCs w:val="24"/>
          <w:lang w:val="en-AU"/>
        </w:rPr>
        <w:t xml:space="preserve"> and an</w:t>
      </w:r>
      <w:r w:rsidR="00173A1E" w:rsidRPr="00A160E7">
        <w:rPr>
          <w:rFonts w:asciiTheme="majorBidi" w:hAnsiTheme="majorBidi" w:cstheme="majorBidi"/>
          <w:sz w:val="24"/>
          <w:szCs w:val="24"/>
          <w:lang w:val="en-AU"/>
        </w:rPr>
        <w:t xml:space="preserve"> end to the photography</w:t>
      </w:r>
      <w:r w:rsidR="00F00D0D" w:rsidRPr="00A160E7">
        <w:rPr>
          <w:rFonts w:asciiTheme="majorBidi" w:hAnsiTheme="majorBidi" w:cstheme="majorBidi"/>
          <w:sz w:val="24"/>
          <w:szCs w:val="24"/>
          <w:lang w:val="en-AU"/>
        </w:rPr>
        <w:t>.</w:t>
      </w:r>
      <w:r w:rsidR="00E37290" w:rsidRPr="00A160E7">
        <w:rPr>
          <w:rFonts w:asciiTheme="majorBidi" w:hAnsiTheme="majorBidi" w:cstheme="majorBidi"/>
          <w:sz w:val="24"/>
          <w:szCs w:val="24"/>
          <w:lang w:val="en-AU"/>
        </w:rPr>
        <w:t xml:space="preserve"> </w:t>
      </w:r>
      <w:r w:rsidR="00F00D0D" w:rsidRPr="00A160E7">
        <w:rPr>
          <w:rFonts w:asciiTheme="majorBidi" w:hAnsiTheme="majorBidi" w:cstheme="majorBidi"/>
          <w:sz w:val="24"/>
          <w:szCs w:val="24"/>
          <w:lang w:val="en-AU"/>
        </w:rPr>
        <w:t>When the claimants refused,</w:t>
      </w:r>
      <w:r w:rsidR="00BD5773" w:rsidRPr="00A160E7">
        <w:rPr>
          <w:rFonts w:asciiTheme="majorBidi" w:hAnsiTheme="majorBidi" w:cstheme="majorBidi"/>
          <w:sz w:val="24"/>
          <w:szCs w:val="24"/>
          <w:lang w:val="en-AU"/>
        </w:rPr>
        <w:t xml:space="preserve"> </w:t>
      </w:r>
      <w:r w:rsidR="00F00D0D" w:rsidRPr="00A160E7">
        <w:rPr>
          <w:rFonts w:asciiTheme="majorBidi" w:hAnsiTheme="majorBidi" w:cstheme="majorBidi"/>
          <w:sz w:val="24"/>
          <w:szCs w:val="24"/>
          <w:lang w:val="en-AU"/>
        </w:rPr>
        <w:t>the association threatened them with eviction in a series of</w:t>
      </w:r>
      <w:r w:rsidR="009F662A">
        <w:rPr>
          <w:rFonts w:asciiTheme="majorBidi" w:hAnsiTheme="majorBidi" w:cstheme="majorBidi"/>
          <w:sz w:val="24"/>
          <w:szCs w:val="24"/>
          <w:lang w:val="en-AU"/>
        </w:rPr>
        <w:t xml:space="preserve"> alarming</w:t>
      </w:r>
      <w:r w:rsidR="00F00D0D" w:rsidRPr="00A160E7">
        <w:rPr>
          <w:rFonts w:asciiTheme="majorBidi" w:hAnsiTheme="majorBidi" w:cstheme="majorBidi"/>
          <w:sz w:val="24"/>
          <w:szCs w:val="24"/>
          <w:lang w:val="en-AU"/>
        </w:rPr>
        <w:t xml:space="preserve"> letters. This was the alleged harassment.</w:t>
      </w:r>
      <w:r w:rsidR="00C26738" w:rsidRPr="00A160E7">
        <w:rPr>
          <w:rFonts w:asciiTheme="majorBidi" w:hAnsiTheme="majorBidi" w:cstheme="majorBidi"/>
          <w:sz w:val="24"/>
          <w:szCs w:val="24"/>
          <w:lang w:val="en-AU"/>
        </w:rPr>
        <w:t xml:space="preserve"> </w:t>
      </w:r>
      <w:r w:rsidR="00EE0153" w:rsidRPr="00A160E7">
        <w:rPr>
          <w:rFonts w:asciiTheme="majorBidi" w:hAnsiTheme="majorBidi" w:cstheme="majorBidi"/>
          <w:sz w:val="24"/>
          <w:szCs w:val="24"/>
          <w:lang w:val="en-AU"/>
        </w:rPr>
        <w:t xml:space="preserve">In the event, the association </w:t>
      </w:r>
      <w:r w:rsidR="00E86E35" w:rsidRPr="00A160E7">
        <w:rPr>
          <w:rFonts w:asciiTheme="majorBidi" w:hAnsiTheme="majorBidi" w:cstheme="majorBidi"/>
          <w:sz w:val="24"/>
          <w:szCs w:val="24"/>
          <w:lang w:val="en-AU"/>
        </w:rPr>
        <w:t>never pursued legal action, effectively dropping the matter</w:t>
      </w:r>
      <w:r w:rsidR="00EE0153" w:rsidRPr="00A160E7">
        <w:rPr>
          <w:rFonts w:asciiTheme="majorBidi" w:hAnsiTheme="majorBidi" w:cstheme="majorBidi"/>
          <w:sz w:val="24"/>
          <w:szCs w:val="24"/>
          <w:lang w:val="en-AU"/>
        </w:rPr>
        <w:t xml:space="preserve">. </w:t>
      </w:r>
    </w:p>
    <w:p w14:paraId="06F3B295" w14:textId="7850FDCD" w:rsidR="0035141B" w:rsidRPr="00A160E7" w:rsidRDefault="005D2204" w:rsidP="00FC5A7D">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The Court of Appeal held</w:t>
      </w:r>
      <w:r w:rsidR="00A648F9" w:rsidRPr="00A160E7">
        <w:rPr>
          <w:rFonts w:asciiTheme="majorBidi" w:hAnsiTheme="majorBidi" w:cstheme="majorBidi"/>
          <w:sz w:val="24"/>
          <w:szCs w:val="24"/>
          <w:lang w:val="en-AU"/>
        </w:rPr>
        <w:t xml:space="preserve"> unanimously</w:t>
      </w:r>
      <w:r w:rsidRPr="00A160E7">
        <w:rPr>
          <w:rFonts w:asciiTheme="majorBidi" w:hAnsiTheme="majorBidi" w:cstheme="majorBidi"/>
          <w:sz w:val="24"/>
          <w:szCs w:val="24"/>
          <w:lang w:val="en-AU"/>
        </w:rPr>
        <w:t xml:space="preserve"> </w:t>
      </w:r>
      <w:r w:rsidR="009C7EBC" w:rsidRPr="00A160E7">
        <w:rPr>
          <w:rFonts w:asciiTheme="majorBidi" w:hAnsiTheme="majorBidi" w:cstheme="majorBidi"/>
          <w:sz w:val="24"/>
          <w:szCs w:val="24"/>
          <w:lang w:val="en-AU"/>
        </w:rPr>
        <w:t xml:space="preserve">that </w:t>
      </w:r>
      <w:r w:rsidRPr="00A160E7">
        <w:rPr>
          <w:rFonts w:asciiTheme="majorBidi" w:hAnsiTheme="majorBidi" w:cstheme="majorBidi"/>
          <w:sz w:val="24"/>
          <w:szCs w:val="24"/>
          <w:lang w:val="en-AU"/>
        </w:rPr>
        <w:t>the association</w:t>
      </w:r>
      <w:r w:rsidR="00DE57B2" w:rsidRPr="00A160E7">
        <w:rPr>
          <w:rFonts w:asciiTheme="majorBidi" w:hAnsiTheme="majorBidi" w:cstheme="majorBidi"/>
          <w:sz w:val="24"/>
          <w:szCs w:val="24"/>
          <w:lang w:val="en-AU"/>
        </w:rPr>
        <w:t>’s</w:t>
      </w:r>
      <w:r w:rsidRPr="00A160E7">
        <w:rPr>
          <w:rFonts w:asciiTheme="majorBidi" w:hAnsiTheme="majorBidi" w:cstheme="majorBidi"/>
          <w:sz w:val="24"/>
          <w:szCs w:val="24"/>
          <w:lang w:val="en-AU"/>
        </w:rPr>
        <w:t xml:space="preserve"> </w:t>
      </w:r>
      <w:r w:rsidR="00FC5A7D">
        <w:rPr>
          <w:rFonts w:asciiTheme="majorBidi" w:hAnsiTheme="majorBidi" w:cstheme="majorBidi"/>
          <w:sz w:val="24"/>
          <w:szCs w:val="24"/>
          <w:lang w:val="en-AU"/>
        </w:rPr>
        <w:t>conduct</w:t>
      </w:r>
      <w:r w:rsidR="00FC5A7D" w:rsidRPr="00A160E7">
        <w:rPr>
          <w:rFonts w:asciiTheme="majorBidi" w:hAnsiTheme="majorBidi" w:cstheme="majorBidi"/>
          <w:sz w:val="24"/>
          <w:szCs w:val="24"/>
          <w:lang w:val="en-AU"/>
        </w:rPr>
        <w:t xml:space="preserve"> </w:t>
      </w:r>
      <w:r w:rsidRPr="00A160E7">
        <w:rPr>
          <w:rFonts w:asciiTheme="majorBidi" w:hAnsiTheme="majorBidi" w:cstheme="majorBidi"/>
          <w:sz w:val="24"/>
          <w:szCs w:val="24"/>
          <w:lang w:val="en-AU"/>
        </w:rPr>
        <w:t>constitute</w:t>
      </w:r>
      <w:r w:rsidR="003B75A0" w:rsidRPr="00A160E7">
        <w:rPr>
          <w:rFonts w:asciiTheme="majorBidi" w:hAnsiTheme="majorBidi" w:cstheme="majorBidi"/>
          <w:sz w:val="24"/>
          <w:szCs w:val="24"/>
          <w:lang w:val="en-AU"/>
        </w:rPr>
        <w:t>d</w:t>
      </w:r>
      <w:r w:rsidRPr="00A160E7">
        <w:rPr>
          <w:rFonts w:asciiTheme="majorBidi" w:hAnsiTheme="majorBidi" w:cstheme="majorBidi"/>
          <w:sz w:val="24"/>
          <w:szCs w:val="24"/>
          <w:lang w:val="en-AU"/>
        </w:rPr>
        <w:t xml:space="preserve"> harassment</w:t>
      </w:r>
      <w:r w:rsidR="007B38BE" w:rsidRPr="00A160E7">
        <w:rPr>
          <w:rFonts w:asciiTheme="majorBidi" w:hAnsiTheme="majorBidi" w:cstheme="majorBidi"/>
          <w:sz w:val="24"/>
          <w:szCs w:val="24"/>
          <w:lang w:val="en-AU"/>
        </w:rPr>
        <w:t xml:space="preserve">. </w:t>
      </w:r>
      <w:proofErr w:type="spellStart"/>
      <w:r w:rsidR="001066DA" w:rsidRPr="00A160E7">
        <w:rPr>
          <w:rFonts w:asciiTheme="majorBidi" w:hAnsiTheme="majorBidi" w:cstheme="majorBidi"/>
          <w:sz w:val="24"/>
          <w:szCs w:val="24"/>
          <w:lang w:val="en-AU"/>
        </w:rPr>
        <w:t>Kitch</w:t>
      </w:r>
      <w:r w:rsidR="00904F42">
        <w:rPr>
          <w:rFonts w:asciiTheme="majorBidi" w:hAnsiTheme="majorBidi" w:cstheme="majorBidi"/>
          <w:sz w:val="24"/>
          <w:szCs w:val="24"/>
          <w:lang w:val="en-AU"/>
        </w:rPr>
        <w:t>i</w:t>
      </w:r>
      <w:r w:rsidR="001066DA" w:rsidRPr="00A160E7">
        <w:rPr>
          <w:rFonts w:asciiTheme="majorBidi" w:hAnsiTheme="majorBidi" w:cstheme="majorBidi"/>
          <w:sz w:val="24"/>
          <w:szCs w:val="24"/>
          <w:lang w:val="en-AU"/>
        </w:rPr>
        <w:t>n</w:t>
      </w:r>
      <w:proofErr w:type="spellEnd"/>
      <w:r w:rsidR="001066DA" w:rsidRPr="00A160E7">
        <w:rPr>
          <w:rFonts w:asciiTheme="majorBidi" w:hAnsiTheme="majorBidi" w:cstheme="majorBidi"/>
          <w:sz w:val="24"/>
          <w:szCs w:val="24"/>
          <w:lang w:val="en-AU"/>
        </w:rPr>
        <w:t xml:space="preserve"> L</w:t>
      </w:r>
      <w:r w:rsidR="000C00AE" w:rsidRPr="00A160E7">
        <w:rPr>
          <w:rFonts w:asciiTheme="majorBidi" w:hAnsiTheme="majorBidi" w:cstheme="majorBidi"/>
          <w:sz w:val="24"/>
          <w:szCs w:val="24"/>
          <w:lang w:val="en-AU"/>
        </w:rPr>
        <w:t>.</w:t>
      </w:r>
      <w:r w:rsidR="001066DA" w:rsidRPr="00A160E7">
        <w:rPr>
          <w:rFonts w:asciiTheme="majorBidi" w:hAnsiTheme="majorBidi" w:cstheme="majorBidi"/>
          <w:sz w:val="24"/>
          <w:szCs w:val="24"/>
          <w:lang w:val="en-AU"/>
        </w:rPr>
        <w:t>J</w:t>
      </w:r>
      <w:r w:rsidR="000C00AE" w:rsidRPr="00A160E7">
        <w:rPr>
          <w:rFonts w:asciiTheme="majorBidi" w:hAnsiTheme="majorBidi" w:cstheme="majorBidi"/>
          <w:sz w:val="24"/>
          <w:szCs w:val="24"/>
          <w:lang w:val="en-AU"/>
        </w:rPr>
        <w:t>.</w:t>
      </w:r>
      <w:r w:rsidR="001066DA" w:rsidRPr="00A160E7">
        <w:rPr>
          <w:rFonts w:asciiTheme="majorBidi" w:hAnsiTheme="majorBidi" w:cstheme="majorBidi"/>
          <w:sz w:val="24"/>
          <w:szCs w:val="24"/>
          <w:lang w:val="en-AU"/>
        </w:rPr>
        <w:t xml:space="preserve"> gave a </w:t>
      </w:r>
      <w:r w:rsidR="007B38BE" w:rsidRPr="00A160E7">
        <w:rPr>
          <w:rFonts w:asciiTheme="majorBidi" w:hAnsiTheme="majorBidi" w:cstheme="majorBidi"/>
          <w:sz w:val="24"/>
          <w:szCs w:val="24"/>
          <w:lang w:val="en-AU"/>
        </w:rPr>
        <w:t>carefully-</w:t>
      </w:r>
      <w:r w:rsidR="001066DA" w:rsidRPr="00A160E7">
        <w:rPr>
          <w:rFonts w:asciiTheme="majorBidi" w:hAnsiTheme="majorBidi" w:cstheme="majorBidi"/>
          <w:sz w:val="24"/>
          <w:szCs w:val="24"/>
          <w:lang w:val="en-AU"/>
        </w:rPr>
        <w:t>reasoned judgment, with which Rose J agreed</w:t>
      </w:r>
      <w:r w:rsidR="007B38BE" w:rsidRPr="00A160E7">
        <w:rPr>
          <w:rFonts w:asciiTheme="majorBidi" w:hAnsiTheme="majorBidi" w:cstheme="majorBidi"/>
          <w:sz w:val="24"/>
          <w:szCs w:val="24"/>
          <w:lang w:val="en-AU"/>
        </w:rPr>
        <w:t>. They</w:t>
      </w:r>
      <w:r w:rsidR="001066DA" w:rsidRPr="00A160E7">
        <w:rPr>
          <w:rFonts w:asciiTheme="majorBidi" w:hAnsiTheme="majorBidi" w:cstheme="majorBidi"/>
          <w:sz w:val="24"/>
          <w:szCs w:val="24"/>
          <w:lang w:val="en-AU"/>
        </w:rPr>
        <w:t xml:space="preserve"> </w:t>
      </w:r>
      <w:r w:rsidR="007B38BE" w:rsidRPr="00A160E7">
        <w:rPr>
          <w:rFonts w:asciiTheme="majorBidi" w:hAnsiTheme="majorBidi" w:cstheme="majorBidi"/>
          <w:sz w:val="24"/>
          <w:szCs w:val="24"/>
          <w:lang w:val="en-AU"/>
        </w:rPr>
        <w:t>affirmed Richard Owen Q</w:t>
      </w:r>
      <w:r w:rsidR="000C00AE" w:rsidRPr="00A160E7">
        <w:rPr>
          <w:rFonts w:asciiTheme="majorBidi" w:hAnsiTheme="majorBidi" w:cstheme="majorBidi"/>
          <w:sz w:val="24"/>
          <w:szCs w:val="24"/>
          <w:lang w:val="en-AU"/>
        </w:rPr>
        <w:t>.</w:t>
      </w:r>
      <w:r w:rsidR="007B38BE" w:rsidRPr="00A160E7">
        <w:rPr>
          <w:rFonts w:asciiTheme="majorBidi" w:hAnsiTheme="majorBidi" w:cstheme="majorBidi"/>
          <w:sz w:val="24"/>
          <w:szCs w:val="24"/>
          <w:lang w:val="en-AU"/>
        </w:rPr>
        <w:t>C</w:t>
      </w:r>
      <w:r w:rsidR="000C00AE" w:rsidRPr="00A160E7">
        <w:rPr>
          <w:rFonts w:asciiTheme="majorBidi" w:hAnsiTheme="majorBidi" w:cstheme="majorBidi"/>
          <w:sz w:val="24"/>
          <w:szCs w:val="24"/>
          <w:lang w:val="en-AU"/>
        </w:rPr>
        <w:t>.</w:t>
      </w:r>
      <w:r w:rsidR="007B38BE" w:rsidRPr="00A160E7">
        <w:rPr>
          <w:rFonts w:asciiTheme="majorBidi" w:hAnsiTheme="majorBidi" w:cstheme="majorBidi"/>
          <w:sz w:val="24"/>
          <w:szCs w:val="24"/>
          <w:lang w:val="en-AU"/>
        </w:rPr>
        <w:t xml:space="preserve"> in the Nottingham County Court. </w:t>
      </w:r>
      <w:r w:rsidR="00AC167A" w:rsidRPr="00A160E7">
        <w:rPr>
          <w:rFonts w:asciiTheme="majorBidi" w:hAnsiTheme="majorBidi" w:cstheme="majorBidi"/>
          <w:sz w:val="24"/>
          <w:szCs w:val="24"/>
          <w:lang w:val="en-AU"/>
        </w:rPr>
        <w:t>H</w:t>
      </w:r>
      <w:r w:rsidR="005930AD">
        <w:rPr>
          <w:rFonts w:asciiTheme="majorBidi" w:hAnsiTheme="majorBidi" w:cstheme="majorBidi"/>
          <w:sz w:val="24"/>
          <w:szCs w:val="24"/>
          <w:lang w:val="en-AU"/>
        </w:rPr>
        <w:t>is Honour</w:t>
      </w:r>
      <w:r w:rsidR="007A4D37" w:rsidRPr="00A160E7">
        <w:rPr>
          <w:rFonts w:asciiTheme="majorBidi" w:hAnsiTheme="majorBidi" w:cstheme="majorBidi"/>
          <w:sz w:val="24"/>
          <w:szCs w:val="24"/>
          <w:lang w:val="en-AU"/>
        </w:rPr>
        <w:t xml:space="preserve"> found</w:t>
      </w:r>
      <w:r w:rsidR="003765DA" w:rsidRPr="00A160E7">
        <w:rPr>
          <w:rFonts w:asciiTheme="majorBidi" w:hAnsiTheme="majorBidi" w:cstheme="majorBidi"/>
          <w:sz w:val="24"/>
          <w:szCs w:val="24"/>
          <w:lang w:val="en-AU"/>
        </w:rPr>
        <w:t>, and the Court of appeal accepted,</w:t>
      </w:r>
      <w:r w:rsidR="007A4D37" w:rsidRPr="00A160E7">
        <w:rPr>
          <w:rFonts w:asciiTheme="majorBidi" w:hAnsiTheme="majorBidi" w:cstheme="majorBidi"/>
          <w:sz w:val="24"/>
          <w:szCs w:val="24"/>
          <w:lang w:val="en-AU"/>
        </w:rPr>
        <w:t xml:space="preserve"> </w:t>
      </w:r>
      <w:r w:rsidR="003765DA" w:rsidRPr="00A160E7">
        <w:rPr>
          <w:rFonts w:asciiTheme="majorBidi" w:hAnsiTheme="majorBidi" w:cstheme="majorBidi"/>
          <w:sz w:val="24"/>
          <w:szCs w:val="24"/>
          <w:lang w:val="en-AU"/>
        </w:rPr>
        <w:t>that the association</w:t>
      </w:r>
      <w:r w:rsidR="00DE57B2" w:rsidRPr="00A160E7">
        <w:rPr>
          <w:rFonts w:asciiTheme="majorBidi" w:hAnsiTheme="majorBidi" w:cstheme="majorBidi"/>
          <w:sz w:val="24"/>
          <w:szCs w:val="24"/>
          <w:lang w:val="en-AU"/>
        </w:rPr>
        <w:t>’s</w:t>
      </w:r>
      <w:r w:rsidR="005C35F3" w:rsidRPr="00A160E7">
        <w:rPr>
          <w:rFonts w:asciiTheme="majorBidi" w:hAnsiTheme="majorBidi" w:cstheme="majorBidi"/>
          <w:sz w:val="24"/>
          <w:szCs w:val="24"/>
          <w:lang w:val="en-AU"/>
        </w:rPr>
        <w:t xml:space="preserve"> manager</w:t>
      </w:r>
      <w:r w:rsidR="003F7A80" w:rsidRPr="00A160E7">
        <w:rPr>
          <w:rFonts w:asciiTheme="majorBidi" w:hAnsiTheme="majorBidi" w:cstheme="majorBidi"/>
          <w:sz w:val="24"/>
          <w:szCs w:val="24"/>
          <w:lang w:val="en-AU"/>
        </w:rPr>
        <w:t xml:space="preserve"> </w:t>
      </w:r>
      <w:r w:rsidR="00643052" w:rsidRPr="00A160E7">
        <w:rPr>
          <w:rFonts w:asciiTheme="majorBidi" w:hAnsiTheme="majorBidi" w:cstheme="majorBidi"/>
          <w:sz w:val="24"/>
          <w:szCs w:val="24"/>
          <w:lang w:val="en-AU"/>
        </w:rPr>
        <w:t>got</w:t>
      </w:r>
      <w:r w:rsidR="00A57CF1" w:rsidRPr="00A160E7">
        <w:rPr>
          <w:rFonts w:asciiTheme="majorBidi" w:hAnsiTheme="majorBidi" w:cstheme="majorBidi"/>
          <w:sz w:val="24"/>
          <w:szCs w:val="24"/>
          <w:lang w:val="en-AU"/>
        </w:rPr>
        <w:t xml:space="preserve"> </w:t>
      </w:r>
      <w:r w:rsidR="004C6AAB" w:rsidRPr="00A160E7">
        <w:rPr>
          <w:rFonts w:asciiTheme="majorBidi" w:hAnsiTheme="majorBidi" w:cstheme="majorBidi"/>
          <w:sz w:val="24"/>
          <w:szCs w:val="24"/>
          <w:lang w:val="en-AU"/>
        </w:rPr>
        <w:t>“</w:t>
      </w:r>
      <w:r w:rsidR="00A57CF1" w:rsidRPr="00A160E7">
        <w:rPr>
          <w:rFonts w:asciiTheme="majorBidi" w:hAnsiTheme="majorBidi" w:cstheme="majorBidi"/>
          <w:sz w:val="24"/>
          <w:szCs w:val="24"/>
          <w:lang w:val="en-AU"/>
        </w:rPr>
        <w:t>the wrong end of the stick completely</w:t>
      </w:r>
      <w:r w:rsidR="004C6AAB" w:rsidRPr="00A160E7">
        <w:rPr>
          <w:rFonts w:asciiTheme="majorBidi" w:hAnsiTheme="majorBidi" w:cstheme="majorBidi"/>
          <w:sz w:val="24"/>
          <w:szCs w:val="24"/>
          <w:lang w:val="en-AU"/>
        </w:rPr>
        <w:t>”</w:t>
      </w:r>
      <w:r w:rsidR="005C35F3" w:rsidRPr="00A160E7">
        <w:rPr>
          <w:rFonts w:asciiTheme="majorBidi" w:hAnsiTheme="majorBidi" w:cstheme="majorBidi"/>
          <w:sz w:val="24"/>
          <w:szCs w:val="24"/>
          <w:lang w:val="en-AU"/>
        </w:rPr>
        <w:t xml:space="preserve"> (</w:t>
      </w:r>
      <w:r w:rsidR="003622C0">
        <w:rPr>
          <w:rFonts w:asciiTheme="majorBidi" w:hAnsiTheme="majorBidi" w:cstheme="majorBidi"/>
          <w:i/>
          <w:iCs/>
          <w:sz w:val="24"/>
          <w:szCs w:val="24"/>
          <w:lang w:val="en-AU"/>
        </w:rPr>
        <w:t xml:space="preserve">Worthington </w:t>
      </w:r>
      <w:r w:rsidR="0018719F" w:rsidRPr="00A160E7">
        <w:rPr>
          <w:rFonts w:asciiTheme="majorBidi" w:hAnsiTheme="majorBidi" w:cstheme="majorBidi"/>
          <w:sz w:val="24"/>
          <w:szCs w:val="24"/>
          <w:lang w:val="en-AU"/>
        </w:rPr>
        <w:t xml:space="preserve">at </w:t>
      </w:r>
      <w:r w:rsidR="005C35F3" w:rsidRPr="00A160E7">
        <w:rPr>
          <w:rFonts w:asciiTheme="majorBidi" w:hAnsiTheme="majorBidi" w:cstheme="majorBidi"/>
          <w:sz w:val="24"/>
          <w:szCs w:val="24"/>
          <w:lang w:val="en-AU"/>
        </w:rPr>
        <w:t>[53])</w:t>
      </w:r>
      <w:r w:rsidR="00A57CF1" w:rsidRPr="00A160E7">
        <w:rPr>
          <w:rFonts w:asciiTheme="majorBidi" w:hAnsiTheme="majorBidi" w:cstheme="majorBidi"/>
          <w:sz w:val="24"/>
          <w:szCs w:val="24"/>
          <w:lang w:val="en-AU"/>
        </w:rPr>
        <w:t xml:space="preserve">. </w:t>
      </w:r>
      <w:r w:rsidR="008F0993">
        <w:rPr>
          <w:rFonts w:asciiTheme="majorBidi" w:hAnsiTheme="majorBidi" w:cstheme="majorBidi"/>
          <w:sz w:val="24"/>
          <w:szCs w:val="24"/>
          <w:lang w:val="en-AU"/>
        </w:rPr>
        <w:t>The association’s</w:t>
      </w:r>
      <w:r w:rsidR="003765DA" w:rsidRPr="00A160E7">
        <w:rPr>
          <w:rFonts w:asciiTheme="majorBidi" w:hAnsiTheme="majorBidi" w:cstheme="majorBidi"/>
          <w:sz w:val="24"/>
          <w:szCs w:val="24"/>
          <w:lang w:val="en-AU"/>
        </w:rPr>
        <w:t xml:space="preserve"> </w:t>
      </w:r>
      <w:r w:rsidR="004C6AAB" w:rsidRPr="00A160E7">
        <w:rPr>
          <w:rFonts w:asciiTheme="majorBidi" w:hAnsiTheme="majorBidi" w:cstheme="majorBidi"/>
          <w:sz w:val="24"/>
          <w:szCs w:val="24"/>
          <w:lang w:val="en-AU"/>
        </w:rPr>
        <w:t>“</w:t>
      </w:r>
      <w:r w:rsidR="007A4D37" w:rsidRPr="00A160E7">
        <w:rPr>
          <w:rFonts w:asciiTheme="majorBidi" w:hAnsiTheme="majorBidi" w:cstheme="majorBidi"/>
          <w:sz w:val="24"/>
          <w:szCs w:val="24"/>
          <w:lang w:val="en-AU"/>
        </w:rPr>
        <w:t>approach was seriously flawed and littered with acts of carelessness</w:t>
      </w:r>
      <w:r w:rsidR="004C6AAB" w:rsidRPr="00A160E7">
        <w:rPr>
          <w:rFonts w:asciiTheme="majorBidi" w:hAnsiTheme="majorBidi" w:cstheme="majorBidi"/>
          <w:sz w:val="24"/>
          <w:szCs w:val="24"/>
          <w:lang w:val="en-AU"/>
        </w:rPr>
        <w:t>”</w:t>
      </w:r>
      <w:r w:rsidR="0018719F" w:rsidRPr="00A160E7">
        <w:rPr>
          <w:rFonts w:asciiTheme="majorBidi" w:hAnsiTheme="majorBidi" w:cstheme="majorBidi"/>
          <w:sz w:val="24"/>
          <w:szCs w:val="24"/>
          <w:lang w:val="en-AU"/>
        </w:rPr>
        <w:t xml:space="preserve"> (at</w:t>
      </w:r>
      <w:r w:rsidR="00B04B59" w:rsidRPr="00A160E7">
        <w:rPr>
          <w:rFonts w:asciiTheme="majorBidi" w:hAnsiTheme="majorBidi" w:cstheme="majorBidi"/>
          <w:sz w:val="24"/>
          <w:szCs w:val="24"/>
          <w:lang w:val="en-AU"/>
        </w:rPr>
        <w:t xml:space="preserve"> [53])</w:t>
      </w:r>
      <w:r w:rsidR="00A57CF1" w:rsidRPr="00A160E7">
        <w:rPr>
          <w:rFonts w:asciiTheme="majorBidi" w:hAnsiTheme="majorBidi" w:cstheme="majorBidi"/>
          <w:sz w:val="24"/>
          <w:szCs w:val="24"/>
          <w:lang w:val="en-AU"/>
        </w:rPr>
        <w:t>.</w:t>
      </w:r>
      <w:r w:rsidR="007A4D37" w:rsidRPr="00A160E7">
        <w:rPr>
          <w:rFonts w:asciiTheme="majorBidi" w:hAnsiTheme="majorBidi" w:cstheme="majorBidi"/>
          <w:sz w:val="24"/>
          <w:szCs w:val="24"/>
          <w:lang w:val="en-AU"/>
        </w:rPr>
        <w:t xml:space="preserve"> </w:t>
      </w:r>
      <w:r w:rsidR="00A57CF1" w:rsidRPr="00A160E7">
        <w:rPr>
          <w:rFonts w:asciiTheme="majorBidi" w:hAnsiTheme="majorBidi" w:cstheme="majorBidi"/>
          <w:sz w:val="24"/>
          <w:szCs w:val="24"/>
          <w:lang w:val="en-AU"/>
        </w:rPr>
        <w:t>T</w:t>
      </w:r>
      <w:r w:rsidR="007A4D37" w:rsidRPr="00A160E7">
        <w:rPr>
          <w:rFonts w:asciiTheme="majorBidi" w:hAnsiTheme="majorBidi" w:cstheme="majorBidi"/>
          <w:sz w:val="24"/>
          <w:szCs w:val="24"/>
          <w:lang w:val="en-AU"/>
        </w:rPr>
        <w:t>he neig</w:t>
      </w:r>
      <w:r w:rsidR="008E1EF9" w:rsidRPr="00A160E7">
        <w:rPr>
          <w:rFonts w:asciiTheme="majorBidi" w:hAnsiTheme="majorBidi" w:cstheme="majorBidi"/>
          <w:sz w:val="24"/>
          <w:szCs w:val="24"/>
          <w:lang w:val="en-AU"/>
        </w:rPr>
        <w:t>h</w:t>
      </w:r>
      <w:r w:rsidR="007A4D37" w:rsidRPr="00A160E7">
        <w:rPr>
          <w:rFonts w:asciiTheme="majorBidi" w:hAnsiTheme="majorBidi" w:cstheme="majorBidi"/>
          <w:sz w:val="24"/>
          <w:szCs w:val="24"/>
          <w:lang w:val="en-AU"/>
        </w:rPr>
        <w:t>bours</w:t>
      </w:r>
      <w:r w:rsidR="007E4871" w:rsidRPr="00A160E7">
        <w:rPr>
          <w:rFonts w:asciiTheme="majorBidi" w:hAnsiTheme="majorBidi" w:cstheme="majorBidi"/>
          <w:sz w:val="24"/>
          <w:szCs w:val="24"/>
          <w:lang w:val="en-AU"/>
        </w:rPr>
        <w:t>’</w:t>
      </w:r>
      <w:r w:rsidR="007A4D37" w:rsidRPr="00A160E7">
        <w:rPr>
          <w:rFonts w:asciiTheme="majorBidi" w:hAnsiTheme="majorBidi" w:cstheme="majorBidi"/>
          <w:sz w:val="24"/>
          <w:szCs w:val="24"/>
          <w:lang w:val="en-AU"/>
        </w:rPr>
        <w:t xml:space="preserve"> concerns about privacy were unfounded </w:t>
      </w:r>
      <w:r w:rsidR="00775BE9" w:rsidRPr="00A160E7">
        <w:rPr>
          <w:rFonts w:asciiTheme="majorBidi" w:hAnsiTheme="majorBidi" w:cstheme="majorBidi"/>
          <w:sz w:val="24"/>
          <w:szCs w:val="24"/>
          <w:lang w:val="en-AU"/>
        </w:rPr>
        <w:t>because</w:t>
      </w:r>
      <w:r w:rsidR="007A4D37" w:rsidRPr="00A160E7">
        <w:rPr>
          <w:rFonts w:asciiTheme="majorBidi" w:hAnsiTheme="majorBidi" w:cstheme="majorBidi"/>
          <w:sz w:val="24"/>
          <w:szCs w:val="24"/>
          <w:lang w:val="en-AU"/>
        </w:rPr>
        <w:t xml:space="preserve"> the</w:t>
      </w:r>
      <w:r w:rsidR="00CA388B" w:rsidRPr="00A160E7">
        <w:rPr>
          <w:rFonts w:asciiTheme="majorBidi" w:hAnsiTheme="majorBidi" w:cstheme="majorBidi"/>
          <w:sz w:val="24"/>
          <w:szCs w:val="24"/>
          <w:lang w:val="en-AU"/>
        </w:rPr>
        <w:t xml:space="preserve"> association knew that the claimants </w:t>
      </w:r>
      <w:r w:rsidR="001F35A4" w:rsidRPr="00A160E7">
        <w:rPr>
          <w:rFonts w:asciiTheme="majorBidi" w:hAnsiTheme="majorBidi" w:cstheme="majorBidi"/>
          <w:sz w:val="24"/>
          <w:szCs w:val="24"/>
          <w:lang w:val="en-AU"/>
        </w:rPr>
        <w:t xml:space="preserve">were </w:t>
      </w:r>
      <w:r w:rsidR="00CA388B" w:rsidRPr="00A160E7">
        <w:rPr>
          <w:rFonts w:asciiTheme="majorBidi" w:hAnsiTheme="majorBidi" w:cstheme="majorBidi"/>
          <w:sz w:val="24"/>
          <w:szCs w:val="24"/>
          <w:lang w:val="en-AU"/>
        </w:rPr>
        <w:t>us</w:t>
      </w:r>
      <w:r w:rsidR="001F35A4" w:rsidRPr="00A160E7">
        <w:rPr>
          <w:rFonts w:asciiTheme="majorBidi" w:hAnsiTheme="majorBidi" w:cstheme="majorBidi"/>
          <w:sz w:val="24"/>
          <w:szCs w:val="24"/>
          <w:lang w:val="en-AU"/>
        </w:rPr>
        <w:t>ing</w:t>
      </w:r>
      <w:r w:rsidR="00CA388B" w:rsidRPr="00A160E7">
        <w:rPr>
          <w:rFonts w:asciiTheme="majorBidi" w:hAnsiTheme="majorBidi" w:cstheme="majorBidi"/>
          <w:sz w:val="24"/>
          <w:szCs w:val="24"/>
          <w:lang w:val="en-AU"/>
        </w:rPr>
        <w:t xml:space="preserve"> the </w:t>
      </w:r>
      <w:r w:rsidR="007A4D37" w:rsidRPr="00A160E7">
        <w:rPr>
          <w:rFonts w:asciiTheme="majorBidi" w:hAnsiTheme="majorBidi" w:cstheme="majorBidi"/>
          <w:sz w:val="24"/>
          <w:szCs w:val="24"/>
          <w:lang w:val="en-AU"/>
        </w:rPr>
        <w:t xml:space="preserve">cameras for </w:t>
      </w:r>
      <w:r w:rsidR="004C6AAB" w:rsidRPr="00A160E7">
        <w:rPr>
          <w:rFonts w:asciiTheme="majorBidi" w:hAnsiTheme="majorBidi" w:cstheme="majorBidi"/>
          <w:sz w:val="24"/>
          <w:szCs w:val="24"/>
          <w:lang w:val="en-AU"/>
        </w:rPr>
        <w:t>“</w:t>
      </w:r>
      <w:r w:rsidR="00CA388B" w:rsidRPr="00A160E7">
        <w:rPr>
          <w:rFonts w:asciiTheme="majorBidi" w:hAnsiTheme="majorBidi" w:cstheme="majorBidi"/>
          <w:sz w:val="24"/>
          <w:szCs w:val="24"/>
          <w:lang w:val="en-AU"/>
        </w:rPr>
        <w:t>entirely proper purposes</w:t>
      </w:r>
      <w:r w:rsidR="004C6AAB" w:rsidRPr="00A160E7">
        <w:rPr>
          <w:rFonts w:asciiTheme="majorBidi" w:hAnsiTheme="majorBidi" w:cstheme="majorBidi"/>
          <w:sz w:val="24"/>
          <w:szCs w:val="24"/>
          <w:lang w:val="en-AU"/>
        </w:rPr>
        <w:t>”</w:t>
      </w:r>
      <w:r w:rsidR="00CA388B" w:rsidRPr="00A160E7">
        <w:rPr>
          <w:rFonts w:asciiTheme="majorBidi" w:hAnsiTheme="majorBidi" w:cstheme="majorBidi"/>
          <w:sz w:val="24"/>
          <w:szCs w:val="24"/>
          <w:lang w:val="en-AU"/>
        </w:rPr>
        <w:t xml:space="preserve"> </w:t>
      </w:r>
      <w:r w:rsidR="007A4D37" w:rsidRPr="00A160E7">
        <w:rPr>
          <w:rFonts w:asciiTheme="majorBidi" w:hAnsiTheme="majorBidi" w:cstheme="majorBidi"/>
          <w:sz w:val="24"/>
          <w:szCs w:val="24"/>
          <w:lang w:val="en-AU"/>
        </w:rPr>
        <w:t>(</w:t>
      </w:r>
      <w:r w:rsidR="00B04B59" w:rsidRPr="00A160E7">
        <w:rPr>
          <w:rFonts w:asciiTheme="majorBidi" w:hAnsiTheme="majorBidi" w:cstheme="majorBidi"/>
          <w:sz w:val="24"/>
          <w:szCs w:val="24"/>
          <w:lang w:val="en-AU"/>
        </w:rPr>
        <w:t xml:space="preserve">at </w:t>
      </w:r>
      <w:r w:rsidR="007A4D37" w:rsidRPr="00A160E7">
        <w:rPr>
          <w:rFonts w:asciiTheme="majorBidi" w:hAnsiTheme="majorBidi" w:cstheme="majorBidi"/>
          <w:sz w:val="24"/>
          <w:szCs w:val="24"/>
          <w:lang w:val="en-AU"/>
        </w:rPr>
        <w:t xml:space="preserve">[39], </w:t>
      </w:r>
      <w:r w:rsidR="00527736" w:rsidRPr="00A160E7">
        <w:rPr>
          <w:rFonts w:asciiTheme="majorBidi" w:hAnsiTheme="majorBidi" w:cstheme="majorBidi"/>
          <w:sz w:val="24"/>
          <w:szCs w:val="24"/>
          <w:lang w:val="en-AU"/>
        </w:rPr>
        <w:t xml:space="preserve">[52], </w:t>
      </w:r>
      <w:r w:rsidR="007A4D37" w:rsidRPr="00A160E7">
        <w:rPr>
          <w:rFonts w:asciiTheme="majorBidi" w:hAnsiTheme="majorBidi" w:cstheme="majorBidi"/>
          <w:sz w:val="24"/>
          <w:szCs w:val="24"/>
          <w:lang w:val="en-AU"/>
        </w:rPr>
        <w:t>[70]</w:t>
      </w:r>
      <w:r w:rsidR="007A5154" w:rsidRPr="00A160E7">
        <w:rPr>
          <w:rFonts w:asciiTheme="majorBidi" w:hAnsiTheme="majorBidi" w:cstheme="majorBidi"/>
          <w:sz w:val="24"/>
          <w:szCs w:val="24"/>
          <w:lang w:val="en-AU"/>
        </w:rPr>
        <w:t>, [76]</w:t>
      </w:r>
      <w:r w:rsidR="007A4D37" w:rsidRPr="00A160E7">
        <w:rPr>
          <w:rFonts w:asciiTheme="majorBidi" w:hAnsiTheme="majorBidi" w:cstheme="majorBidi"/>
          <w:sz w:val="24"/>
          <w:szCs w:val="24"/>
          <w:lang w:val="en-AU"/>
        </w:rPr>
        <w:t>)</w:t>
      </w:r>
      <w:r w:rsidR="00A57CF1" w:rsidRPr="00A160E7">
        <w:rPr>
          <w:rFonts w:asciiTheme="majorBidi" w:hAnsiTheme="majorBidi" w:cstheme="majorBidi"/>
          <w:sz w:val="24"/>
          <w:szCs w:val="24"/>
          <w:lang w:val="en-AU"/>
        </w:rPr>
        <w:t xml:space="preserve">. </w:t>
      </w:r>
      <w:r w:rsidR="003F7B5B" w:rsidRPr="00A160E7">
        <w:rPr>
          <w:rFonts w:asciiTheme="majorBidi" w:hAnsiTheme="majorBidi" w:cstheme="majorBidi"/>
          <w:sz w:val="24"/>
          <w:szCs w:val="24"/>
          <w:lang w:val="en-AU"/>
        </w:rPr>
        <w:t xml:space="preserve">Worse, </w:t>
      </w:r>
      <w:r w:rsidR="00503946" w:rsidRPr="00A160E7">
        <w:rPr>
          <w:rFonts w:asciiTheme="majorBidi" w:hAnsiTheme="majorBidi" w:cstheme="majorBidi"/>
          <w:sz w:val="24"/>
          <w:szCs w:val="24"/>
          <w:lang w:val="en-AU"/>
        </w:rPr>
        <w:t>the scandalous allegation about inappropriate photos of children</w:t>
      </w:r>
      <w:r w:rsidR="00A70696" w:rsidRPr="00A160E7">
        <w:rPr>
          <w:rFonts w:asciiTheme="majorBidi" w:hAnsiTheme="majorBidi" w:cstheme="majorBidi"/>
          <w:sz w:val="24"/>
          <w:szCs w:val="24"/>
          <w:lang w:val="en-AU"/>
        </w:rPr>
        <w:t xml:space="preserve">, which the association </w:t>
      </w:r>
      <w:r w:rsidR="003F7B5B" w:rsidRPr="00A160E7">
        <w:rPr>
          <w:rFonts w:asciiTheme="majorBidi" w:hAnsiTheme="majorBidi" w:cstheme="majorBidi"/>
          <w:sz w:val="24"/>
          <w:szCs w:val="24"/>
          <w:lang w:val="en-AU"/>
        </w:rPr>
        <w:t xml:space="preserve">adopted, was </w:t>
      </w:r>
      <w:r w:rsidR="00437D3E" w:rsidRPr="00A160E7">
        <w:rPr>
          <w:rFonts w:asciiTheme="majorBidi" w:hAnsiTheme="majorBidi" w:cstheme="majorBidi"/>
          <w:sz w:val="24"/>
          <w:szCs w:val="24"/>
          <w:lang w:val="en-AU"/>
        </w:rPr>
        <w:t>baseless</w:t>
      </w:r>
      <w:r w:rsidR="00503946" w:rsidRPr="00A160E7">
        <w:rPr>
          <w:rFonts w:asciiTheme="majorBidi" w:hAnsiTheme="majorBidi" w:cstheme="majorBidi"/>
          <w:sz w:val="24"/>
          <w:szCs w:val="24"/>
          <w:lang w:val="en-AU"/>
        </w:rPr>
        <w:t xml:space="preserve"> </w:t>
      </w:r>
      <w:r w:rsidR="00B04B59" w:rsidRPr="00A160E7">
        <w:rPr>
          <w:rFonts w:asciiTheme="majorBidi" w:hAnsiTheme="majorBidi" w:cstheme="majorBidi"/>
          <w:sz w:val="24"/>
          <w:szCs w:val="24"/>
          <w:lang w:val="en-AU"/>
        </w:rPr>
        <w:t xml:space="preserve">(at </w:t>
      </w:r>
      <w:r w:rsidR="00503946" w:rsidRPr="00A160E7">
        <w:rPr>
          <w:rFonts w:asciiTheme="majorBidi" w:hAnsiTheme="majorBidi" w:cstheme="majorBidi"/>
          <w:sz w:val="24"/>
          <w:szCs w:val="24"/>
          <w:lang w:val="en-AU"/>
        </w:rPr>
        <w:t>[76]</w:t>
      </w:r>
      <w:r w:rsidR="00B04B59" w:rsidRPr="00A160E7">
        <w:rPr>
          <w:rFonts w:asciiTheme="majorBidi" w:hAnsiTheme="majorBidi" w:cstheme="majorBidi"/>
          <w:sz w:val="24"/>
          <w:szCs w:val="24"/>
          <w:lang w:val="en-AU"/>
        </w:rPr>
        <w:t>)</w:t>
      </w:r>
      <w:r w:rsidR="00503946" w:rsidRPr="00A160E7">
        <w:rPr>
          <w:rFonts w:asciiTheme="majorBidi" w:hAnsiTheme="majorBidi" w:cstheme="majorBidi"/>
          <w:sz w:val="24"/>
          <w:szCs w:val="24"/>
          <w:lang w:val="en-AU"/>
        </w:rPr>
        <w:t>.</w:t>
      </w:r>
      <w:r w:rsidR="00BA5901" w:rsidRPr="00A160E7">
        <w:rPr>
          <w:rFonts w:asciiTheme="majorBidi" w:hAnsiTheme="majorBidi" w:cstheme="majorBidi"/>
          <w:sz w:val="24"/>
          <w:szCs w:val="24"/>
          <w:lang w:val="en-AU"/>
        </w:rPr>
        <w:t xml:space="preserve"> </w:t>
      </w:r>
      <w:r w:rsidR="00B42AE2" w:rsidRPr="00A160E7">
        <w:rPr>
          <w:rFonts w:asciiTheme="majorBidi" w:hAnsiTheme="majorBidi" w:cstheme="majorBidi"/>
          <w:sz w:val="24"/>
          <w:szCs w:val="24"/>
          <w:lang w:val="en-AU"/>
        </w:rPr>
        <w:t>T</w:t>
      </w:r>
      <w:r w:rsidR="007A4D37" w:rsidRPr="00A160E7">
        <w:rPr>
          <w:rFonts w:asciiTheme="majorBidi" w:hAnsiTheme="majorBidi" w:cstheme="majorBidi"/>
          <w:sz w:val="24"/>
          <w:szCs w:val="24"/>
          <w:lang w:val="en-AU"/>
        </w:rPr>
        <w:t xml:space="preserve">he association </w:t>
      </w:r>
      <w:r w:rsidR="003765DA" w:rsidRPr="00A160E7">
        <w:rPr>
          <w:rFonts w:asciiTheme="majorBidi" w:hAnsiTheme="majorBidi" w:cstheme="majorBidi"/>
          <w:sz w:val="24"/>
          <w:szCs w:val="24"/>
          <w:lang w:val="en-AU"/>
        </w:rPr>
        <w:t>disregarded</w:t>
      </w:r>
      <w:r w:rsidR="007A4D37" w:rsidRPr="00A160E7">
        <w:rPr>
          <w:rFonts w:asciiTheme="majorBidi" w:hAnsiTheme="majorBidi" w:cstheme="majorBidi"/>
          <w:sz w:val="24"/>
          <w:szCs w:val="24"/>
          <w:lang w:val="en-AU"/>
        </w:rPr>
        <w:t xml:space="preserve"> the claimants</w:t>
      </w:r>
      <w:r w:rsidR="00387DCE" w:rsidRPr="00A160E7">
        <w:rPr>
          <w:rFonts w:asciiTheme="majorBidi" w:hAnsiTheme="majorBidi" w:cstheme="majorBidi"/>
          <w:sz w:val="24"/>
          <w:szCs w:val="24"/>
          <w:lang w:val="en-AU"/>
        </w:rPr>
        <w:t>’</w:t>
      </w:r>
      <w:r w:rsidR="00A57CF1" w:rsidRPr="00A160E7">
        <w:rPr>
          <w:rFonts w:asciiTheme="majorBidi" w:hAnsiTheme="majorBidi" w:cstheme="majorBidi"/>
          <w:sz w:val="24"/>
          <w:szCs w:val="24"/>
          <w:lang w:val="en-AU"/>
        </w:rPr>
        <w:t xml:space="preserve"> </w:t>
      </w:r>
      <w:r w:rsidR="007A4D37" w:rsidRPr="00A160E7">
        <w:rPr>
          <w:rFonts w:asciiTheme="majorBidi" w:hAnsiTheme="majorBidi" w:cstheme="majorBidi"/>
          <w:sz w:val="24"/>
          <w:szCs w:val="24"/>
          <w:lang w:val="en-AU"/>
        </w:rPr>
        <w:t>fear for their</w:t>
      </w:r>
      <w:r w:rsidR="003765DA" w:rsidRPr="00A160E7">
        <w:rPr>
          <w:rFonts w:asciiTheme="majorBidi" w:hAnsiTheme="majorBidi" w:cstheme="majorBidi"/>
          <w:sz w:val="24"/>
          <w:szCs w:val="24"/>
          <w:lang w:val="en-AU"/>
        </w:rPr>
        <w:t xml:space="preserve"> own</w:t>
      </w:r>
      <w:r w:rsidR="007A4D37" w:rsidRPr="00A160E7">
        <w:rPr>
          <w:rFonts w:asciiTheme="majorBidi" w:hAnsiTheme="majorBidi" w:cstheme="majorBidi"/>
          <w:sz w:val="24"/>
          <w:szCs w:val="24"/>
          <w:lang w:val="en-AU"/>
        </w:rPr>
        <w:t xml:space="preserve"> safety</w:t>
      </w:r>
      <w:r w:rsidR="008E1EF9" w:rsidRPr="00A160E7">
        <w:rPr>
          <w:rFonts w:asciiTheme="majorBidi" w:hAnsiTheme="majorBidi" w:cstheme="majorBidi"/>
          <w:sz w:val="24"/>
          <w:szCs w:val="24"/>
          <w:lang w:val="en-AU"/>
        </w:rPr>
        <w:t xml:space="preserve"> and was obsessed with the cameras</w:t>
      </w:r>
      <w:r w:rsidR="00597AE7" w:rsidRPr="00A160E7">
        <w:rPr>
          <w:rFonts w:asciiTheme="majorBidi" w:hAnsiTheme="majorBidi" w:cstheme="majorBidi"/>
          <w:sz w:val="24"/>
          <w:szCs w:val="24"/>
          <w:lang w:val="en-AU"/>
        </w:rPr>
        <w:t xml:space="preserve"> (at [22], </w:t>
      </w:r>
      <w:r w:rsidR="0047297C" w:rsidRPr="00A160E7">
        <w:rPr>
          <w:rFonts w:asciiTheme="majorBidi" w:hAnsiTheme="majorBidi" w:cstheme="majorBidi"/>
          <w:sz w:val="24"/>
          <w:szCs w:val="24"/>
          <w:lang w:val="en-AU"/>
        </w:rPr>
        <w:t>[70]</w:t>
      </w:r>
      <w:r w:rsidR="00E623AD" w:rsidRPr="00A160E7">
        <w:rPr>
          <w:rFonts w:asciiTheme="majorBidi" w:hAnsiTheme="majorBidi" w:cstheme="majorBidi"/>
          <w:sz w:val="24"/>
          <w:szCs w:val="24"/>
          <w:lang w:val="en-AU"/>
        </w:rPr>
        <w:t>)</w:t>
      </w:r>
      <w:r w:rsidR="00A57CF1" w:rsidRPr="00A160E7">
        <w:rPr>
          <w:rFonts w:asciiTheme="majorBidi" w:hAnsiTheme="majorBidi" w:cstheme="majorBidi"/>
          <w:sz w:val="24"/>
          <w:szCs w:val="24"/>
          <w:lang w:val="en-AU"/>
        </w:rPr>
        <w:t>.</w:t>
      </w:r>
      <w:r w:rsidR="00AD61F4" w:rsidRPr="00A160E7">
        <w:rPr>
          <w:rFonts w:asciiTheme="majorBidi" w:hAnsiTheme="majorBidi" w:cstheme="majorBidi"/>
          <w:sz w:val="24"/>
          <w:szCs w:val="24"/>
          <w:lang w:val="en-AU"/>
        </w:rPr>
        <w:t xml:space="preserve"> </w:t>
      </w:r>
      <w:r w:rsidR="00040F67" w:rsidRPr="00A160E7">
        <w:rPr>
          <w:rFonts w:asciiTheme="majorBidi" w:hAnsiTheme="majorBidi" w:cstheme="majorBidi"/>
          <w:sz w:val="24"/>
          <w:szCs w:val="24"/>
          <w:lang w:val="en-AU"/>
        </w:rPr>
        <w:t xml:space="preserve">The claimants did not breach their tenancy </w:t>
      </w:r>
      <w:r w:rsidR="00BA5901" w:rsidRPr="00A160E7">
        <w:rPr>
          <w:rFonts w:asciiTheme="majorBidi" w:hAnsiTheme="majorBidi" w:cstheme="majorBidi"/>
          <w:sz w:val="24"/>
          <w:szCs w:val="24"/>
          <w:lang w:val="en-AU"/>
        </w:rPr>
        <w:t xml:space="preserve">(at </w:t>
      </w:r>
      <w:r w:rsidR="00040F67" w:rsidRPr="00A160E7">
        <w:rPr>
          <w:rFonts w:asciiTheme="majorBidi" w:hAnsiTheme="majorBidi" w:cstheme="majorBidi"/>
          <w:sz w:val="24"/>
          <w:szCs w:val="24"/>
          <w:lang w:val="en-AU"/>
        </w:rPr>
        <w:t>[75]</w:t>
      </w:r>
      <w:r w:rsidR="00BA5901" w:rsidRPr="00A160E7">
        <w:rPr>
          <w:rFonts w:asciiTheme="majorBidi" w:hAnsiTheme="majorBidi" w:cstheme="majorBidi"/>
          <w:sz w:val="24"/>
          <w:szCs w:val="24"/>
          <w:lang w:val="en-AU"/>
        </w:rPr>
        <w:t>)</w:t>
      </w:r>
      <w:r w:rsidR="00040F67" w:rsidRPr="00A160E7">
        <w:rPr>
          <w:rFonts w:asciiTheme="majorBidi" w:hAnsiTheme="majorBidi" w:cstheme="majorBidi"/>
          <w:sz w:val="24"/>
          <w:szCs w:val="24"/>
          <w:lang w:val="en-AU"/>
        </w:rPr>
        <w:t>.</w:t>
      </w:r>
      <w:r w:rsidR="00A57CF1" w:rsidRPr="00A160E7">
        <w:rPr>
          <w:rFonts w:asciiTheme="majorBidi" w:hAnsiTheme="majorBidi" w:cstheme="majorBidi"/>
          <w:sz w:val="24"/>
          <w:szCs w:val="24"/>
          <w:lang w:val="en-AU"/>
        </w:rPr>
        <w:t xml:space="preserve"> Finally,</w:t>
      </w:r>
      <w:r w:rsidR="00CA388B" w:rsidRPr="00A160E7">
        <w:rPr>
          <w:rFonts w:asciiTheme="majorBidi" w:hAnsiTheme="majorBidi" w:cstheme="majorBidi"/>
          <w:sz w:val="24"/>
          <w:szCs w:val="24"/>
          <w:lang w:val="en-AU"/>
        </w:rPr>
        <w:t xml:space="preserve"> </w:t>
      </w:r>
      <w:r w:rsidR="00A57CF1" w:rsidRPr="00A160E7">
        <w:rPr>
          <w:rFonts w:asciiTheme="majorBidi" w:hAnsiTheme="majorBidi" w:cstheme="majorBidi"/>
          <w:sz w:val="24"/>
          <w:szCs w:val="24"/>
          <w:lang w:val="en-AU"/>
        </w:rPr>
        <w:t>t</w:t>
      </w:r>
      <w:r w:rsidR="00CA388B" w:rsidRPr="00A160E7">
        <w:rPr>
          <w:rFonts w:asciiTheme="majorBidi" w:hAnsiTheme="majorBidi" w:cstheme="majorBidi"/>
          <w:sz w:val="24"/>
          <w:szCs w:val="24"/>
          <w:lang w:val="en-AU"/>
        </w:rPr>
        <w:t>he letters contained errors of fact</w:t>
      </w:r>
      <w:r w:rsidR="00D021B6" w:rsidRPr="00A160E7">
        <w:rPr>
          <w:rFonts w:asciiTheme="majorBidi" w:hAnsiTheme="majorBidi" w:cstheme="majorBidi"/>
          <w:sz w:val="24"/>
          <w:szCs w:val="24"/>
          <w:lang w:val="en-AU"/>
        </w:rPr>
        <w:t xml:space="preserve"> (at [38]-[39], [75]</w:t>
      </w:r>
      <w:r w:rsidR="00597AE7" w:rsidRPr="00A160E7">
        <w:rPr>
          <w:rFonts w:asciiTheme="majorBidi" w:hAnsiTheme="majorBidi" w:cstheme="majorBidi"/>
          <w:sz w:val="24"/>
          <w:szCs w:val="24"/>
          <w:lang w:val="en-AU"/>
        </w:rPr>
        <w:t>, [78]</w:t>
      </w:r>
      <w:r w:rsidR="00D021B6" w:rsidRPr="00A160E7">
        <w:rPr>
          <w:rFonts w:asciiTheme="majorBidi" w:hAnsiTheme="majorBidi" w:cstheme="majorBidi"/>
          <w:sz w:val="24"/>
          <w:szCs w:val="24"/>
          <w:lang w:val="en-AU"/>
        </w:rPr>
        <w:t>)</w:t>
      </w:r>
      <w:r w:rsidR="007A4D37" w:rsidRPr="00A160E7">
        <w:rPr>
          <w:rFonts w:asciiTheme="majorBidi" w:hAnsiTheme="majorBidi" w:cstheme="majorBidi"/>
          <w:sz w:val="24"/>
          <w:szCs w:val="24"/>
          <w:lang w:val="en-AU"/>
        </w:rPr>
        <w:t xml:space="preserve">. </w:t>
      </w:r>
      <w:proofErr w:type="gramStart"/>
      <w:r w:rsidR="005B286D" w:rsidRPr="00A160E7">
        <w:rPr>
          <w:rFonts w:asciiTheme="majorBidi" w:hAnsiTheme="majorBidi" w:cstheme="majorBidi"/>
          <w:sz w:val="24"/>
          <w:szCs w:val="24"/>
          <w:lang w:val="en-AU"/>
        </w:rPr>
        <w:t>On the whole</w:t>
      </w:r>
      <w:proofErr w:type="gramEnd"/>
      <w:r w:rsidR="005B286D" w:rsidRPr="00A160E7">
        <w:rPr>
          <w:rFonts w:asciiTheme="majorBidi" w:hAnsiTheme="majorBidi" w:cstheme="majorBidi"/>
          <w:sz w:val="24"/>
          <w:szCs w:val="24"/>
          <w:lang w:val="en-AU"/>
        </w:rPr>
        <w:t>,</w:t>
      </w:r>
      <w:r w:rsidR="00AF03B7" w:rsidRPr="00A160E7">
        <w:rPr>
          <w:rFonts w:asciiTheme="majorBidi" w:hAnsiTheme="majorBidi" w:cstheme="majorBidi"/>
          <w:sz w:val="24"/>
          <w:szCs w:val="24"/>
          <w:lang w:val="en-AU"/>
        </w:rPr>
        <w:t xml:space="preserve"> </w:t>
      </w:r>
      <w:r w:rsidR="005B286D" w:rsidRPr="00A160E7">
        <w:rPr>
          <w:rFonts w:asciiTheme="majorBidi" w:hAnsiTheme="majorBidi" w:cstheme="majorBidi"/>
          <w:sz w:val="24"/>
          <w:szCs w:val="24"/>
          <w:lang w:val="en-AU"/>
        </w:rPr>
        <w:t>both Courts</w:t>
      </w:r>
      <w:r w:rsidR="00D668CD" w:rsidRPr="00A160E7">
        <w:rPr>
          <w:rFonts w:asciiTheme="majorBidi" w:hAnsiTheme="majorBidi" w:cstheme="majorBidi"/>
          <w:sz w:val="24"/>
          <w:szCs w:val="24"/>
          <w:lang w:val="en-AU"/>
        </w:rPr>
        <w:t xml:space="preserve"> </w:t>
      </w:r>
      <w:r w:rsidR="00AF03B7" w:rsidRPr="00A160E7">
        <w:rPr>
          <w:rFonts w:asciiTheme="majorBidi" w:hAnsiTheme="majorBidi" w:cstheme="majorBidi"/>
          <w:sz w:val="24"/>
          <w:szCs w:val="24"/>
          <w:lang w:val="en-AU"/>
        </w:rPr>
        <w:t>believed</w:t>
      </w:r>
      <w:r w:rsidR="00D668CD" w:rsidRPr="00A160E7">
        <w:rPr>
          <w:rFonts w:asciiTheme="majorBidi" w:hAnsiTheme="majorBidi" w:cstheme="majorBidi"/>
          <w:sz w:val="24"/>
          <w:szCs w:val="24"/>
          <w:lang w:val="en-AU"/>
        </w:rPr>
        <w:t xml:space="preserve"> the claimants were clearly in the right and the neighbours clearly in the wrong. </w:t>
      </w:r>
      <w:r w:rsidR="006D6AFD" w:rsidRPr="00A160E7">
        <w:rPr>
          <w:rFonts w:asciiTheme="majorBidi" w:hAnsiTheme="majorBidi" w:cstheme="majorBidi"/>
          <w:sz w:val="24"/>
          <w:szCs w:val="24"/>
          <w:lang w:val="en-AU"/>
        </w:rPr>
        <w:t xml:space="preserve">The </w:t>
      </w:r>
      <w:r w:rsidR="00F73D5E" w:rsidRPr="00A160E7">
        <w:rPr>
          <w:rFonts w:asciiTheme="majorBidi" w:hAnsiTheme="majorBidi" w:cstheme="majorBidi"/>
          <w:sz w:val="24"/>
          <w:szCs w:val="24"/>
          <w:lang w:val="en-AU"/>
        </w:rPr>
        <w:t>threats of eviction</w:t>
      </w:r>
      <w:r w:rsidR="006D6AFD" w:rsidRPr="00A160E7">
        <w:rPr>
          <w:rFonts w:asciiTheme="majorBidi" w:hAnsiTheme="majorBidi" w:cstheme="majorBidi"/>
          <w:sz w:val="24"/>
          <w:szCs w:val="24"/>
          <w:lang w:val="en-AU"/>
        </w:rPr>
        <w:t xml:space="preserve"> were therefore</w:t>
      </w:r>
      <w:r w:rsidR="00CA125B" w:rsidRPr="00A160E7">
        <w:rPr>
          <w:rFonts w:asciiTheme="majorBidi" w:hAnsiTheme="majorBidi" w:cstheme="majorBidi"/>
          <w:sz w:val="24"/>
          <w:szCs w:val="24"/>
          <w:lang w:val="en-AU"/>
        </w:rPr>
        <w:t xml:space="preserve"> </w:t>
      </w:r>
      <w:r w:rsidR="004C6AAB" w:rsidRPr="00A160E7">
        <w:rPr>
          <w:rFonts w:asciiTheme="majorBidi" w:hAnsiTheme="majorBidi" w:cstheme="majorBidi"/>
          <w:sz w:val="24"/>
          <w:szCs w:val="24"/>
          <w:lang w:val="en-AU"/>
        </w:rPr>
        <w:t>“</w:t>
      </w:r>
      <w:r w:rsidR="00CA125B" w:rsidRPr="00A160E7">
        <w:rPr>
          <w:rFonts w:asciiTheme="majorBidi" w:hAnsiTheme="majorBidi" w:cstheme="majorBidi"/>
          <w:sz w:val="24"/>
          <w:szCs w:val="24"/>
          <w:lang w:val="en-AU"/>
        </w:rPr>
        <w:t>totally</w:t>
      </w:r>
      <w:r w:rsidR="006D6AFD" w:rsidRPr="00A160E7">
        <w:rPr>
          <w:rFonts w:asciiTheme="majorBidi" w:hAnsiTheme="majorBidi" w:cstheme="majorBidi"/>
          <w:sz w:val="24"/>
          <w:szCs w:val="24"/>
          <w:lang w:val="en-AU"/>
        </w:rPr>
        <w:t xml:space="preserve"> </w:t>
      </w:r>
      <w:r w:rsidR="002B5AC5" w:rsidRPr="00A160E7">
        <w:rPr>
          <w:rFonts w:asciiTheme="majorBidi" w:hAnsiTheme="majorBidi" w:cstheme="majorBidi"/>
          <w:sz w:val="24"/>
          <w:szCs w:val="24"/>
          <w:lang w:val="en-AU"/>
        </w:rPr>
        <w:t>unjustifi</w:t>
      </w:r>
      <w:r w:rsidR="00CA125B" w:rsidRPr="00A160E7">
        <w:rPr>
          <w:rFonts w:asciiTheme="majorBidi" w:hAnsiTheme="majorBidi" w:cstheme="majorBidi"/>
          <w:sz w:val="24"/>
          <w:szCs w:val="24"/>
          <w:lang w:val="en-AU"/>
        </w:rPr>
        <w:t>ed</w:t>
      </w:r>
      <w:r w:rsidR="004C6AAB" w:rsidRPr="00A160E7">
        <w:rPr>
          <w:rFonts w:asciiTheme="majorBidi" w:hAnsiTheme="majorBidi" w:cstheme="majorBidi"/>
          <w:sz w:val="24"/>
          <w:szCs w:val="24"/>
          <w:lang w:val="en-AU"/>
        </w:rPr>
        <w:t>”</w:t>
      </w:r>
      <w:r w:rsidR="00E268D2" w:rsidRPr="00A160E7">
        <w:rPr>
          <w:rFonts w:asciiTheme="majorBidi" w:hAnsiTheme="majorBidi" w:cstheme="majorBidi"/>
          <w:sz w:val="24"/>
          <w:szCs w:val="24"/>
          <w:lang w:val="en-AU"/>
        </w:rPr>
        <w:t xml:space="preserve"> </w:t>
      </w:r>
      <w:r w:rsidR="0015694E" w:rsidRPr="00A160E7">
        <w:rPr>
          <w:rFonts w:asciiTheme="majorBidi" w:hAnsiTheme="majorBidi" w:cstheme="majorBidi"/>
          <w:sz w:val="24"/>
          <w:szCs w:val="24"/>
          <w:lang w:val="en-AU"/>
        </w:rPr>
        <w:t xml:space="preserve">(at </w:t>
      </w:r>
      <w:r w:rsidR="00E268D2" w:rsidRPr="00A160E7">
        <w:rPr>
          <w:rFonts w:asciiTheme="majorBidi" w:hAnsiTheme="majorBidi" w:cstheme="majorBidi"/>
          <w:sz w:val="24"/>
          <w:szCs w:val="24"/>
          <w:lang w:val="en-AU"/>
        </w:rPr>
        <w:t>[80]</w:t>
      </w:r>
      <w:r w:rsidR="0015694E" w:rsidRPr="00A160E7">
        <w:rPr>
          <w:rFonts w:asciiTheme="majorBidi" w:hAnsiTheme="majorBidi" w:cstheme="majorBidi"/>
          <w:sz w:val="24"/>
          <w:szCs w:val="24"/>
          <w:lang w:val="en-AU"/>
        </w:rPr>
        <w:t>)</w:t>
      </w:r>
      <w:r w:rsidR="006D6AFD" w:rsidRPr="00A160E7">
        <w:rPr>
          <w:rFonts w:asciiTheme="majorBidi" w:hAnsiTheme="majorBidi" w:cstheme="majorBidi"/>
          <w:sz w:val="24"/>
          <w:szCs w:val="24"/>
          <w:lang w:val="en-AU"/>
        </w:rPr>
        <w:t>.</w:t>
      </w:r>
      <w:r w:rsidR="00F73D5E" w:rsidRPr="00A160E7">
        <w:rPr>
          <w:rFonts w:asciiTheme="majorBidi" w:hAnsiTheme="majorBidi" w:cstheme="majorBidi"/>
          <w:sz w:val="24"/>
          <w:szCs w:val="24"/>
          <w:lang w:val="en-AU"/>
        </w:rPr>
        <w:t xml:space="preserve"> </w:t>
      </w:r>
      <w:r w:rsidR="006D6AFD" w:rsidRPr="00A160E7">
        <w:rPr>
          <w:rFonts w:asciiTheme="majorBidi" w:hAnsiTheme="majorBidi" w:cstheme="majorBidi"/>
          <w:sz w:val="24"/>
          <w:szCs w:val="24"/>
          <w:lang w:val="en-AU"/>
        </w:rPr>
        <w:t xml:space="preserve"> </w:t>
      </w:r>
    </w:p>
    <w:p w14:paraId="0E9A1928" w14:textId="2A01CACD" w:rsidR="00090A29" w:rsidRPr="00A160E7" w:rsidRDefault="00D2670B"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Th</w:t>
      </w:r>
      <w:r w:rsidR="00075EDD" w:rsidRPr="00A160E7">
        <w:rPr>
          <w:rFonts w:asciiTheme="majorBidi" w:hAnsiTheme="majorBidi" w:cstheme="majorBidi"/>
          <w:sz w:val="24"/>
          <w:szCs w:val="24"/>
          <w:lang w:val="en-AU"/>
        </w:rPr>
        <w:t>e vulnerability of the claimants</w:t>
      </w:r>
      <w:r w:rsidR="00726978" w:rsidRPr="00A160E7">
        <w:rPr>
          <w:rFonts w:asciiTheme="majorBidi" w:hAnsiTheme="majorBidi" w:cstheme="majorBidi"/>
          <w:sz w:val="24"/>
          <w:szCs w:val="24"/>
          <w:lang w:val="en-AU"/>
        </w:rPr>
        <w:t xml:space="preserve"> – </w:t>
      </w:r>
      <w:r w:rsidR="001066DA" w:rsidRPr="00A160E7">
        <w:rPr>
          <w:rFonts w:asciiTheme="majorBidi" w:hAnsiTheme="majorBidi" w:cstheme="majorBidi"/>
          <w:sz w:val="24"/>
          <w:szCs w:val="24"/>
          <w:lang w:val="en-AU"/>
        </w:rPr>
        <w:t xml:space="preserve">both </w:t>
      </w:r>
      <w:r w:rsidR="00694BE1" w:rsidRPr="00A160E7">
        <w:rPr>
          <w:rFonts w:asciiTheme="majorBidi" w:hAnsiTheme="majorBidi" w:cstheme="majorBidi"/>
          <w:sz w:val="24"/>
          <w:szCs w:val="24"/>
          <w:lang w:val="en-AU"/>
        </w:rPr>
        <w:t xml:space="preserve">long-term </w:t>
      </w:r>
      <w:r w:rsidR="00075EDD" w:rsidRPr="00A160E7">
        <w:rPr>
          <w:rFonts w:asciiTheme="majorBidi" w:hAnsiTheme="majorBidi" w:cstheme="majorBidi"/>
          <w:sz w:val="24"/>
          <w:szCs w:val="24"/>
          <w:lang w:val="en-AU"/>
        </w:rPr>
        <w:t>social tenants</w:t>
      </w:r>
      <w:r w:rsidR="00726978" w:rsidRPr="00A160E7">
        <w:rPr>
          <w:rFonts w:asciiTheme="majorBidi" w:hAnsiTheme="majorBidi" w:cstheme="majorBidi"/>
          <w:sz w:val="24"/>
          <w:szCs w:val="24"/>
          <w:lang w:val="en-AU"/>
        </w:rPr>
        <w:t xml:space="preserve"> –</w:t>
      </w:r>
      <w:r w:rsidR="00075EDD" w:rsidRPr="00A160E7">
        <w:rPr>
          <w:rFonts w:asciiTheme="majorBidi" w:hAnsiTheme="majorBidi" w:cstheme="majorBidi"/>
          <w:sz w:val="24"/>
          <w:szCs w:val="24"/>
          <w:lang w:val="en-AU"/>
        </w:rPr>
        <w:t xml:space="preserve"> threw this</w:t>
      </w:r>
      <w:r w:rsidRPr="00A160E7">
        <w:rPr>
          <w:rFonts w:asciiTheme="majorBidi" w:hAnsiTheme="majorBidi" w:cstheme="majorBidi"/>
          <w:sz w:val="24"/>
          <w:szCs w:val="24"/>
          <w:lang w:val="en-AU"/>
        </w:rPr>
        <w:t xml:space="preserve"> injustice </w:t>
      </w:r>
      <w:r w:rsidR="00075EDD" w:rsidRPr="00A160E7">
        <w:rPr>
          <w:rFonts w:asciiTheme="majorBidi" w:hAnsiTheme="majorBidi" w:cstheme="majorBidi"/>
          <w:sz w:val="24"/>
          <w:szCs w:val="24"/>
          <w:lang w:val="en-AU"/>
        </w:rPr>
        <w:t>int</w:t>
      </w:r>
      <w:r w:rsidR="00F14E3F" w:rsidRPr="00A160E7">
        <w:rPr>
          <w:rFonts w:asciiTheme="majorBidi" w:hAnsiTheme="majorBidi" w:cstheme="majorBidi"/>
          <w:sz w:val="24"/>
          <w:szCs w:val="24"/>
          <w:lang w:val="en-AU"/>
        </w:rPr>
        <w:t>o</w:t>
      </w:r>
      <w:r w:rsidR="00075EDD" w:rsidRPr="00A160E7">
        <w:rPr>
          <w:rFonts w:asciiTheme="majorBidi" w:hAnsiTheme="majorBidi" w:cstheme="majorBidi"/>
          <w:sz w:val="24"/>
          <w:szCs w:val="24"/>
          <w:lang w:val="en-AU"/>
        </w:rPr>
        <w:t xml:space="preserve"> sharp relief</w:t>
      </w:r>
      <w:r w:rsidR="00694BE1" w:rsidRPr="00A160E7">
        <w:rPr>
          <w:rFonts w:asciiTheme="majorBidi" w:hAnsiTheme="majorBidi" w:cstheme="majorBidi"/>
          <w:sz w:val="24"/>
          <w:szCs w:val="24"/>
          <w:lang w:val="en-AU"/>
        </w:rPr>
        <w:t xml:space="preserve"> </w:t>
      </w:r>
      <w:r w:rsidR="003F3635" w:rsidRPr="00A160E7">
        <w:rPr>
          <w:rFonts w:asciiTheme="majorBidi" w:hAnsiTheme="majorBidi" w:cstheme="majorBidi"/>
          <w:sz w:val="24"/>
          <w:szCs w:val="24"/>
          <w:lang w:val="en-AU"/>
        </w:rPr>
        <w:t xml:space="preserve">(at </w:t>
      </w:r>
      <w:r w:rsidR="004B0B42" w:rsidRPr="00A160E7">
        <w:rPr>
          <w:rFonts w:asciiTheme="majorBidi" w:hAnsiTheme="majorBidi" w:cstheme="majorBidi"/>
          <w:sz w:val="24"/>
          <w:szCs w:val="24"/>
          <w:lang w:val="en-AU"/>
        </w:rPr>
        <w:t>[69]</w:t>
      </w:r>
      <w:r w:rsidR="003F3635" w:rsidRPr="00A160E7">
        <w:rPr>
          <w:rFonts w:asciiTheme="majorBidi" w:hAnsiTheme="majorBidi" w:cstheme="majorBidi"/>
          <w:sz w:val="24"/>
          <w:szCs w:val="24"/>
          <w:lang w:val="en-AU"/>
        </w:rPr>
        <w:t>)</w:t>
      </w:r>
      <w:r w:rsidR="00075EDD" w:rsidRPr="00A160E7">
        <w:rPr>
          <w:rFonts w:asciiTheme="majorBidi" w:hAnsiTheme="majorBidi" w:cstheme="majorBidi"/>
          <w:sz w:val="24"/>
          <w:szCs w:val="24"/>
          <w:lang w:val="en-AU"/>
        </w:rPr>
        <w:t xml:space="preserve">. </w:t>
      </w:r>
      <w:r w:rsidR="0075216D" w:rsidRPr="00A160E7">
        <w:rPr>
          <w:rFonts w:asciiTheme="majorBidi" w:hAnsiTheme="majorBidi" w:cstheme="majorBidi"/>
          <w:sz w:val="24"/>
          <w:szCs w:val="24"/>
          <w:lang w:val="en-AU"/>
        </w:rPr>
        <w:t xml:space="preserve">The association ought to have known the threats of </w:t>
      </w:r>
      <w:r w:rsidR="009446B1" w:rsidRPr="00A160E7">
        <w:rPr>
          <w:rFonts w:asciiTheme="majorBidi" w:hAnsiTheme="majorBidi" w:cstheme="majorBidi"/>
          <w:sz w:val="24"/>
          <w:szCs w:val="24"/>
          <w:lang w:val="en-AU"/>
        </w:rPr>
        <w:t>re</w:t>
      </w:r>
      <w:r w:rsidR="0075216D" w:rsidRPr="00A160E7">
        <w:rPr>
          <w:rFonts w:asciiTheme="majorBidi" w:hAnsiTheme="majorBidi" w:cstheme="majorBidi"/>
          <w:sz w:val="24"/>
          <w:szCs w:val="24"/>
          <w:lang w:val="en-AU"/>
        </w:rPr>
        <w:t>possession would cause the claimants alarm and distress (at</w:t>
      </w:r>
      <w:r w:rsidR="0038499D" w:rsidRPr="00A160E7">
        <w:rPr>
          <w:rFonts w:asciiTheme="majorBidi" w:hAnsiTheme="majorBidi" w:cstheme="majorBidi"/>
          <w:sz w:val="24"/>
          <w:szCs w:val="24"/>
          <w:lang w:val="en-AU"/>
        </w:rPr>
        <w:t xml:space="preserve"> [69], </w:t>
      </w:r>
      <w:r w:rsidR="0075216D" w:rsidRPr="00A160E7">
        <w:rPr>
          <w:rFonts w:asciiTheme="majorBidi" w:hAnsiTheme="majorBidi" w:cstheme="majorBidi"/>
          <w:sz w:val="24"/>
          <w:szCs w:val="24"/>
          <w:lang w:val="en-AU"/>
        </w:rPr>
        <w:t>[</w:t>
      </w:r>
      <w:r w:rsidR="0038499D" w:rsidRPr="00A160E7">
        <w:rPr>
          <w:rFonts w:asciiTheme="majorBidi" w:hAnsiTheme="majorBidi" w:cstheme="majorBidi"/>
          <w:sz w:val="24"/>
          <w:szCs w:val="24"/>
          <w:lang w:val="en-AU"/>
        </w:rPr>
        <w:t>75</w:t>
      </w:r>
      <w:r w:rsidR="0075216D" w:rsidRPr="00A160E7">
        <w:rPr>
          <w:rFonts w:asciiTheme="majorBidi" w:hAnsiTheme="majorBidi" w:cstheme="majorBidi"/>
          <w:sz w:val="24"/>
          <w:szCs w:val="24"/>
          <w:lang w:val="en-AU"/>
        </w:rPr>
        <w:t>]</w:t>
      </w:r>
      <w:r w:rsidR="005B61EA" w:rsidRPr="00A160E7">
        <w:rPr>
          <w:rFonts w:asciiTheme="majorBidi" w:hAnsiTheme="majorBidi" w:cstheme="majorBidi"/>
          <w:sz w:val="24"/>
          <w:szCs w:val="24"/>
          <w:lang w:val="en-AU"/>
        </w:rPr>
        <w:t>, [80]</w:t>
      </w:r>
      <w:r w:rsidR="0075216D" w:rsidRPr="00A160E7">
        <w:rPr>
          <w:rFonts w:asciiTheme="majorBidi" w:hAnsiTheme="majorBidi" w:cstheme="majorBidi"/>
          <w:sz w:val="24"/>
          <w:szCs w:val="24"/>
          <w:lang w:val="en-AU"/>
        </w:rPr>
        <w:t xml:space="preserve">). </w:t>
      </w:r>
      <w:r w:rsidR="00CA125B" w:rsidRPr="00A160E7">
        <w:rPr>
          <w:rFonts w:asciiTheme="majorBidi" w:hAnsiTheme="majorBidi" w:cstheme="majorBidi"/>
          <w:sz w:val="24"/>
          <w:szCs w:val="24"/>
          <w:lang w:val="en-AU"/>
        </w:rPr>
        <w:t xml:space="preserve">In the circumstances, </w:t>
      </w:r>
      <w:r w:rsidR="00A648F9" w:rsidRPr="00A160E7">
        <w:rPr>
          <w:rFonts w:asciiTheme="majorBidi" w:hAnsiTheme="majorBidi" w:cstheme="majorBidi"/>
          <w:sz w:val="24"/>
          <w:szCs w:val="24"/>
          <w:lang w:val="en-AU"/>
        </w:rPr>
        <w:t xml:space="preserve">the Court of Appeal agreed with the trial judge </w:t>
      </w:r>
      <w:r w:rsidR="00075EDD" w:rsidRPr="00A160E7">
        <w:rPr>
          <w:rFonts w:asciiTheme="majorBidi" w:hAnsiTheme="majorBidi" w:cstheme="majorBidi"/>
          <w:sz w:val="24"/>
          <w:szCs w:val="24"/>
          <w:lang w:val="en-AU"/>
        </w:rPr>
        <w:t>that the unjustifiable threats of eviction</w:t>
      </w:r>
      <w:r w:rsidR="00CA125B" w:rsidRPr="00A160E7">
        <w:rPr>
          <w:rFonts w:asciiTheme="majorBidi" w:hAnsiTheme="majorBidi" w:cstheme="majorBidi"/>
          <w:sz w:val="24"/>
          <w:szCs w:val="24"/>
          <w:lang w:val="en-AU"/>
        </w:rPr>
        <w:t xml:space="preserve"> </w:t>
      </w:r>
      <w:r w:rsidR="004C6AAB" w:rsidRPr="00A160E7">
        <w:rPr>
          <w:rFonts w:asciiTheme="majorBidi" w:hAnsiTheme="majorBidi" w:cstheme="majorBidi"/>
          <w:sz w:val="24"/>
          <w:szCs w:val="24"/>
          <w:lang w:val="en-AU"/>
        </w:rPr>
        <w:t>“</w:t>
      </w:r>
      <w:r w:rsidR="00234E80" w:rsidRPr="00A160E7">
        <w:rPr>
          <w:rFonts w:asciiTheme="majorBidi" w:hAnsiTheme="majorBidi" w:cstheme="majorBidi"/>
          <w:sz w:val="24"/>
          <w:szCs w:val="24"/>
          <w:lang w:val="en-AU"/>
        </w:rPr>
        <w:t>crossed the boundary</w:t>
      </w:r>
      <w:r w:rsidR="004C6AAB" w:rsidRPr="00A160E7">
        <w:rPr>
          <w:rFonts w:asciiTheme="majorBidi" w:hAnsiTheme="majorBidi" w:cstheme="majorBidi"/>
          <w:sz w:val="24"/>
          <w:szCs w:val="24"/>
          <w:lang w:val="en-AU"/>
        </w:rPr>
        <w:t>”</w:t>
      </w:r>
      <w:r w:rsidR="00234E80" w:rsidRPr="00A160E7">
        <w:rPr>
          <w:rFonts w:asciiTheme="majorBidi" w:hAnsiTheme="majorBidi" w:cstheme="majorBidi"/>
          <w:sz w:val="24"/>
          <w:szCs w:val="24"/>
          <w:lang w:val="en-AU"/>
        </w:rPr>
        <w:t xml:space="preserve"> and were </w:t>
      </w:r>
      <w:r w:rsidR="004C6AAB" w:rsidRPr="00A160E7">
        <w:rPr>
          <w:rFonts w:asciiTheme="majorBidi" w:hAnsiTheme="majorBidi" w:cstheme="majorBidi"/>
          <w:sz w:val="24"/>
          <w:szCs w:val="24"/>
          <w:lang w:val="en-AU"/>
        </w:rPr>
        <w:t>“</w:t>
      </w:r>
      <w:r w:rsidR="00234E80" w:rsidRPr="00A160E7">
        <w:rPr>
          <w:rFonts w:asciiTheme="majorBidi" w:hAnsiTheme="majorBidi" w:cstheme="majorBidi"/>
          <w:sz w:val="24"/>
          <w:szCs w:val="24"/>
          <w:lang w:val="en-AU"/>
        </w:rPr>
        <w:t>oppressive and unacceptable</w:t>
      </w:r>
      <w:r w:rsidR="004C6AAB" w:rsidRPr="00A160E7">
        <w:rPr>
          <w:rFonts w:asciiTheme="majorBidi" w:hAnsiTheme="majorBidi" w:cstheme="majorBidi"/>
          <w:sz w:val="24"/>
          <w:szCs w:val="24"/>
          <w:lang w:val="en-AU"/>
        </w:rPr>
        <w:t>”</w:t>
      </w:r>
      <w:r w:rsidR="00846F6F" w:rsidRPr="00A160E7">
        <w:rPr>
          <w:rFonts w:asciiTheme="majorBidi" w:hAnsiTheme="majorBidi" w:cstheme="majorBidi"/>
          <w:sz w:val="24"/>
          <w:szCs w:val="24"/>
          <w:lang w:val="en-AU"/>
        </w:rPr>
        <w:t xml:space="preserve"> (at</w:t>
      </w:r>
      <w:r w:rsidR="00D455C4" w:rsidRPr="00A160E7">
        <w:rPr>
          <w:rFonts w:asciiTheme="majorBidi" w:hAnsiTheme="majorBidi" w:cstheme="majorBidi"/>
          <w:sz w:val="24"/>
          <w:szCs w:val="24"/>
          <w:lang w:val="en-AU"/>
        </w:rPr>
        <w:t xml:space="preserve"> </w:t>
      </w:r>
      <w:r w:rsidR="00F90C4D" w:rsidRPr="00A160E7">
        <w:rPr>
          <w:rFonts w:asciiTheme="majorBidi" w:hAnsiTheme="majorBidi" w:cstheme="majorBidi"/>
          <w:sz w:val="24"/>
          <w:szCs w:val="24"/>
          <w:lang w:val="en-AU"/>
        </w:rPr>
        <w:t>[</w:t>
      </w:r>
      <w:r w:rsidR="0038499D" w:rsidRPr="00A160E7">
        <w:rPr>
          <w:rFonts w:asciiTheme="majorBidi" w:hAnsiTheme="majorBidi" w:cstheme="majorBidi"/>
          <w:sz w:val="24"/>
          <w:szCs w:val="24"/>
          <w:lang w:val="en-AU"/>
        </w:rPr>
        <w:t>80</w:t>
      </w:r>
      <w:r w:rsidR="00F90C4D" w:rsidRPr="00A160E7">
        <w:rPr>
          <w:rFonts w:asciiTheme="majorBidi" w:hAnsiTheme="majorBidi" w:cstheme="majorBidi"/>
          <w:sz w:val="24"/>
          <w:szCs w:val="24"/>
          <w:lang w:val="en-AU"/>
        </w:rPr>
        <w:t>]</w:t>
      </w:r>
      <w:r w:rsidR="00846F6F" w:rsidRPr="00A160E7">
        <w:rPr>
          <w:rFonts w:asciiTheme="majorBidi" w:hAnsiTheme="majorBidi" w:cstheme="majorBidi"/>
          <w:sz w:val="24"/>
          <w:szCs w:val="24"/>
          <w:lang w:val="en-AU"/>
        </w:rPr>
        <w:t>)</w:t>
      </w:r>
      <w:r w:rsidR="00075EDD" w:rsidRPr="00A160E7">
        <w:rPr>
          <w:rFonts w:asciiTheme="majorBidi" w:hAnsiTheme="majorBidi" w:cstheme="majorBidi"/>
          <w:sz w:val="24"/>
          <w:szCs w:val="24"/>
          <w:lang w:val="en-AU"/>
        </w:rPr>
        <w:t xml:space="preserve">. </w:t>
      </w:r>
      <w:r w:rsidR="008877D4" w:rsidRPr="00A160E7">
        <w:rPr>
          <w:rFonts w:asciiTheme="majorBidi" w:hAnsiTheme="majorBidi" w:cstheme="majorBidi"/>
          <w:sz w:val="24"/>
          <w:szCs w:val="24"/>
          <w:lang w:val="en-AU"/>
        </w:rPr>
        <w:t xml:space="preserve">As we have seen, this is the line between mere unpleasantness and harassment. </w:t>
      </w:r>
      <w:r w:rsidR="00916973" w:rsidRPr="00A160E7">
        <w:rPr>
          <w:rFonts w:asciiTheme="majorBidi" w:hAnsiTheme="majorBidi" w:cstheme="majorBidi"/>
          <w:sz w:val="24"/>
          <w:szCs w:val="24"/>
          <w:lang w:val="en-AU"/>
        </w:rPr>
        <w:t xml:space="preserve">The </w:t>
      </w:r>
      <w:r w:rsidR="008360E6" w:rsidRPr="00A160E7">
        <w:rPr>
          <w:rFonts w:asciiTheme="majorBidi" w:hAnsiTheme="majorBidi" w:cstheme="majorBidi"/>
          <w:sz w:val="24"/>
          <w:szCs w:val="24"/>
          <w:lang w:val="en-AU"/>
        </w:rPr>
        <w:t xml:space="preserve">narrow </w:t>
      </w:r>
      <w:r w:rsidR="00916973" w:rsidRPr="00A160E7">
        <w:rPr>
          <w:rFonts w:asciiTheme="majorBidi" w:hAnsiTheme="majorBidi" w:cstheme="majorBidi"/>
          <w:sz w:val="24"/>
          <w:szCs w:val="24"/>
          <w:lang w:val="en-AU"/>
        </w:rPr>
        <w:t xml:space="preserve">ratio </w:t>
      </w:r>
      <w:r w:rsidR="00E450D4" w:rsidRPr="00A160E7">
        <w:rPr>
          <w:rFonts w:asciiTheme="majorBidi" w:hAnsiTheme="majorBidi" w:cstheme="majorBidi"/>
          <w:sz w:val="24"/>
          <w:szCs w:val="24"/>
          <w:lang w:val="en-AU"/>
        </w:rPr>
        <w:t xml:space="preserve">of </w:t>
      </w:r>
      <w:r w:rsidR="00E450D4" w:rsidRPr="00A160E7">
        <w:rPr>
          <w:rFonts w:asciiTheme="majorBidi" w:hAnsiTheme="majorBidi" w:cstheme="majorBidi"/>
          <w:i/>
          <w:iCs/>
          <w:sz w:val="24"/>
          <w:szCs w:val="24"/>
          <w:lang w:val="en-AU"/>
        </w:rPr>
        <w:t xml:space="preserve">Worthington </w:t>
      </w:r>
      <w:r w:rsidR="008360E6" w:rsidRPr="00A160E7">
        <w:rPr>
          <w:rFonts w:asciiTheme="majorBidi" w:hAnsiTheme="majorBidi" w:cstheme="majorBidi"/>
          <w:sz w:val="24"/>
          <w:szCs w:val="24"/>
          <w:lang w:val="en-AU"/>
        </w:rPr>
        <w:t>is that</w:t>
      </w:r>
      <w:r w:rsidR="00916973" w:rsidRPr="00A160E7">
        <w:rPr>
          <w:rFonts w:asciiTheme="majorBidi" w:hAnsiTheme="majorBidi" w:cstheme="majorBidi"/>
          <w:sz w:val="24"/>
          <w:szCs w:val="24"/>
          <w:lang w:val="en-AU"/>
        </w:rPr>
        <w:t xml:space="preserve"> harassment includes unjustifiable threats of </w:t>
      </w:r>
      <w:r w:rsidR="008360E6" w:rsidRPr="00A160E7">
        <w:rPr>
          <w:rFonts w:asciiTheme="majorBidi" w:hAnsiTheme="majorBidi" w:cstheme="majorBidi"/>
          <w:sz w:val="24"/>
          <w:szCs w:val="24"/>
          <w:lang w:val="en-AU"/>
        </w:rPr>
        <w:t>eviction against social tenants. The broad ratio</w:t>
      </w:r>
      <w:r w:rsidR="00916973" w:rsidRPr="00A160E7">
        <w:rPr>
          <w:rFonts w:asciiTheme="majorBidi" w:hAnsiTheme="majorBidi" w:cstheme="majorBidi"/>
          <w:sz w:val="24"/>
          <w:szCs w:val="24"/>
          <w:lang w:val="en-AU"/>
        </w:rPr>
        <w:t>,</w:t>
      </w:r>
      <w:r w:rsidR="008360E6" w:rsidRPr="00A160E7">
        <w:rPr>
          <w:rFonts w:asciiTheme="majorBidi" w:hAnsiTheme="majorBidi" w:cstheme="majorBidi"/>
          <w:sz w:val="24"/>
          <w:szCs w:val="24"/>
          <w:lang w:val="en-AU"/>
        </w:rPr>
        <w:t xml:space="preserve"> which is more speculative, may be that harassment extends to unjustifi</w:t>
      </w:r>
      <w:r w:rsidR="00D4008E" w:rsidRPr="00A160E7">
        <w:rPr>
          <w:rFonts w:asciiTheme="majorBidi" w:hAnsiTheme="majorBidi" w:cstheme="majorBidi"/>
          <w:sz w:val="24"/>
          <w:szCs w:val="24"/>
          <w:lang w:val="en-AU"/>
        </w:rPr>
        <w:t xml:space="preserve">able </w:t>
      </w:r>
      <w:r w:rsidR="008360E6" w:rsidRPr="00A160E7">
        <w:rPr>
          <w:rFonts w:asciiTheme="majorBidi" w:hAnsiTheme="majorBidi" w:cstheme="majorBidi"/>
          <w:sz w:val="24"/>
          <w:szCs w:val="24"/>
          <w:lang w:val="en-AU"/>
        </w:rPr>
        <w:t>threats of legal action</w:t>
      </w:r>
      <w:r w:rsidR="0034633C" w:rsidRPr="00A160E7">
        <w:rPr>
          <w:rFonts w:asciiTheme="majorBidi" w:hAnsiTheme="majorBidi" w:cstheme="majorBidi"/>
          <w:sz w:val="24"/>
          <w:szCs w:val="24"/>
          <w:lang w:val="en-AU"/>
        </w:rPr>
        <w:t xml:space="preserve"> in general</w:t>
      </w:r>
      <w:r w:rsidR="008360E6" w:rsidRPr="00A160E7">
        <w:rPr>
          <w:rFonts w:asciiTheme="majorBidi" w:hAnsiTheme="majorBidi" w:cstheme="majorBidi"/>
          <w:sz w:val="24"/>
          <w:szCs w:val="24"/>
          <w:lang w:val="en-AU"/>
        </w:rPr>
        <w:t xml:space="preserve">. </w:t>
      </w:r>
    </w:p>
    <w:p w14:paraId="7D8D3AF9" w14:textId="1EBAC121" w:rsidR="004D7A63" w:rsidRPr="00A160E7" w:rsidRDefault="00F15617"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In the ensuing </w:t>
      </w:r>
      <w:r w:rsidR="00FB17E2" w:rsidRPr="00A160E7">
        <w:rPr>
          <w:rFonts w:asciiTheme="majorBidi" w:hAnsiTheme="majorBidi" w:cstheme="majorBidi"/>
          <w:sz w:val="24"/>
          <w:szCs w:val="24"/>
          <w:lang w:val="en-AU"/>
        </w:rPr>
        <w:t xml:space="preserve">commentary, we shall assume, for we have no reason to doubt, that </w:t>
      </w:r>
      <w:r w:rsidR="00013DBB" w:rsidRPr="00A160E7">
        <w:rPr>
          <w:rFonts w:asciiTheme="majorBidi" w:hAnsiTheme="majorBidi" w:cstheme="majorBidi"/>
          <w:sz w:val="24"/>
          <w:szCs w:val="24"/>
          <w:lang w:val="en-AU"/>
        </w:rPr>
        <w:t xml:space="preserve">the </w:t>
      </w:r>
      <w:r w:rsidR="00FB17E2" w:rsidRPr="00A160E7">
        <w:rPr>
          <w:rFonts w:asciiTheme="majorBidi" w:hAnsiTheme="majorBidi" w:cstheme="majorBidi"/>
          <w:sz w:val="24"/>
          <w:szCs w:val="24"/>
          <w:lang w:val="en-AU"/>
        </w:rPr>
        <w:t xml:space="preserve">trial judge was right in his factual findings. </w:t>
      </w:r>
      <w:r w:rsidR="00273DFF" w:rsidRPr="00A160E7">
        <w:rPr>
          <w:rFonts w:asciiTheme="majorBidi" w:hAnsiTheme="majorBidi" w:cstheme="majorBidi"/>
          <w:sz w:val="24"/>
          <w:szCs w:val="24"/>
          <w:lang w:val="en-AU"/>
        </w:rPr>
        <w:t>That is to say</w:t>
      </w:r>
      <w:r w:rsidR="00FB17E2" w:rsidRPr="00A160E7">
        <w:rPr>
          <w:rFonts w:asciiTheme="majorBidi" w:hAnsiTheme="majorBidi" w:cstheme="majorBidi"/>
          <w:sz w:val="24"/>
          <w:szCs w:val="24"/>
          <w:lang w:val="en-AU"/>
        </w:rPr>
        <w:t xml:space="preserve">, we take it as a given that the association was </w:t>
      </w:r>
      <w:proofErr w:type="gramStart"/>
      <w:r w:rsidR="00FB17E2" w:rsidRPr="00A160E7">
        <w:rPr>
          <w:rFonts w:asciiTheme="majorBidi" w:hAnsiTheme="majorBidi" w:cstheme="majorBidi"/>
          <w:sz w:val="24"/>
          <w:szCs w:val="24"/>
          <w:lang w:val="en-AU"/>
        </w:rPr>
        <w:t>incompetent</w:t>
      </w:r>
      <w:proofErr w:type="gramEnd"/>
      <w:r w:rsidR="00FB17E2" w:rsidRPr="00A160E7">
        <w:rPr>
          <w:rFonts w:asciiTheme="majorBidi" w:hAnsiTheme="majorBidi" w:cstheme="majorBidi"/>
          <w:sz w:val="24"/>
          <w:szCs w:val="24"/>
          <w:lang w:val="en-AU"/>
        </w:rPr>
        <w:t xml:space="preserve"> and its threats were unjustified.</w:t>
      </w:r>
      <w:r w:rsidR="00252A64" w:rsidRPr="00A160E7">
        <w:rPr>
          <w:rFonts w:asciiTheme="majorBidi" w:hAnsiTheme="majorBidi" w:cstheme="majorBidi"/>
          <w:sz w:val="24"/>
          <w:szCs w:val="24"/>
          <w:lang w:val="en-AU"/>
        </w:rPr>
        <w:t xml:space="preserve"> Even so, the implications of this decision may reach well beyond the precise facts of the case. We can expect the ratio to be applied in other cases of unjustified threats of legal action. </w:t>
      </w:r>
      <w:r w:rsidR="006B435F" w:rsidRPr="00A160E7">
        <w:rPr>
          <w:rFonts w:asciiTheme="majorBidi" w:hAnsiTheme="majorBidi" w:cstheme="majorBidi"/>
          <w:sz w:val="24"/>
          <w:szCs w:val="24"/>
          <w:lang w:val="en-AU"/>
        </w:rPr>
        <w:t xml:space="preserve">It would not be the first time a result anchored </w:t>
      </w:r>
      <w:proofErr w:type="gramStart"/>
      <w:r w:rsidR="006B435F" w:rsidRPr="00A160E7">
        <w:rPr>
          <w:rFonts w:asciiTheme="majorBidi" w:hAnsiTheme="majorBidi" w:cstheme="majorBidi"/>
          <w:sz w:val="24"/>
          <w:szCs w:val="24"/>
          <w:lang w:val="en-AU"/>
        </w:rPr>
        <w:t xml:space="preserve">in </w:t>
      </w:r>
      <w:r w:rsidR="00B509D6" w:rsidRPr="00A160E7">
        <w:rPr>
          <w:rFonts w:asciiTheme="majorBidi" w:hAnsiTheme="majorBidi" w:cstheme="majorBidi"/>
          <w:sz w:val="24"/>
          <w:szCs w:val="24"/>
          <w:lang w:val="en-AU"/>
        </w:rPr>
        <w:t>particular</w:t>
      </w:r>
      <w:r w:rsidR="006B435F" w:rsidRPr="00A160E7">
        <w:rPr>
          <w:rFonts w:asciiTheme="majorBidi" w:hAnsiTheme="majorBidi" w:cstheme="majorBidi"/>
          <w:sz w:val="24"/>
          <w:szCs w:val="24"/>
          <w:lang w:val="en-AU"/>
        </w:rPr>
        <w:t xml:space="preserve"> facts</w:t>
      </w:r>
      <w:proofErr w:type="gramEnd"/>
      <w:r w:rsidR="005B3F84" w:rsidRPr="00A160E7">
        <w:rPr>
          <w:rFonts w:asciiTheme="majorBidi" w:hAnsiTheme="majorBidi" w:cstheme="majorBidi"/>
          <w:sz w:val="24"/>
          <w:szCs w:val="24"/>
          <w:lang w:val="en-AU"/>
        </w:rPr>
        <w:t xml:space="preserve"> becomes</w:t>
      </w:r>
      <w:r w:rsidR="006B435F" w:rsidRPr="00A160E7">
        <w:rPr>
          <w:rFonts w:asciiTheme="majorBidi" w:hAnsiTheme="majorBidi" w:cstheme="majorBidi"/>
          <w:sz w:val="24"/>
          <w:szCs w:val="24"/>
          <w:lang w:val="en-AU"/>
        </w:rPr>
        <w:t xml:space="preserve"> a rule of general application. </w:t>
      </w:r>
      <w:r w:rsidR="00711C01" w:rsidRPr="00A160E7">
        <w:rPr>
          <w:rFonts w:asciiTheme="majorBidi" w:hAnsiTheme="majorBidi" w:cstheme="majorBidi"/>
          <w:sz w:val="24"/>
          <w:szCs w:val="24"/>
          <w:lang w:val="en-AU"/>
        </w:rPr>
        <w:t>What is more, the facts of th</w:t>
      </w:r>
      <w:r w:rsidR="00AA5E99" w:rsidRPr="00A160E7">
        <w:rPr>
          <w:rFonts w:asciiTheme="majorBidi" w:hAnsiTheme="majorBidi" w:cstheme="majorBidi"/>
          <w:sz w:val="24"/>
          <w:szCs w:val="24"/>
          <w:lang w:val="en-AU"/>
        </w:rPr>
        <w:t>is</w:t>
      </w:r>
      <w:r w:rsidR="00711C01" w:rsidRPr="00A160E7">
        <w:rPr>
          <w:rFonts w:asciiTheme="majorBidi" w:hAnsiTheme="majorBidi" w:cstheme="majorBidi"/>
          <w:sz w:val="24"/>
          <w:szCs w:val="24"/>
          <w:lang w:val="en-AU"/>
        </w:rPr>
        <w:t xml:space="preserve"> case</w:t>
      </w:r>
      <w:r w:rsidR="00725B03" w:rsidRPr="00A160E7">
        <w:rPr>
          <w:rFonts w:asciiTheme="majorBidi" w:hAnsiTheme="majorBidi" w:cstheme="majorBidi"/>
          <w:sz w:val="24"/>
          <w:szCs w:val="24"/>
          <w:lang w:val="en-AU"/>
        </w:rPr>
        <w:t xml:space="preserve"> are perhaps not so </w:t>
      </w:r>
      <w:r w:rsidR="00AA5E99" w:rsidRPr="00A160E7">
        <w:rPr>
          <w:rFonts w:asciiTheme="majorBidi" w:hAnsiTheme="majorBidi" w:cstheme="majorBidi"/>
          <w:sz w:val="24"/>
          <w:szCs w:val="24"/>
          <w:lang w:val="en-AU"/>
        </w:rPr>
        <w:t>extreme</w:t>
      </w:r>
      <w:r w:rsidR="00711C01" w:rsidRPr="00A160E7">
        <w:rPr>
          <w:rFonts w:asciiTheme="majorBidi" w:hAnsiTheme="majorBidi" w:cstheme="majorBidi"/>
          <w:sz w:val="24"/>
          <w:szCs w:val="24"/>
          <w:lang w:val="en-AU"/>
        </w:rPr>
        <w:t xml:space="preserve">. </w:t>
      </w:r>
      <w:r w:rsidR="00C52BD0" w:rsidRPr="00A160E7">
        <w:rPr>
          <w:rFonts w:asciiTheme="majorBidi" w:hAnsiTheme="majorBidi" w:cstheme="majorBidi"/>
          <w:sz w:val="24"/>
          <w:szCs w:val="24"/>
          <w:lang w:val="en-AU"/>
        </w:rPr>
        <w:t xml:space="preserve">It would not take a great leap of </w:t>
      </w:r>
      <w:r w:rsidR="00506EA0" w:rsidRPr="00A160E7">
        <w:rPr>
          <w:rFonts w:asciiTheme="majorBidi" w:hAnsiTheme="majorBidi" w:cstheme="majorBidi"/>
          <w:sz w:val="24"/>
          <w:szCs w:val="24"/>
          <w:lang w:val="en-AU"/>
        </w:rPr>
        <w:t>law</w:t>
      </w:r>
      <w:r w:rsidR="00273DFF" w:rsidRPr="00A160E7">
        <w:rPr>
          <w:rFonts w:asciiTheme="majorBidi" w:hAnsiTheme="majorBidi" w:cstheme="majorBidi"/>
          <w:sz w:val="24"/>
          <w:szCs w:val="24"/>
          <w:lang w:val="en-AU"/>
        </w:rPr>
        <w:t xml:space="preserve"> or fact</w:t>
      </w:r>
      <w:r w:rsidR="00C52BD0" w:rsidRPr="00A160E7">
        <w:rPr>
          <w:rFonts w:asciiTheme="majorBidi" w:hAnsiTheme="majorBidi" w:cstheme="majorBidi"/>
          <w:sz w:val="24"/>
          <w:szCs w:val="24"/>
          <w:lang w:val="en-AU"/>
        </w:rPr>
        <w:t xml:space="preserve"> to suggest that unjustified threats </w:t>
      </w:r>
      <w:r w:rsidR="00CB319F" w:rsidRPr="00A160E7">
        <w:rPr>
          <w:rFonts w:asciiTheme="majorBidi" w:hAnsiTheme="majorBidi" w:cstheme="majorBidi"/>
          <w:sz w:val="24"/>
          <w:szCs w:val="24"/>
          <w:lang w:val="en-AU"/>
        </w:rPr>
        <w:t xml:space="preserve">of legal action </w:t>
      </w:r>
      <w:r w:rsidR="00C52BD0" w:rsidRPr="00A160E7">
        <w:rPr>
          <w:rFonts w:asciiTheme="majorBidi" w:hAnsiTheme="majorBidi" w:cstheme="majorBidi"/>
          <w:sz w:val="24"/>
          <w:szCs w:val="24"/>
          <w:lang w:val="en-AU"/>
        </w:rPr>
        <w:t xml:space="preserve">in general harass the </w:t>
      </w:r>
      <w:r w:rsidR="00DA47CB" w:rsidRPr="00A160E7">
        <w:rPr>
          <w:rFonts w:asciiTheme="majorBidi" w:hAnsiTheme="majorBidi" w:cstheme="majorBidi"/>
          <w:sz w:val="24"/>
          <w:szCs w:val="24"/>
          <w:lang w:val="en-AU"/>
        </w:rPr>
        <w:t>recipient</w:t>
      </w:r>
      <w:r w:rsidR="0062125F">
        <w:rPr>
          <w:rFonts w:asciiTheme="majorBidi" w:hAnsiTheme="majorBidi" w:cstheme="majorBidi"/>
          <w:sz w:val="24"/>
          <w:szCs w:val="24"/>
          <w:lang w:val="en-AU"/>
        </w:rPr>
        <w:t xml:space="preserve"> – </w:t>
      </w:r>
      <w:r w:rsidR="00C121A9" w:rsidRPr="00A160E7">
        <w:rPr>
          <w:rFonts w:asciiTheme="majorBidi" w:hAnsiTheme="majorBidi" w:cstheme="majorBidi"/>
          <w:sz w:val="24"/>
          <w:szCs w:val="24"/>
          <w:lang w:val="en-AU"/>
        </w:rPr>
        <w:t>with</w:t>
      </w:r>
      <w:r w:rsidR="0062125F">
        <w:rPr>
          <w:rFonts w:asciiTheme="majorBidi" w:hAnsiTheme="majorBidi" w:cstheme="majorBidi"/>
          <w:sz w:val="24"/>
          <w:szCs w:val="24"/>
          <w:lang w:val="en-AU"/>
        </w:rPr>
        <w:t xml:space="preserve"> </w:t>
      </w:r>
      <w:bookmarkStart w:id="1" w:name="_GoBack"/>
      <w:bookmarkEnd w:id="1"/>
      <w:r w:rsidR="00C121A9" w:rsidRPr="00A160E7">
        <w:rPr>
          <w:rFonts w:asciiTheme="majorBidi" w:hAnsiTheme="majorBidi" w:cstheme="majorBidi"/>
          <w:sz w:val="24"/>
          <w:szCs w:val="24"/>
          <w:lang w:val="en-AU"/>
        </w:rPr>
        <w:t xml:space="preserve">the usual reservation that each case </w:t>
      </w:r>
      <w:r w:rsidR="00C121A9" w:rsidRPr="00A160E7">
        <w:rPr>
          <w:rFonts w:asciiTheme="majorBidi" w:hAnsiTheme="majorBidi" w:cstheme="majorBidi"/>
          <w:sz w:val="24"/>
          <w:szCs w:val="24"/>
          <w:lang w:val="en-AU"/>
        </w:rPr>
        <w:lastRenderedPageBreak/>
        <w:t xml:space="preserve">depends on its facts. </w:t>
      </w:r>
      <w:r w:rsidR="004D7A63" w:rsidRPr="00A160E7">
        <w:rPr>
          <w:rFonts w:asciiTheme="majorBidi" w:hAnsiTheme="majorBidi" w:cstheme="majorBidi"/>
          <w:sz w:val="24"/>
          <w:szCs w:val="24"/>
          <w:lang w:val="en-AU"/>
        </w:rPr>
        <w:t xml:space="preserve">As </w:t>
      </w:r>
      <w:r w:rsidR="00964F90" w:rsidRPr="00A160E7">
        <w:rPr>
          <w:rFonts w:asciiTheme="majorBidi" w:hAnsiTheme="majorBidi" w:cstheme="majorBidi"/>
          <w:sz w:val="24"/>
          <w:szCs w:val="24"/>
          <w:lang w:val="en-AU"/>
        </w:rPr>
        <w:t xml:space="preserve">already </w:t>
      </w:r>
      <w:r w:rsidR="004D7A63" w:rsidRPr="00A160E7">
        <w:rPr>
          <w:rFonts w:asciiTheme="majorBidi" w:hAnsiTheme="majorBidi" w:cstheme="majorBidi"/>
          <w:sz w:val="24"/>
          <w:szCs w:val="24"/>
          <w:lang w:val="en-AU"/>
        </w:rPr>
        <w:t xml:space="preserve">stated, this is the broad ratio of </w:t>
      </w:r>
      <w:r w:rsidR="004D7A63" w:rsidRPr="00A160E7">
        <w:rPr>
          <w:rFonts w:asciiTheme="majorBidi" w:hAnsiTheme="majorBidi" w:cstheme="majorBidi"/>
          <w:i/>
          <w:iCs/>
          <w:sz w:val="24"/>
          <w:szCs w:val="24"/>
          <w:lang w:val="en-AU"/>
        </w:rPr>
        <w:t>Worthington</w:t>
      </w:r>
      <w:r w:rsidR="005F7054" w:rsidRPr="00A160E7">
        <w:rPr>
          <w:rFonts w:asciiTheme="majorBidi" w:hAnsiTheme="majorBidi" w:cstheme="majorBidi"/>
          <w:i/>
          <w:iCs/>
          <w:sz w:val="24"/>
          <w:szCs w:val="24"/>
          <w:lang w:val="en-AU"/>
        </w:rPr>
        <w:t xml:space="preserve"> </w:t>
      </w:r>
      <w:r w:rsidR="005F7054" w:rsidRPr="00A160E7">
        <w:rPr>
          <w:rFonts w:asciiTheme="majorBidi" w:hAnsiTheme="majorBidi" w:cstheme="majorBidi"/>
          <w:sz w:val="24"/>
          <w:szCs w:val="24"/>
          <w:lang w:val="en-AU"/>
        </w:rPr>
        <w:t>and it should not be underestimated</w:t>
      </w:r>
      <w:r w:rsidR="004D7A63" w:rsidRPr="00A160E7">
        <w:rPr>
          <w:rFonts w:asciiTheme="majorBidi" w:hAnsiTheme="majorBidi" w:cstheme="majorBidi"/>
          <w:sz w:val="24"/>
          <w:szCs w:val="24"/>
          <w:lang w:val="en-AU"/>
        </w:rPr>
        <w:t xml:space="preserve">. </w:t>
      </w:r>
    </w:p>
    <w:p w14:paraId="2AF1E8B7" w14:textId="5CDC5705" w:rsidR="005614FA" w:rsidRPr="00A160E7" w:rsidRDefault="003274B9" w:rsidP="00C756A2">
      <w:pPr>
        <w:pStyle w:val="NoSpacing"/>
        <w:ind w:firstLine="284"/>
        <w:jc w:val="both"/>
        <w:rPr>
          <w:rFonts w:asciiTheme="majorBidi" w:hAnsiTheme="majorBidi" w:cstheme="majorBidi"/>
          <w:sz w:val="24"/>
          <w:szCs w:val="24"/>
          <w:lang w:val="en-AU"/>
        </w:rPr>
      </w:pPr>
      <w:proofErr w:type="gramStart"/>
      <w:r w:rsidRPr="00A160E7">
        <w:rPr>
          <w:rFonts w:asciiTheme="majorBidi" w:hAnsiTheme="majorBidi" w:cstheme="majorBidi"/>
          <w:sz w:val="24"/>
          <w:szCs w:val="24"/>
          <w:lang w:val="en-AU"/>
        </w:rPr>
        <w:t>In light of</w:t>
      </w:r>
      <w:proofErr w:type="gramEnd"/>
      <w:r w:rsidRPr="00A160E7">
        <w:rPr>
          <w:rFonts w:asciiTheme="majorBidi" w:hAnsiTheme="majorBidi" w:cstheme="majorBidi"/>
          <w:sz w:val="24"/>
          <w:szCs w:val="24"/>
          <w:lang w:val="en-AU"/>
        </w:rPr>
        <w:t xml:space="preserve"> these potential implications, a few observations are in order.</w:t>
      </w:r>
      <w:r w:rsidR="00FF2115" w:rsidRPr="00A160E7">
        <w:rPr>
          <w:rFonts w:asciiTheme="majorBidi" w:hAnsiTheme="majorBidi" w:cstheme="majorBidi"/>
          <w:sz w:val="24"/>
          <w:szCs w:val="24"/>
          <w:lang w:val="en-AU"/>
        </w:rPr>
        <w:t xml:space="preserve"> </w:t>
      </w:r>
      <w:r w:rsidR="002601F5" w:rsidRPr="00A160E7">
        <w:rPr>
          <w:rFonts w:asciiTheme="majorBidi" w:hAnsiTheme="majorBidi" w:cstheme="majorBidi"/>
          <w:sz w:val="24"/>
          <w:szCs w:val="24"/>
          <w:lang w:val="en-AU"/>
        </w:rPr>
        <w:t>To begin with</w:t>
      </w:r>
      <w:r w:rsidR="00831DD0" w:rsidRPr="00A160E7">
        <w:rPr>
          <w:rFonts w:asciiTheme="majorBidi" w:hAnsiTheme="majorBidi" w:cstheme="majorBidi"/>
          <w:sz w:val="24"/>
          <w:szCs w:val="24"/>
          <w:lang w:val="en-AU"/>
        </w:rPr>
        <w:t xml:space="preserve">, </w:t>
      </w:r>
      <w:r w:rsidR="00B41B02" w:rsidRPr="00A160E7">
        <w:rPr>
          <w:rFonts w:asciiTheme="majorBidi" w:hAnsiTheme="majorBidi" w:cstheme="majorBidi"/>
          <w:sz w:val="24"/>
          <w:szCs w:val="24"/>
          <w:lang w:val="en-AU"/>
        </w:rPr>
        <w:t xml:space="preserve">in </w:t>
      </w:r>
      <w:r w:rsidR="00B309DD" w:rsidRPr="00A160E7">
        <w:rPr>
          <w:rFonts w:asciiTheme="majorBidi" w:hAnsiTheme="majorBidi" w:cstheme="majorBidi"/>
          <w:sz w:val="24"/>
          <w:szCs w:val="24"/>
          <w:lang w:val="en-AU"/>
        </w:rPr>
        <w:t xml:space="preserve">legal disputes </w:t>
      </w:r>
      <w:r w:rsidR="00B41B02" w:rsidRPr="00A160E7">
        <w:rPr>
          <w:rFonts w:asciiTheme="majorBidi" w:hAnsiTheme="majorBidi" w:cstheme="majorBidi"/>
          <w:sz w:val="24"/>
          <w:szCs w:val="24"/>
          <w:lang w:val="en-AU"/>
        </w:rPr>
        <w:t>it is common for one p</w:t>
      </w:r>
      <w:r w:rsidR="00B309DD" w:rsidRPr="00A160E7">
        <w:rPr>
          <w:rFonts w:asciiTheme="majorBidi" w:hAnsiTheme="majorBidi" w:cstheme="majorBidi"/>
          <w:sz w:val="24"/>
          <w:szCs w:val="24"/>
          <w:lang w:val="en-AU"/>
        </w:rPr>
        <w:t xml:space="preserve">arty </w:t>
      </w:r>
      <w:r w:rsidR="00B41B02" w:rsidRPr="00A160E7">
        <w:rPr>
          <w:rFonts w:asciiTheme="majorBidi" w:hAnsiTheme="majorBidi" w:cstheme="majorBidi"/>
          <w:sz w:val="24"/>
          <w:szCs w:val="24"/>
          <w:lang w:val="en-AU"/>
        </w:rPr>
        <w:t>to be</w:t>
      </w:r>
      <w:r w:rsidR="00B309DD" w:rsidRPr="00A160E7">
        <w:rPr>
          <w:rFonts w:asciiTheme="majorBidi" w:hAnsiTheme="majorBidi" w:cstheme="majorBidi"/>
          <w:sz w:val="24"/>
          <w:szCs w:val="24"/>
          <w:lang w:val="en-AU"/>
        </w:rPr>
        <w:t xml:space="preserve"> right and </w:t>
      </w:r>
      <w:r w:rsidR="005C6959" w:rsidRPr="00A160E7">
        <w:rPr>
          <w:rFonts w:asciiTheme="majorBidi" w:hAnsiTheme="majorBidi" w:cstheme="majorBidi"/>
          <w:sz w:val="24"/>
          <w:szCs w:val="24"/>
          <w:lang w:val="en-AU"/>
        </w:rPr>
        <w:t xml:space="preserve">for </w:t>
      </w:r>
      <w:r w:rsidR="00B309DD" w:rsidRPr="00A160E7">
        <w:rPr>
          <w:rFonts w:asciiTheme="majorBidi" w:hAnsiTheme="majorBidi" w:cstheme="majorBidi"/>
          <w:sz w:val="24"/>
          <w:szCs w:val="24"/>
          <w:lang w:val="en-AU"/>
        </w:rPr>
        <w:t>the other</w:t>
      </w:r>
      <w:r w:rsidR="00B41B02" w:rsidRPr="00A160E7">
        <w:rPr>
          <w:rFonts w:asciiTheme="majorBidi" w:hAnsiTheme="majorBidi" w:cstheme="majorBidi"/>
          <w:sz w:val="24"/>
          <w:szCs w:val="24"/>
          <w:lang w:val="en-AU"/>
        </w:rPr>
        <w:t xml:space="preserve"> to be</w:t>
      </w:r>
      <w:r w:rsidR="00B309DD" w:rsidRPr="00A160E7">
        <w:rPr>
          <w:rFonts w:asciiTheme="majorBidi" w:hAnsiTheme="majorBidi" w:cstheme="majorBidi"/>
          <w:sz w:val="24"/>
          <w:szCs w:val="24"/>
          <w:lang w:val="en-AU"/>
        </w:rPr>
        <w:t xml:space="preserve"> wrong. It cannot be a tort merely to be in the wrong and to foreshadow legal action.</w:t>
      </w:r>
      <w:r w:rsidR="006F6CCB" w:rsidRPr="00A160E7">
        <w:rPr>
          <w:rFonts w:asciiTheme="majorBidi" w:hAnsiTheme="majorBidi" w:cstheme="majorBidi"/>
          <w:sz w:val="24"/>
          <w:szCs w:val="24"/>
          <w:lang w:val="en-AU"/>
        </w:rPr>
        <w:t xml:space="preserve"> </w:t>
      </w:r>
      <w:r w:rsidR="002601F5" w:rsidRPr="00A160E7">
        <w:rPr>
          <w:rFonts w:asciiTheme="majorBidi" w:hAnsiTheme="majorBidi" w:cstheme="majorBidi"/>
          <w:sz w:val="24"/>
          <w:szCs w:val="24"/>
          <w:lang w:val="en-AU"/>
        </w:rPr>
        <w:t xml:space="preserve">If that were the case, </w:t>
      </w:r>
      <w:r w:rsidR="00AA3B64" w:rsidRPr="00A160E7">
        <w:rPr>
          <w:rFonts w:asciiTheme="majorBidi" w:hAnsiTheme="majorBidi" w:cstheme="majorBidi"/>
          <w:sz w:val="24"/>
          <w:szCs w:val="24"/>
          <w:lang w:val="en-AU"/>
        </w:rPr>
        <w:t>every</w:t>
      </w:r>
      <w:r w:rsidR="002601F5" w:rsidRPr="00A160E7">
        <w:rPr>
          <w:rFonts w:asciiTheme="majorBidi" w:hAnsiTheme="majorBidi" w:cstheme="majorBidi"/>
          <w:sz w:val="24"/>
          <w:szCs w:val="24"/>
          <w:lang w:val="en-AU"/>
        </w:rPr>
        <w:t xml:space="preserve"> losing party would be exposed to a claim, or even </w:t>
      </w:r>
      <w:r w:rsidR="002E13B3" w:rsidRPr="00A160E7">
        <w:rPr>
          <w:rFonts w:asciiTheme="majorBidi" w:hAnsiTheme="majorBidi" w:cstheme="majorBidi"/>
          <w:sz w:val="24"/>
          <w:szCs w:val="24"/>
          <w:lang w:val="en-AU"/>
        </w:rPr>
        <w:t xml:space="preserve">a </w:t>
      </w:r>
      <w:r w:rsidR="002601F5" w:rsidRPr="00A160E7">
        <w:rPr>
          <w:rFonts w:asciiTheme="majorBidi" w:hAnsiTheme="majorBidi" w:cstheme="majorBidi"/>
          <w:sz w:val="24"/>
          <w:szCs w:val="24"/>
          <w:lang w:val="en-AU"/>
        </w:rPr>
        <w:t>charge, of harassment.</w:t>
      </w:r>
      <w:r w:rsidR="002E13B3" w:rsidRPr="00A160E7">
        <w:rPr>
          <w:rFonts w:asciiTheme="majorBidi" w:hAnsiTheme="majorBidi" w:cstheme="majorBidi"/>
          <w:sz w:val="24"/>
          <w:szCs w:val="24"/>
          <w:lang w:val="en-AU"/>
        </w:rPr>
        <w:t xml:space="preserve"> </w:t>
      </w:r>
    </w:p>
    <w:p w14:paraId="6AC585C5" w14:textId="5D93C4D5" w:rsidR="005614FA" w:rsidRPr="00A160E7" w:rsidRDefault="002601F5"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In addition, </w:t>
      </w:r>
      <w:r w:rsidR="00902336" w:rsidRPr="00A160E7">
        <w:rPr>
          <w:rFonts w:asciiTheme="majorBidi" w:hAnsiTheme="majorBidi" w:cstheme="majorBidi"/>
          <w:sz w:val="24"/>
          <w:szCs w:val="24"/>
          <w:lang w:val="en-AU"/>
        </w:rPr>
        <w:t xml:space="preserve">legal disputes are often </w:t>
      </w:r>
      <w:r w:rsidR="00261780" w:rsidRPr="00A160E7">
        <w:rPr>
          <w:rFonts w:asciiTheme="majorBidi" w:hAnsiTheme="majorBidi" w:cstheme="majorBidi"/>
          <w:sz w:val="24"/>
          <w:szCs w:val="24"/>
          <w:lang w:val="en-AU"/>
        </w:rPr>
        <w:t>acrimonious</w:t>
      </w:r>
      <w:r w:rsidR="00902336" w:rsidRPr="00A160E7">
        <w:rPr>
          <w:rFonts w:asciiTheme="majorBidi" w:hAnsiTheme="majorBidi" w:cstheme="majorBidi"/>
          <w:sz w:val="24"/>
          <w:szCs w:val="24"/>
          <w:lang w:val="en-AU"/>
        </w:rPr>
        <w:t>.</w:t>
      </w:r>
      <w:r w:rsidR="00572D65" w:rsidRPr="00A160E7">
        <w:rPr>
          <w:rFonts w:asciiTheme="majorBidi" w:hAnsiTheme="majorBidi" w:cstheme="majorBidi"/>
          <w:sz w:val="24"/>
          <w:szCs w:val="24"/>
          <w:lang w:val="en-AU"/>
        </w:rPr>
        <w:t xml:space="preserve"> The </w:t>
      </w:r>
      <w:r w:rsidR="00C463DB" w:rsidRPr="00A160E7">
        <w:rPr>
          <w:rFonts w:asciiTheme="majorBidi" w:hAnsiTheme="majorBidi" w:cstheme="majorBidi"/>
          <w:sz w:val="24"/>
          <w:szCs w:val="24"/>
          <w:lang w:val="en-AU"/>
        </w:rPr>
        <w:t xml:space="preserve">antagonists </w:t>
      </w:r>
      <w:r w:rsidR="00B41B02" w:rsidRPr="00A160E7">
        <w:rPr>
          <w:rFonts w:asciiTheme="majorBidi" w:hAnsiTheme="majorBidi" w:cstheme="majorBidi"/>
          <w:sz w:val="24"/>
          <w:szCs w:val="24"/>
          <w:lang w:val="en-AU"/>
        </w:rPr>
        <w:t>exchange accusations and threats</w:t>
      </w:r>
      <w:r w:rsidR="00902336" w:rsidRPr="00A160E7">
        <w:rPr>
          <w:rFonts w:asciiTheme="majorBidi" w:hAnsiTheme="majorBidi" w:cstheme="majorBidi"/>
          <w:sz w:val="24"/>
          <w:szCs w:val="24"/>
          <w:lang w:val="en-AU"/>
        </w:rPr>
        <w:t xml:space="preserve">. </w:t>
      </w:r>
      <w:r w:rsidR="00F22D6A" w:rsidRPr="00A160E7">
        <w:rPr>
          <w:rFonts w:asciiTheme="majorBidi" w:hAnsiTheme="majorBidi" w:cstheme="majorBidi"/>
          <w:sz w:val="24"/>
          <w:szCs w:val="24"/>
          <w:lang w:val="en-AU"/>
        </w:rPr>
        <w:t>In the great scheme of things, c</w:t>
      </w:r>
      <w:r w:rsidR="00572D65" w:rsidRPr="00A160E7">
        <w:rPr>
          <w:rFonts w:asciiTheme="majorBidi" w:hAnsiTheme="majorBidi" w:cstheme="majorBidi"/>
          <w:sz w:val="24"/>
          <w:szCs w:val="24"/>
          <w:lang w:val="en-AU"/>
        </w:rPr>
        <w:t xml:space="preserve">ourteously-worded </w:t>
      </w:r>
      <w:r w:rsidR="00B41B02" w:rsidRPr="00A160E7">
        <w:rPr>
          <w:rFonts w:asciiTheme="majorBidi" w:hAnsiTheme="majorBidi" w:cstheme="majorBidi"/>
          <w:sz w:val="24"/>
          <w:szCs w:val="24"/>
          <w:lang w:val="en-AU"/>
        </w:rPr>
        <w:t>warnings</w:t>
      </w:r>
      <w:r w:rsidR="00572D65" w:rsidRPr="00A160E7">
        <w:rPr>
          <w:rFonts w:asciiTheme="majorBidi" w:hAnsiTheme="majorBidi" w:cstheme="majorBidi"/>
          <w:sz w:val="24"/>
          <w:szCs w:val="24"/>
          <w:lang w:val="en-AU"/>
        </w:rPr>
        <w:t xml:space="preserve"> of legal action are a civilised </w:t>
      </w:r>
      <w:r w:rsidR="00F22D6A" w:rsidRPr="00A160E7">
        <w:rPr>
          <w:rFonts w:asciiTheme="majorBidi" w:hAnsiTheme="majorBidi" w:cstheme="majorBidi"/>
          <w:sz w:val="24"/>
          <w:szCs w:val="24"/>
          <w:lang w:val="en-AU"/>
        </w:rPr>
        <w:t>way</w:t>
      </w:r>
      <w:r w:rsidR="00403A8C" w:rsidRPr="00A160E7">
        <w:rPr>
          <w:rFonts w:asciiTheme="majorBidi" w:hAnsiTheme="majorBidi" w:cstheme="majorBidi"/>
          <w:sz w:val="24"/>
          <w:szCs w:val="24"/>
          <w:lang w:val="en-AU"/>
        </w:rPr>
        <w:t xml:space="preserve"> </w:t>
      </w:r>
      <w:r w:rsidR="00F22D6A" w:rsidRPr="00A160E7">
        <w:rPr>
          <w:rFonts w:asciiTheme="majorBidi" w:hAnsiTheme="majorBidi" w:cstheme="majorBidi"/>
          <w:sz w:val="24"/>
          <w:szCs w:val="24"/>
          <w:lang w:val="en-AU"/>
        </w:rPr>
        <w:t>to</w:t>
      </w:r>
      <w:r w:rsidR="00403A8C" w:rsidRPr="00A160E7">
        <w:rPr>
          <w:rFonts w:asciiTheme="majorBidi" w:hAnsiTheme="majorBidi" w:cstheme="majorBidi"/>
          <w:sz w:val="24"/>
          <w:szCs w:val="24"/>
          <w:lang w:val="en-AU"/>
        </w:rPr>
        <w:t xml:space="preserve"> </w:t>
      </w:r>
      <w:r w:rsidR="00F310A1" w:rsidRPr="00A160E7">
        <w:rPr>
          <w:rFonts w:asciiTheme="majorBidi" w:hAnsiTheme="majorBidi" w:cstheme="majorBidi"/>
          <w:sz w:val="24"/>
          <w:szCs w:val="24"/>
          <w:lang w:val="en-AU"/>
        </w:rPr>
        <w:t>deter or give notice of</w:t>
      </w:r>
      <w:r w:rsidR="00F22D6A" w:rsidRPr="00A160E7">
        <w:rPr>
          <w:rFonts w:asciiTheme="majorBidi" w:hAnsiTheme="majorBidi" w:cstheme="majorBidi"/>
          <w:sz w:val="24"/>
          <w:szCs w:val="24"/>
          <w:lang w:val="en-AU"/>
        </w:rPr>
        <w:t xml:space="preserve"> an intended escalation.</w:t>
      </w:r>
      <w:r w:rsidR="00572D65" w:rsidRPr="00A160E7">
        <w:rPr>
          <w:rFonts w:asciiTheme="majorBidi" w:hAnsiTheme="majorBidi" w:cstheme="majorBidi"/>
          <w:sz w:val="24"/>
          <w:szCs w:val="24"/>
          <w:lang w:val="en-AU"/>
        </w:rPr>
        <w:t xml:space="preserve"> </w:t>
      </w:r>
      <w:r w:rsidR="00902336" w:rsidRPr="00A160E7">
        <w:rPr>
          <w:rFonts w:asciiTheme="majorBidi" w:hAnsiTheme="majorBidi" w:cstheme="majorBidi"/>
          <w:sz w:val="24"/>
          <w:szCs w:val="24"/>
          <w:lang w:val="en-AU"/>
        </w:rPr>
        <w:t>If we do not want the courts</w:t>
      </w:r>
      <w:r w:rsidR="00E9666F" w:rsidRPr="00A160E7">
        <w:rPr>
          <w:rFonts w:asciiTheme="majorBidi" w:hAnsiTheme="majorBidi" w:cstheme="majorBidi"/>
          <w:sz w:val="24"/>
          <w:szCs w:val="24"/>
          <w:lang w:val="en-AU"/>
        </w:rPr>
        <w:t xml:space="preserve"> </w:t>
      </w:r>
      <w:r w:rsidR="00AA3B64" w:rsidRPr="00A160E7">
        <w:rPr>
          <w:rFonts w:asciiTheme="majorBidi" w:hAnsiTheme="majorBidi" w:cstheme="majorBidi"/>
          <w:sz w:val="24"/>
          <w:szCs w:val="24"/>
          <w:lang w:val="en-AU"/>
        </w:rPr>
        <w:t>to</w:t>
      </w:r>
      <w:r w:rsidR="00902336" w:rsidRPr="00A160E7">
        <w:rPr>
          <w:rFonts w:asciiTheme="majorBidi" w:hAnsiTheme="majorBidi" w:cstheme="majorBidi"/>
          <w:sz w:val="24"/>
          <w:szCs w:val="24"/>
          <w:lang w:val="en-AU"/>
        </w:rPr>
        <w:t xml:space="preserve"> </w:t>
      </w:r>
      <w:proofErr w:type="spellStart"/>
      <w:r w:rsidR="00902336" w:rsidRPr="00A160E7">
        <w:rPr>
          <w:rFonts w:asciiTheme="majorBidi" w:hAnsiTheme="majorBidi" w:cstheme="majorBidi"/>
          <w:sz w:val="24"/>
          <w:szCs w:val="24"/>
          <w:lang w:val="en-AU"/>
        </w:rPr>
        <w:t>scrunitise</w:t>
      </w:r>
      <w:proofErr w:type="spellEnd"/>
      <w:r w:rsidR="00902336" w:rsidRPr="00A160E7">
        <w:rPr>
          <w:rFonts w:asciiTheme="majorBidi" w:hAnsiTheme="majorBidi" w:cstheme="majorBidi"/>
          <w:sz w:val="24"/>
          <w:szCs w:val="24"/>
          <w:lang w:val="en-AU"/>
        </w:rPr>
        <w:t xml:space="preserve"> the </w:t>
      </w:r>
      <w:r w:rsidR="00F22D6A" w:rsidRPr="00A160E7">
        <w:rPr>
          <w:rFonts w:asciiTheme="majorBidi" w:hAnsiTheme="majorBidi" w:cstheme="majorBidi"/>
          <w:sz w:val="24"/>
          <w:szCs w:val="24"/>
          <w:lang w:val="en-AU"/>
        </w:rPr>
        <w:t>sordid details</w:t>
      </w:r>
      <w:r w:rsidR="00902336" w:rsidRPr="00A160E7">
        <w:rPr>
          <w:rFonts w:asciiTheme="majorBidi" w:hAnsiTheme="majorBidi" w:cstheme="majorBidi"/>
          <w:sz w:val="24"/>
          <w:szCs w:val="24"/>
          <w:lang w:val="en-AU"/>
        </w:rPr>
        <w:t xml:space="preserve"> of every falling-out, </w:t>
      </w:r>
      <w:r w:rsidR="00F91914" w:rsidRPr="00A160E7">
        <w:rPr>
          <w:rFonts w:asciiTheme="majorBidi" w:hAnsiTheme="majorBidi" w:cstheme="majorBidi"/>
          <w:sz w:val="24"/>
          <w:szCs w:val="24"/>
          <w:lang w:val="en-AU"/>
        </w:rPr>
        <w:t>the general rule must be that unjustified threats of legal action are not tantamount to harassment.</w:t>
      </w:r>
      <w:r w:rsidR="003F2DE4" w:rsidRPr="00A160E7">
        <w:rPr>
          <w:rFonts w:asciiTheme="majorBidi" w:hAnsiTheme="majorBidi" w:cstheme="majorBidi"/>
          <w:sz w:val="24"/>
          <w:szCs w:val="24"/>
          <w:lang w:val="en-AU"/>
        </w:rPr>
        <w:t xml:space="preserve"> </w:t>
      </w:r>
    </w:p>
    <w:p w14:paraId="1FE347B0" w14:textId="424BCAAA" w:rsidR="005614FA" w:rsidRPr="00A160E7" w:rsidRDefault="003F2DE4"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Moreover, </w:t>
      </w:r>
      <w:r w:rsidR="009F5212" w:rsidRPr="00A160E7">
        <w:rPr>
          <w:rFonts w:asciiTheme="majorBidi" w:hAnsiTheme="majorBidi" w:cstheme="majorBidi"/>
          <w:sz w:val="24"/>
          <w:szCs w:val="24"/>
          <w:lang w:val="en-AU"/>
        </w:rPr>
        <w:t>the circumstances that warrant departure from this general rule must be truly shocking</w:t>
      </w:r>
      <w:r w:rsidR="007132E8" w:rsidRPr="00A160E7">
        <w:rPr>
          <w:rFonts w:asciiTheme="majorBidi" w:hAnsiTheme="majorBidi" w:cstheme="majorBidi"/>
          <w:sz w:val="24"/>
          <w:szCs w:val="24"/>
          <w:lang w:val="en-AU"/>
        </w:rPr>
        <w:t>;</w:t>
      </w:r>
      <w:r w:rsidR="003E28A9" w:rsidRPr="00A160E7">
        <w:rPr>
          <w:rFonts w:asciiTheme="majorBidi" w:hAnsiTheme="majorBidi" w:cstheme="majorBidi"/>
          <w:sz w:val="24"/>
          <w:szCs w:val="24"/>
          <w:lang w:val="en-AU"/>
        </w:rPr>
        <w:t xml:space="preserve"> to wit, more than incompetence or ignorance of </w:t>
      </w:r>
      <w:r w:rsidR="000B440E" w:rsidRPr="00A160E7">
        <w:rPr>
          <w:rFonts w:asciiTheme="majorBidi" w:hAnsiTheme="majorBidi" w:cstheme="majorBidi"/>
          <w:sz w:val="24"/>
          <w:szCs w:val="24"/>
          <w:lang w:val="en-AU"/>
        </w:rPr>
        <w:t xml:space="preserve">the </w:t>
      </w:r>
      <w:r w:rsidR="003E28A9" w:rsidRPr="00A160E7">
        <w:rPr>
          <w:rFonts w:asciiTheme="majorBidi" w:hAnsiTheme="majorBidi" w:cstheme="majorBidi"/>
          <w:sz w:val="24"/>
          <w:szCs w:val="24"/>
          <w:lang w:val="en-AU"/>
        </w:rPr>
        <w:t>law</w:t>
      </w:r>
      <w:r w:rsidR="00CD0B54" w:rsidRPr="00A160E7">
        <w:rPr>
          <w:rFonts w:asciiTheme="majorBidi" w:hAnsiTheme="majorBidi" w:cstheme="majorBidi"/>
          <w:sz w:val="24"/>
          <w:szCs w:val="24"/>
          <w:lang w:val="en-AU"/>
        </w:rPr>
        <w:t>, which are</w:t>
      </w:r>
      <w:r w:rsidR="00C57599" w:rsidRPr="00A160E7">
        <w:rPr>
          <w:rFonts w:asciiTheme="majorBidi" w:hAnsiTheme="majorBidi" w:cstheme="majorBidi"/>
          <w:sz w:val="24"/>
          <w:szCs w:val="24"/>
          <w:lang w:val="en-AU"/>
        </w:rPr>
        <w:t>,</w:t>
      </w:r>
      <w:r w:rsidR="00CD0B54" w:rsidRPr="00A160E7">
        <w:rPr>
          <w:rFonts w:asciiTheme="majorBidi" w:hAnsiTheme="majorBidi" w:cstheme="majorBidi"/>
          <w:sz w:val="24"/>
          <w:szCs w:val="24"/>
          <w:lang w:val="en-AU"/>
        </w:rPr>
        <w:t xml:space="preserve"> </w:t>
      </w:r>
      <w:r w:rsidR="002925E8" w:rsidRPr="00A160E7">
        <w:rPr>
          <w:rFonts w:asciiTheme="majorBidi" w:hAnsiTheme="majorBidi" w:cstheme="majorBidi"/>
          <w:sz w:val="24"/>
          <w:szCs w:val="24"/>
          <w:lang w:val="en-AU"/>
        </w:rPr>
        <w:t>alas, so common as to be banal</w:t>
      </w:r>
      <w:r w:rsidR="003E28A9" w:rsidRPr="00A160E7">
        <w:rPr>
          <w:rFonts w:asciiTheme="majorBidi" w:hAnsiTheme="majorBidi" w:cstheme="majorBidi"/>
          <w:sz w:val="24"/>
          <w:szCs w:val="24"/>
          <w:lang w:val="en-AU"/>
        </w:rPr>
        <w:t>.</w:t>
      </w:r>
      <w:r w:rsidR="00E9666F" w:rsidRPr="00A160E7">
        <w:rPr>
          <w:rFonts w:asciiTheme="majorBidi" w:hAnsiTheme="majorBidi" w:cstheme="majorBidi"/>
          <w:sz w:val="24"/>
          <w:szCs w:val="24"/>
          <w:lang w:val="en-AU"/>
        </w:rPr>
        <w:t xml:space="preserve"> As the c</w:t>
      </w:r>
      <w:r w:rsidR="00B11161" w:rsidRPr="00A160E7">
        <w:rPr>
          <w:rFonts w:asciiTheme="majorBidi" w:hAnsiTheme="majorBidi" w:cstheme="majorBidi"/>
          <w:sz w:val="24"/>
          <w:szCs w:val="24"/>
          <w:lang w:val="en-AU"/>
        </w:rPr>
        <w:t>ourts have said, the facts must be such as to sustain a criminal prosecution.</w:t>
      </w:r>
      <w:r w:rsidR="005E0A85" w:rsidRPr="00A160E7">
        <w:rPr>
          <w:rFonts w:asciiTheme="majorBidi" w:hAnsiTheme="majorBidi" w:cstheme="majorBidi"/>
          <w:sz w:val="24"/>
          <w:szCs w:val="24"/>
          <w:lang w:val="en-AU"/>
        </w:rPr>
        <w:t xml:space="preserve"> </w:t>
      </w:r>
      <w:r w:rsidR="00DD7B23" w:rsidRPr="00A160E7">
        <w:rPr>
          <w:rFonts w:asciiTheme="majorBidi" w:hAnsiTheme="majorBidi" w:cstheme="majorBidi"/>
          <w:sz w:val="24"/>
          <w:szCs w:val="24"/>
          <w:lang w:val="en-AU"/>
        </w:rPr>
        <w:t xml:space="preserve">It is doubtful that the </w:t>
      </w:r>
      <w:r w:rsidR="00C67919" w:rsidRPr="00A160E7">
        <w:rPr>
          <w:rFonts w:asciiTheme="majorBidi" w:hAnsiTheme="majorBidi" w:cstheme="majorBidi"/>
          <w:sz w:val="24"/>
          <w:szCs w:val="24"/>
          <w:lang w:val="en-AU"/>
        </w:rPr>
        <w:t>iniquities</w:t>
      </w:r>
      <w:r w:rsidR="00DD7B23" w:rsidRPr="00A160E7">
        <w:rPr>
          <w:rFonts w:asciiTheme="majorBidi" w:hAnsiTheme="majorBidi" w:cstheme="majorBidi"/>
          <w:sz w:val="24"/>
          <w:szCs w:val="24"/>
          <w:lang w:val="en-AU"/>
        </w:rPr>
        <w:t xml:space="preserve"> of the instant case can be so described, though the Lord Justices, who noted the </w:t>
      </w:r>
      <w:r w:rsidR="009A12DC">
        <w:rPr>
          <w:rFonts w:asciiTheme="majorBidi" w:hAnsiTheme="majorBidi" w:cstheme="majorBidi"/>
          <w:sz w:val="24"/>
          <w:szCs w:val="24"/>
          <w:lang w:val="en-AU"/>
        </w:rPr>
        <w:t xml:space="preserve">criminality </w:t>
      </w:r>
      <w:r w:rsidR="00DD7B23" w:rsidRPr="00A160E7">
        <w:rPr>
          <w:rFonts w:asciiTheme="majorBidi" w:hAnsiTheme="majorBidi" w:cstheme="majorBidi"/>
          <w:sz w:val="24"/>
          <w:szCs w:val="24"/>
          <w:lang w:val="en-AU"/>
        </w:rPr>
        <w:t>requirement</w:t>
      </w:r>
      <w:r w:rsidR="00F733A2" w:rsidRPr="00A160E7">
        <w:rPr>
          <w:rFonts w:asciiTheme="majorBidi" w:hAnsiTheme="majorBidi" w:cstheme="majorBidi"/>
          <w:sz w:val="24"/>
          <w:szCs w:val="24"/>
          <w:lang w:val="en-AU"/>
        </w:rPr>
        <w:t xml:space="preserve"> but did not discuss it</w:t>
      </w:r>
      <w:r w:rsidR="00DD7B23" w:rsidRPr="00A160E7">
        <w:rPr>
          <w:rFonts w:asciiTheme="majorBidi" w:hAnsiTheme="majorBidi" w:cstheme="majorBidi"/>
          <w:sz w:val="24"/>
          <w:szCs w:val="24"/>
          <w:lang w:val="en-AU"/>
        </w:rPr>
        <w:t xml:space="preserve">, were presumably of </w:t>
      </w:r>
      <w:r w:rsidR="00E32775" w:rsidRPr="00A160E7">
        <w:rPr>
          <w:rFonts w:asciiTheme="majorBidi" w:hAnsiTheme="majorBidi" w:cstheme="majorBidi"/>
          <w:sz w:val="24"/>
          <w:szCs w:val="24"/>
          <w:lang w:val="en-AU"/>
        </w:rPr>
        <w:t xml:space="preserve">the opposite </w:t>
      </w:r>
      <w:r w:rsidR="00DD7B23" w:rsidRPr="00A160E7">
        <w:rPr>
          <w:rFonts w:asciiTheme="majorBidi" w:hAnsiTheme="majorBidi" w:cstheme="majorBidi"/>
          <w:sz w:val="24"/>
          <w:szCs w:val="24"/>
          <w:lang w:val="en-AU"/>
        </w:rPr>
        <w:t xml:space="preserve">opinion </w:t>
      </w:r>
      <w:r w:rsidR="00B45A4A" w:rsidRPr="00A160E7">
        <w:rPr>
          <w:rFonts w:asciiTheme="majorBidi" w:hAnsiTheme="majorBidi" w:cstheme="majorBidi"/>
          <w:sz w:val="24"/>
          <w:szCs w:val="24"/>
          <w:lang w:val="en-AU"/>
        </w:rPr>
        <w:t>(</w:t>
      </w:r>
      <w:r w:rsidR="00E32775" w:rsidRPr="00A160E7">
        <w:rPr>
          <w:rFonts w:asciiTheme="majorBidi" w:hAnsiTheme="majorBidi" w:cstheme="majorBidi"/>
          <w:sz w:val="24"/>
          <w:szCs w:val="24"/>
          <w:lang w:val="en-AU"/>
        </w:rPr>
        <w:t xml:space="preserve">at [6]-[7], </w:t>
      </w:r>
      <w:r w:rsidR="00292A45" w:rsidRPr="00A160E7">
        <w:rPr>
          <w:rFonts w:asciiTheme="majorBidi" w:hAnsiTheme="majorBidi" w:cstheme="majorBidi"/>
          <w:sz w:val="24"/>
          <w:szCs w:val="24"/>
          <w:lang w:val="en-AU"/>
        </w:rPr>
        <w:t xml:space="preserve">[65], </w:t>
      </w:r>
      <w:r w:rsidR="009E2769" w:rsidRPr="00A160E7">
        <w:rPr>
          <w:rFonts w:asciiTheme="majorBidi" w:hAnsiTheme="majorBidi" w:cstheme="majorBidi"/>
          <w:sz w:val="24"/>
          <w:szCs w:val="24"/>
          <w:lang w:val="en-AU"/>
        </w:rPr>
        <w:t>[80]</w:t>
      </w:r>
      <w:r w:rsidR="00E32775" w:rsidRPr="00A160E7">
        <w:rPr>
          <w:rFonts w:asciiTheme="majorBidi" w:hAnsiTheme="majorBidi" w:cstheme="majorBidi"/>
          <w:sz w:val="24"/>
          <w:szCs w:val="24"/>
          <w:lang w:val="en-AU"/>
        </w:rPr>
        <w:t>)</w:t>
      </w:r>
      <w:r w:rsidR="00DD7B23" w:rsidRPr="00A160E7">
        <w:rPr>
          <w:rFonts w:asciiTheme="majorBidi" w:hAnsiTheme="majorBidi" w:cstheme="majorBidi"/>
          <w:sz w:val="24"/>
          <w:szCs w:val="24"/>
          <w:lang w:val="en-AU"/>
        </w:rPr>
        <w:t xml:space="preserve">. </w:t>
      </w:r>
    </w:p>
    <w:p w14:paraId="4FE68C2A" w14:textId="72647FC1" w:rsidR="00FF2115" w:rsidRPr="00A160E7" w:rsidRDefault="00854151"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Most importantly, </w:t>
      </w:r>
      <w:r w:rsidR="009F35D8" w:rsidRPr="00A160E7">
        <w:rPr>
          <w:rFonts w:asciiTheme="majorBidi" w:hAnsiTheme="majorBidi" w:cstheme="majorBidi"/>
          <w:sz w:val="24"/>
          <w:szCs w:val="24"/>
          <w:lang w:val="en-AU"/>
        </w:rPr>
        <w:t xml:space="preserve">it is noteworthy </w:t>
      </w:r>
      <w:r w:rsidR="005614FA" w:rsidRPr="00A160E7">
        <w:rPr>
          <w:rFonts w:asciiTheme="majorBidi" w:hAnsiTheme="majorBidi" w:cstheme="majorBidi"/>
          <w:sz w:val="24"/>
          <w:szCs w:val="24"/>
          <w:lang w:val="en-AU"/>
        </w:rPr>
        <w:t xml:space="preserve">that the Court of Appeal in </w:t>
      </w:r>
      <w:r w:rsidR="00135FA9" w:rsidRPr="00A160E7">
        <w:rPr>
          <w:rFonts w:asciiTheme="majorBidi" w:hAnsiTheme="majorBidi" w:cstheme="majorBidi"/>
          <w:i/>
          <w:iCs/>
          <w:sz w:val="24"/>
          <w:szCs w:val="24"/>
          <w:lang w:val="en-AU"/>
        </w:rPr>
        <w:t>Worthington</w:t>
      </w:r>
      <w:r w:rsidR="00934BEB" w:rsidRPr="00A160E7">
        <w:rPr>
          <w:rFonts w:asciiTheme="majorBidi" w:hAnsiTheme="majorBidi" w:cstheme="majorBidi"/>
          <w:sz w:val="24"/>
          <w:szCs w:val="24"/>
          <w:lang w:val="en-AU"/>
        </w:rPr>
        <w:t xml:space="preserve"> decided the </w:t>
      </w:r>
      <w:r w:rsidR="00135FA9" w:rsidRPr="00A160E7">
        <w:rPr>
          <w:rFonts w:asciiTheme="majorBidi" w:hAnsiTheme="majorBidi" w:cstheme="majorBidi"/>
          <w:sz w:val="24"/>
          <w:szCs w:val="24"/>
          <w:lang w:val="en-AU"/>
        </w:rPr>
        <w:t>case</w:t>
      </w:r>
      <w:r w:rsidR="00934BEB" w:rsidRPr="00A160E7">
        <w:rPr>
          <w:rFonts w:asciiTheme="majorBidi" w:hAnsiTheme="majorBidi" w:cstheme="majorBidi"/>
          <w:sz w:val="24"/>
          <w:szCs w:val="24"/>
          <w:lang w:val="en-AU"/>
        </w:rPr>
        <w:t xml:space="preserve"> on the merits on the underlying dispute, that is, who was right about the cameras. </w:t>
      </w:r>
      <w:proofErr w:type="gramStart"/>
      <w:r w:rsidR="009F4068" w:rsidRPr="00A160E7">
        <w:rPr>
          <w:rFonts w:asciiTheme="majorBidi" w:hAnsiTheme="majorBidi" w:cstheme="majorBidi"/>
          <w:sz w:val="24"/>
          <w:szCs w:val="24"/>
          <w:lang w:val="en-AU"/>
        </w:rPr>
        <w:t>Thus</w:t>
      </w:r>
      <w:proofErr w:type="gramEnd"/>
      <w:r w:rsidR="009F4068" w:rsidRPr="00A160E7">
        <w:rPr>
          <w:rFonts w:asciiTheme="majorBidi" w:hAnsiTheme="majorBidi" w:cstheme="majorBidi"/>
          <w:sz w:val="24"/>
          <w:szCs w:val="24"/>
          <w:lang w:val="en-AU"/>
        </w:rPr>
        <w:t xml:space="preserve"> the harassment claim </w:t>
      </w:r>
      <w:r w:rsidR="00183218" w:rsidRPr="00A160E7">
        <w:rPr>
          <w:rFonts w:asciiTheme="majorBidi" w:hAnsiTheme="majorBidi" w:cstheme="majorBidi"/>
          <w:sz w:val="24"/>
          <w:szCs w:val="24"/>
          <w:lang w:val="en-AU"/>
        </w:rPr>
        <w:t>wa</w:t>
      </w:r>
      <w:r w:rsidR="009F4068" w:rsidRPr="00A160E7">
        <w:rPr>
          <w:rFonts w:asciiTheme="majorBidi" w:hAnsiTheme="majorBidi" w:cstheme="majorBidi"/>
          <w:sz w:val="24"/>
          <w:szCs w:val="24"/>
          <w:lang w:val="en-AU"/>
        </w:rPr>
        <w:t xml:space="preserve">s determined, not so much by </w:t>
      </w:r>
      <w:r w:rsidR="00A907B9" w:rsidRPr="00A160E7">
        <w:rPr>
          <w:rFonts w:asciiTheme="majorBidi" w:hAnsiTheme="majorBidi" w:cstheme="majorBidi"/>
          <w:sz w:val="24"/>
          <w:szCs w:val="24"/>
          <w:lang w:val="en-AU"/>
        </w:rPr>
        <w:t>the purportedly</w:t>
      </w:r>
      <w:r w:rsidR="00542830" w:rsidRPr="00A160E7">
        <w:rPr>
          <w:rFonts w:asciiTheme="majorBidi" w:hAnsiTheme="majorBidi" w:cstheme="majorBidi"/>
          <w:sz w:val="24"/>
          <w:szCs w:val="24"/>
          <w:lang w:val="en-AU"/>
        </w:rPr>
        <w:t>-</w:t>
      </w:r>
      <w:r w:rsidR="009F4068" w:rsidRPr="00A160E7">
        <w:rPr>
          <w:rFonts w:asciiTheme="majorBidi" w:hAnsiTheme="majorBidi" w:cstheme="majorBidi"/>
          <w:sz w:val="24"/>
          <w:szCs w:val="24"/>
          <w:lang w:val="en-AU"/>
        </w:rPr>
        <w:t>harassing conduct as by</w:t>
      </w:r>
      <w:r w:rsidR="006D78E3" w:rsidRPr="00A160E7">
        <w:rPr>
          <w:rFonts w:asciiTheme="majorBidi" w:hAnsiTheme="majorBidi" w:cstheme="majorBidi"/>
          <w:sz w:val="24"/>
          <w:szCs w:val="24"/>
          <w:lang w:val="en-AU"/>
        </w:rPr>
        <w:t xml:space="preserve"> the judge</w:t>
      </w:r>
      <w:r w:rsidR="00DE57B2" w:rsidRPr="00A160E7">
        <w:rPr>
          <w:rFonts w:asciiTheme="majorBidi" w:hAnsiTheme="majorBidi" w:cstheme="majorBidi"/>
          <w:sz w:val="24"/>
          <w:szCs w:val="24"/>
          <w:lang w:val="en-AU"/>
        </w:rPr>
        <w:t>’s</w:t>
      </w:r>
      <w:r w:rsidR="006D78E3" w:rsidRPr="00A160E7">
        <w:rPr>
          <w:rFonts w:asciiTheme="majorBidi" w:hAnsiTheme="majorBidi" w:cstheme="majorBidi"/>
          <w:sz w:val="24"/>
          <w:szCs w:val="24"/>
          <w:lang w:val="en-AU"/>
        </w:rPr>
        <w:t xml:space="preserve"> view of the controversy giving rise to the harassment.</w:t>
      </w:r>
      <w:r w:rsidR="009F4068" w:rsidRPr="00A160E7">
        <w:rPr>
          <w:rFonts w:asciiTheme="majorBidi" w:hAnsiTheme="majorBidi" w:cstheme="majorBidi"/>
          <w:sz w:val="24"/>
          <w:szCs w:val="24"/>
          <w:lang w:val="en-AU"/>
        </w:rPr>
        <w:t xml:space="preserve"> </w:t>
      </w:r>
      <w:r w:rsidR="00C463DB" w:rsidRPr="00A160E7">
        <w:rPr>
          <w:rFonts w:asciiTheme="majorBidi" w:hAnsiTheme="majorBidi" w:cstheme="majorBidi"/>
          <w:sz w:val="24"/>
          <w:szCs w:val="24"/>
          <w:lang w:val="en-AU"/>
        </w:rPr>
        <w:t xml:space="preserve">Does the finding of harassment, which is a criminal offence if proven beyond reasonable doubt, depend on dissecting </w:t>
      </w:r>
      <w:r w:rsidR="005A3E85" w:rsidRPr="00A160E7">
        <w:rPr>
          <w:rFonts w:asciiTheme="majorBidi" w:hAnsiTheme="majorBidi" w:cstheme="majorBidi"/>
          <w:sz w:val="24"/>
          <w:szCs w:val="24"/>
          <w:lang w:val="en-AU"/>
        </w:rPr>
        <w:t>quarrels</w:t>
      </w:r>
      <w:r w:rsidR="00C463DB" w:rsidRPr="00A160E7">
        <w:rPr>
          <w:rFonts w:asciiTheme="majorBidi" w:hAnsiTheme="majorBidi" w:cstheme="majorBidi"/>
          <w:sz w:val="24"/>
          <w:szCs w:val="24"/>
          <w:lang w:val="en-AU"/>
        </w:rPr>
        <w:t xml:space="preserve"> to decide who is right? </w:t>
      </w:r>
      <w:r w:rsidR="006D78E3" w:rsidRPr="00A160E7">
        <w:rPr>
          <w:rFonts w:asciiTheme="majorBidi" w:hAnsiTheme="majorBidi" w:cstheme="majorBidi"/>
          <w:sz w:val="24"/>
          <w:szCs w:val="24"/>
          <w:lang w:val="en-AU"/>
        </w:rPr>
        <w:t xml:space="preserve">Admittedly, the context is always relevant to understanding the </w:t>
      </w:r>
      <w:r w:rsidR="00357C0C" w:rsidRPr="00A160E7">
        <w:rPr>
          <w:rFonts w:asciiTheme="majorBidi" w:hAnsiTheme="majorBidi" w:cstheme="majorBidi"/>
          <w:sz w:val="24"/>
          <w:szCs w:val="24"/>
          <w:lang w:val="en-AU"/>
        </w:rPr>
        <w:t>conduct</w:t>
      </w:r>
      <w:r w:rsidR="006D78E3" w:rsidRPr="00A160E7">
        <w:rPr>
          <w:rFonts w:asciiTheme="majorBidi" w:hAnsiTheme="majorBidi" w:cstheme="majorBidi"/>
          <w:sz w:val="24"/>
          <w:szCs w:val="24"/>
          <w:lang w:val="en-AU"/>
        </w:rPr>
        <w:t xml:space="preserve"> complained of, but we cannot substitute the </w:t>
      </w:r>
      <w:r w:rsidR="00357C0C" w:rsidRPr="00A160E7">
        <w:rPr>
          <w:rFonts w:asciiTheme="majorBidi" w:hAnsiTheme="majorBidi" w:cstheme="majorBidi"/>
          <w:sz w:val="24"/>
          <w:szCs w:val="24"/>
          <w:lang w:val="en-AU"/>
        </w:rPr>
        <w:t>conduct</w:t>
      </w:r>
      <w:r w:rsidR="006D78E3" w:rsidRPr="00A160E7">
        <w:rPr>
          <w:rFonts w:asciiTheme="majorBidi" w:hAnsiTheme="majorBidi" w:cstheme="majorBidi"/>
          <w:sz w:val="24"/>
          <w:szCs w:val="24"/>
          <w:lang w:val="en-AU"/>
        </w:rPr>
        <w:t xml:space="preserve"> </w:t>
      </w:r>
      <w:r w:rsidR="00357C0C" w:rsidRPr="00A160E7">
        <w:rPr>
          <w:rFonts w:asciiTheme="majorBidi" w:hAnsiTheme="majorBidi" w:cstheme="majorBidi"/>
          <w:sz w:val="24"/>
          <w:szCs w:val="24"/>
          <w:lang w:val="en-AU"/>
        </w:rPr>
        <w:t>for</w:t>
      </w:r>
      <w:r w:rsidR="006D78E3" w:rsidRPr="00A160E7">
        <w:rPr>
          <w:rFonts w:asciiTheme="majorBidi" w:hAnsiTheme="majorBidi" w:cstheme="majorBidi"/>
          <w:sz w:val="24"/>
          <w:szCs w:val="24"/>
          <w:lang w:val="en-AU"/>
        </w:rPr>
        <w:t xml:space="preserve"> the rights and wrongs of the underlying dispute.</w:t>
      </w:r>
      <w:r w:rsidR="00A160E7">
        <w:rPr>
          <w:rFonts w:asciiTheme="majorBidi" w:hAnsiTheme="majorBidi" w:cstheme="majorBidi"/>
          <w:sz w:val="24"/>
          <w:szCs w:val="24"/>
          <w:lang w:val="en-AU"/>
        </w:rPr>
        <w:t xml:space="preserve"> </w:t>
      </w:r>
      <w:proofErr w:type="gramStart"/>
      <w:r w:rsidR="009F4068" w:rsidRPr="00A160E7">
        <w:rPr>
          <w:rFonts w:asciiTheme="majorBidi" w:hAnsiTheme="majorBidi" w:cstheme="majorBidi"/>
          <w:sz w:val="24"/>
          <w:szCs w:val="24"/>
          <w:lang w:val="en-AU"/>
        </w:rPr>
        <w:t>A</w:t>
      </w:r>
      <w:r w:rsidR="00A160E7">
        <w:rPr>
          <w:rFonts w:asciiTheme="majorBidi" w:hAnsiTheme="majorBidi" w:cstheme="majorBidi"/>
          <w:sz w:val="24"/>
          <w:szCs w:val="24"/>
          <w:lang w:val="en-AU"/>
        </w:rPr>
        <w:t>n</w:t>
      </w:r>
      <w:proofErr w:type="gramEnd"/>
      <w:r w:rsidR="009F4068" w:rsidRPr="00A160E7">
        <w:rPr>
          <w:rFonts w:asciiTheme="majorBidi" w:hAnsiTheme="majorBidi" w:cstheme="majorBidi"/>
          <w:sz w:val="24"/>
          <w:szCs w:val="24"/>
          <w:lang w:val="en-AU"/>
        </w:rPr>
        <w:t xml:space="preserve"> harassment case </w:t>
      </w:r>
      <w:r w:rsidR="00163B2F" w:rsidRPr="00A160E7">
        <w:rPr>
          <w:rFonts w:asciiTheme="majorBidi" w:hAnsiTheme="majorBidi" w:cstheme="majorBidi"/>
          <w:sz w:val="24"/>
          <w:szCs w:val="24"/>
          <w:lang w:val="en-AU"/>
        </w:rPr>
        <w:t xml:space="preserve">then </w:t>
      </w:r>
      <w:r w:rsidR="009F4068" w:rsidRPr="00A160E7">
        <w:rPr>
          <w:rFonts w:asciiTheme="majorBidi" w:hAnsiTheme="majorBidi" w:cstheme="majorBidi"/>
          <w:sz w:val="24"/>
          <w:szCs w:val="24"/>
          <w:lang w:val="en-AU"/>
        </w:rPr>
        <w:t xml:space="preserve">becomes a case about the legitimate use of CCTV and the balance between privacy </w:t>
      </w:r>
      <w:r w:rsidR="00712FEF" w:rsidRPr="00A160E7">
        <w:rPr>
          <w:rFonts w:asciiTheme="majorBidi" w:hAnsiTheme="majorBidi" w:cstheme="majorBidi"/>
          <w:sz w:val="24"/>
          <w:szCs w:val="24"/>
          <w:lang w:val="en-AU"/>
        </w:rPr>
        <w:t>and</w:t>
      </w:r>
      <w:r w:rsidR="009F4068" w:rsidRPr="00A160E7">
        <w:rPr>
          <w:rFonts w:asciiTheme="majorBidi" w:hAnsiTheme="majorBidi" w:cstheme="majorBidi"/>
          <w:sz w:val="24"/>
          <w:szCs w:val="24"/>
          <w:lang w:val="en-AU"/>
        </w:rPr>
        <w:t xml:space="preserve"> security</w:t>
      </w:r>
      <w:r w:rsidR="009F4068" w:rsidRPr="004731F0">
        <w:rPr>
          <w:rFonts w:asciiTheme="majorBidi" w:hAnsiTheme="majorBidi" w:cstheme="majorBidi"/>
          <w:sz w:val="24"/>
          <w:szCs w:val="24"/>
          <w:lang w:val="en-AU"/>
        </w:rPr>
        <w:t>.</w:t>
      </w:r>
      <w:r w:rsidR="007B0483">
        <w:rPr>
          <w:rFonts w:asciiTheme="majorBidi" w:hAnsiTheme="majorBidi" w:cstheme="majorBidi"/>
          <w:sz w:val="24"/>
          <w:szCs w:val="24"/>
          <w:lang w:val="en-AU"/>
        </w:rPr>
        <w:t xml:space="preserve"> It is important to keep these two ‘cases’ distinct.</w:t>
      </w:r>
      <w:r w:rsidR="00A00C83" w:rsidRPr="004731F0">
        <w:rPr>
          <w:rFonts w:asciiTheme="majorBidi" w:hAnsiTheme="majorBidi" w:cstheme="majorBidi"/>
          <w:sz w:val="24"/>
          <w:szCs w:val="24"/>
          <w:lang w:val="en-AU"/>
        </w:rPr>
        <w:t xml:space="preserve"> </w:t>
      </w:r>
      <w:r w:rsidR="004731F0" w:rsidRPr="004731F0">
        <w:rPr>
          <w:rFonts w:asciiTheme="majorBidi" w:hAnsiTheme="majorBidi" w:cstheme="majorBidi"/>
          <w:sz w:val="24"/>
          <w:szCs w:val="24"/>
          <w:lang w:val="en-AU"/>
        </w:rPr>
        <w:t xml:space="preserve">In a case concerning a threat of legal action, the </w:t>
      </w:r>
      <w:r w:rsidR="00C3057A">
        <w:rPr>
          <w:rFonts w:asciiTheme="majorBidi" w:hAnsiTheme="majorBidi" w:cstheme="majorBidi"/>
          <w:sz w:val="24"/>
          <w:szCs w:val="24"/>
          <w:lang w:val="en-AU"/>
        </w:rPr>
        <w:t xml:space="preserve">justifiability </w:t>
      </w:r>
      <w:r w:rsidR="00F62608">
        <w:rPr>
          <w:rFonts w:asciiTheme="majorBidi" w:hAnsiTheme="majorBidi" w:cstheme="majorBidi"/>
          <w:sz w:val="24"/>
          <w:szCs w:val="24"/>
          <w:lang w:val="en-AU"/>
        </w:rPr>
        <w:t xml:space="preserve">of </w:t>
      </w:r>
      <w:r w:rsidR="004731F0" w:rsidRPr="004731F0">
        <w:rPr>
          <w:rFonts w:asciiTheme="majorBidi" w:hAnsiTheme="majorBidi" w:cstheme="majorBidi"/>
          <w:sz w:val="24"/>
          <w:szCs w:val="24"/>
          <w:lang w:val="en-AU"/>
        </w:rPr>
        <w:t xml:space="preserve">the </w:t>
      </w:r>
      <w:r w:rsidR="00931556">
        <w:rPr>
          <w:rFonts w:asciiTheme="majorBidi" w:hAnsiTheme="majorBidi" w:cstheme="majorBidi"/>
          <w:sz w:val="24"/>
          <w:szCs w:val="24"/>
          <w:lang w:val="en-AU"/>
        </w:rPr>
        <w:t>action</w:t>
      </w:r>
      <w:r w:rsidR="004731F0" w:rsidRPr="004731F0">
        <w:rPr>
          <w:rFonts w:asciiTheme="majorBidi" w:hAnsiTheme="majorBidi" w:cstheme="majorBidi"/>
          <w:sz w:val="24"/>
          <w:szCs w:val="24"/>
          <w:lang w:val="en-AU"/>
        </w:rPr>
        <w:t xml:space="preserve"> is of course </w:t>
      </w:r>
      <w:r w:rsidR="00E85B1F">
        <w:rPr>
          <w:rFonts w:asciiTheme="majorBidi" w:hAnsiTheme="majorBidi" w:cstheme="majorBidi"/>
          <w:sz w:val="24"/>
          <w:szCs w:val="24"/>
          <w:lang w:val="en-AU"/>
        </w:rPr>
        <w:t xml:space="preserve">highly </w:t>
      </w:r>
      <w:r w:rsidR="004731F0" w:rsidRPr="004731F0">
        <w:rPr>
          <w:rFonts w:asciiTheme="majorBidi" w:hAnsiTheme="majorBidi" w:cstheme="majorBidi"/>
          <w:sz w:val="24"/>
          <w:szCs w:val="24"/>
          <w:lang w:val="en-AU"/>
        </w:rPr>
        <w:t>relevant, but it cannot be sufficient.</w:t>
      </w:r>
      <w:r w:rsidR="004731F0">
        <w:rPr>
          <w:rFonts w:asciiTheme="majorBidi" w:hAnsiTheme="majorBidi" w:cstheme="majorBidi"/>
          <w:sz w:val="24"/>
          <w:szCs w:val="24"/>
          <w:lang w:val="en-AU"/>
        </w:rPr>
        <w:t xml:space="preserve"> </w:t>
      </w:r>
      <w:r w:rsidR="007B0483">
        <w:rPr>
          <w:rFonts w:asciiTheme="majorBidi" w:hAnsiTheme="majorBidi" w:cstheme="majorBidi"/>
          <w:sz w:val="24"/>
          <w:szCs w:val="24"/>
          <w:lang w:val="en-AU"/>
        </w:rPr>
        <w:t>T</w:t>
      </w:r>
      <w:r w:rsidR="00F62608">
        <w:rPr>
          <w:rFonts w:asciiTheme="majorBidi" w:hAnsiTheme="majorBidi" w:cstheme="majorBidi"/>
          <w:sz w:val="24"/>
          <w:szCs w:val="24"/>
          <w:lang w:val="en-AU"/>
        </w:rPr>
        <w:t xml:space="preserve">here </w:t>
      </w:r>
      <w:proofErr w:type="gramStart"/>
      <w:r w:rsidR="00F62608">
        <w:rPr>
          <w:rFonts w:asciiTheme="majorBidi" w:hAnsiTheme="majorBidi" w:cstheme="majorBidi"/>
          <w:sz w:val="24"/>
          <w:szCs w:val="24"/>
          <w:lang w:val="en-AU"/>
        </w:rPr>
        <w:t>has to</w:t>
      </w:r>
      <w:proofErr w:type="gramEnd"/>
      <w:r w:rsidR="00F62608">
        <w:rPr>
          <w:rFonts w:asciiTheme="majorBidi" w:hAnsiTheme="majorBidi" w:cstheme="majorBidi"/>
          <w:sz w:val="24"/>
          <w:szCs w:val="24"/>
          <w:lang w:val="en-AU"/>
        </w:rPr>
        <w:t xml:space="preserve"> be something more than </w:t>
      </w:r>
      <w:r w:rsidR="000202DE">
        <w:rPr>
          <w:rFonts w:asciiTheme="majorBidi" w:hAnsiTheme="majorBidi" w:cstheme="majorBidi"/>
          <w:sz w:val="24"/>
          <w:szCs w:val="24"/>
          <w:lang w:val="en-AU"/>
        </w:rPr>
        <w:t>an absence of</w:t>
      </w:r>
      <w:r w:rsidR="00F62608">
        <w:rPr>
          <w:rFonts w:asciiTheme="majorBidi" w:hAnsiTheme="majorBidi" w:cstheme="majorBidi"/>
          <w:sz w:val="24"/>
          <w:szCs w:val="24"/>
          <w:lang w:val="en-AU"/>
        </w:rPr>
        <w:t xml:space="preserve"> basis</w:t>
      </w:r>
      <w:r w:rsidR="00D873A8" w:rsidRPr="00A160E7">
        <w:rPr>
          <w:rFonts w:asciiTheme="majorBidi" w:hAnsiTheme="majorBidi" w:cstheme="majorBidi"/>
          <w:sz w:val="24"/>
          <w:szCs w:val="24"/>
          <w:lang w:val="en-AU"/>
        </w:rPr>
        <w:t xml:space="preserve">. </w:t>
      </w:r>
      <w:r w:rsidR="007B0483">
        <w:rPr>
          <w:rFonts w:asciiTheme="majorBidi" w:hAnsiTheme="majorBidi" w:cstheme="majorBidi"/>
          <w:sz w:val="24"/>
          <w:szCs w:val="24"/>
          <w:lang w:val="en-AU"/>
        </w:rPr>
        <w:t xml:space="preserve">There arguably was something more </w:t>
      </w:r>
      <w:r w:rsidR="00B727B0" w:rsidRPr="00A160E7">
        <w:rPr>
          <w:rFonts w:asciiTheme="majorBidi" w:hAnsiTheme="majorBidi" w:cstheme="majorBidi"/>
          <w:sz w:val="24"/>
          <w:szCs w:val="24"/>
          <w:lang w:val="en-AU"/>
        </w:rPr>
        <w:t>i</w:t>
      </w:r>
      <w:r w:rsidR="000D557D" w:rsidRPr="00A160E7">
        <w:rPr>
          <w:rFonts w:asciiTheme="majorBidi" w:hAnsiTheme="majorBidi" w:cstheme="majorBidi"/>
          <w:sz w:val="24"/>
          <w:szCs w:val="24"/>
          <w:lang w:val="en-AU"/>
        </w:rPr>
        <w:t>n the case under consideration</w:t>
      </w:r>
      <w:r w:rsidR="00EF5E58" w:rsidRPr="00A160E7">
        <w:rPr>
          <w:rFonts w:asciiTheme="majorBidi" w:hAnsiTheme="majorBidi" w:cstheme="majorBidi"/>
          <w:sz w:val="24"/>
          <w:szCs w:val="24"/>
          <w:lang w:val="en-AU"/>
        </w:rPr>
        <w:t xml:space="preserve">, </w:t>
      </w:r>
      <w:r w:rsidR="007B0483">
        <w:rPr>
          <w:rFonts w:asciiTheme="majorBidi" w:hAnsiTheme="majorBidi" w:cstheme="majorBidi"/>
          <w:sz w:val="24"/>
          <w:szCs w:val="24"/>
          <w:lang w:val="en-AU"/>
        </w:rPr>
        <w:t>not least claimants’ special vulnerability as social tenants. B</w:t>
      </w:r>
      <w:r w:rsidR="00EF5E58" w:rsidRPr="00A160E7">
        <w:rPr>
          <w:rFonts w:asciiTheme="majorBidi" w:hAnsiTheme="majorBidi" w:cstheme="majorBidi"/>
          <w:sz w:val="24"/>
          <w:szCs w:val="24"/>
          <w:lang w:val="en-AU"/>
        </w:rPr>
        <w:t>ut in future cases this distinction</w:t>
      </w:r>
      <w:r w:rsidR="007B0483">
        <w:rPr>
          <w:rFonts w:asciiTheme="majorBidi" w:hAnsiTheme="majorBidi" w:cstheme="majorBidi"/>
          <w:sz w:val="24"/>
          <w:szCs w:val="24"/>
          <w:lang w:val="en-AU"/>
        </w:rPr>
        <w:t xml:space="preserve"> (between the merits of the underlying dispute and whether harassment has taken place)</w:t>
      </w:r>
      <w:r w:rsidR="00EF5E58" w:rsidRPr="00A160E7">
        <w:rPr>
          <w:rFonts w:asciiTheme="majorBidi" w:hAnsiTheme="majorBidi" w:cstheme="majorBidi"/>
          <w:sz w:val="24"/>
          <w:szCs w:val="24"/>
          <w:lang w:val="en-AU"/>
        </w:rPr>
        <w:t xml:space="preserve"> may be </w:t>
      </w:r>
      <w:r w:rsidR="005F3CEF" w:rsidRPr="00A160E7">
        <w:rPr>
          <w:rFonts w:asciiTheme="majorBidi" w:hAnsiTheme="majorBidi" w:cstheme="majorBidi"/>
          <w:sz w:val="24"/>
          <w:szCs w:val="24"/>
          <w:lang w:val="en-AU"/>
        </w:rPr>
        <w:t>blurred</w:t>
      </w:r>
      <w:r w:rsidR="00D873A8" w:rsidRPr="00A160E7">
        <w:rPr>
          <w:rFonts w:asciiTheme="majorBidi" w:hAnsiTheme="majorBidi" w:cstheme="majorBidi"/>
          <w:sz w:val="24"/>
          <w:szCs w:val="24"/>
          <w:lang w:val="en-AU"/>
        </w:rPr>
        <w:t xml:space="preserve">.  </w:t>
      </w:r>
    </w:p>
    <w:p w14:paraId="4B522FF5" w14:textId="08165184" w:rsidR="008064E6" w:rsidRPr="00A160E7" w:rsidRDefault="004B3E13"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Finally, </w:t>
      </w:r>
      <w:r w:rsidR="00C50B93" w:rsidRPr="00A160E7">
        <w:rPr>
          <w:rFonts w:asciiTheme="majorBidi" w:hAnsiTheme="majorBidi" w:cstheme="majorBidi"/>
          <w:sz w:val="24"/>
          <w:szCs w:val="24"/>
          <w:lang w:val="en-AU"/>
        </w:rPr>
        <w:t xml:space="preserve">if the threat of unjustified action may be harassment, it follows </w:t>
      </w:r>
      <w:r w:rsidR="0036794D" w:rsidRPr="00A160E7">
        <w:rPr>
          <w:rFonts w:asciiTheme="majorBidi" w:hAnsiTheme="majorBidi" w:cstheme="majorBidi"/>
          <w:i/>
          <w:iCs/>
          <w:sz w:val="24"/>
          <w:szCs w:val="24"/>
          <w:lang w:val="en-AU"/>
        </w:rPr>
        <w:t>a fortiori,</w:t>
      </w:r>
      <w:r w:rsidR="00C50B93" w:rsidRPr="00A160E7">
        <w:rPr>
          <w:rFonts w:asciiTheme="majorBidi" w:hAnsiTheme="majorBidi" w:cstheme="majorBidi"/>
          <w:sz w:val="24"/>
          <w:szCs w:val="24"/>
          <w:lang w:val="en-AU"/>
        </w:rPr>
        <w:t xml:space="preserve"> that instituting unjustified proceedings </w:t>
      </w:r>
      <w:r w:rsidR="008540F3" w:rsidRPr="00A160E7">
        <w:rPr>
          <w:rFonts w:asciiTheme="majorBidi" w:hAnsiTheme="majorBidi" w:cstheme="majorBidi"/>
          <w:sz w:val="24"/>
          <w:szCs w:val="24"/>
          <w:lang w:val="en-AU"/>
        </w:rPr>
        <w:t>may</w:t>
      </w:r>
      <w:r w:rsidR="00C50B93" w:rsidRPr="00A160E7">
        <w:rPr>
          <w:rFonts w:asciiTheme="majorBidi" w:hAnsiTheme="majorBidi" w:cstheme="majorBidi"/>
          <w:sz w:val="24"/>
          <w:szCs w:val="24"/>
          <w:lang w:val="en-AU"/>
        </w:rPr>
        <w:t xml:space="preserve"> be harassment. The tort of harassment is less circumscribed than the tort of malicious prosecution, which is targeted at this mischief. Even after its extension to civil proceedings in general, by a bare majority in </w:t>
      </w:r>
      <w:r w:rsidR="00C50B93" w:rsidRPr="00A160E7">
        <w:rPr>
          <w:rFonts w:asciiTheme="majorBidi" w:hAnsiTheme="majorBidi" w:cstheme="majorBidi"/>
          <w:i/>
          <w:iCs/>
          <w:sz w:val="24"/>
          <w:szCs w:val="24"/>
          <w:lang w:val="en-AU"/>
        </w:rPr>
        <w:t>Willers v Joyce</w:t>
      </w:r>
      <w:r w:rsidR="00C50B93" w:rsidRPr="00A160E7">
        <w:rPr>
          <w:rFonts w:asciiTheme="majorBidi" w:hAnsiTheme="majorBidi" w:cstheme="majorBidi"/>
          <w:sz w:val="24"/>
          <w:szCs w:val="24"/>
          <w:lang w:val="en-AU"/>
        </w:rPr>
        <w:t xml:space="preserve"> [2016] UKSC 43; [2016] 3 W.L.R. 477, malicious prosecution still requires malice and a judgment against the tortfeasor </w:t>
      </w:r>
      <w:r w:rsidR="00CB0967">
        <w:rPr>
          <w:rFonts w:asciiTheme="majorBidi" w:hAnsiTheme="majorBidi" w:cstheme="majorBidi"/>
          <w:sz w:val="24"/>
          <w:szCs w:val="24"/>
          <w:lang w:val="en-AU"/>
        </w:rPr>
        <w:t>(</w:t>
      </w:r>
      <w:r w:rsidR="00C50B93" w:rsidRPr="00A160E7">
        <w:rPr>
          <w:rFonts w:asciiTheme="majorBidi" w:hAnsiTheme="majorBidi" w:cstheme="majorBidi"/>
          <w:sz w:val="24"/>
          <w:szCs w:val="24"/>
          <w:lang w:val="en-AU"/>
        </w:rPr>
        <w:t xml:space="preserve">at [5], [54], [55], [81]). Harassment requires neither. In fact, harassment has no outer boundaries at all. </w:t>
      </w:r>
    </w:p>
    <w:p w14:paraId="5CFD6513" w14:textId="72DDB38D" w:rsidR="009924F5" w:rsidRPr="00A160E7" w:rsidRDefault="0093627D"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It is </w:t>
      </w:r>
      <w:r w:rsidR="007B2041" w:rsidRPr="00A160E7">
        <w:rPr>
          <w:rFonts w:asciiTheme="majorBidi" w:hAnsiTheme="majorBidi" w:cstheme="majorBidi"/>
          <w:sz w:val="24"/>
          <w:szCs w:val="24"/>
          <w:lang w:val="en-AU"/>
        </w:rPr>
        <w:t>true</w:t>
      </w:r>
      <w:r w:rsidR="008064E6" w:rsidRPr="00A160E7">
        <w:rPr>
          <w:rFonts w:asciiTheme="majorBidi" w:hAnsiTheme="majorBidi" w:cstheme="majorBidi"/>
          <w:sz w:val="24"/>
          <w:szCs w:val="24"/>
          <w:lang w:val="en-AU"/>
        </w:rPr>
        <w:t xml:space="preserve"> that statutory torts of groundless threats exist in </w:t>
      </w:r>
      <w:r w:rsidR="00D8545C" w:rsidRPr="00A160E7">
        <w:rPr>
          <w:rFonts w:asciiTheme="majorBidi" w:hAnsiTheme="majorBidi" w:cstheme="majorBidi"/>
          <w:sz w:val="24"/>
          <w:szCs w:val="24"/>
          <w:lang w:val="en-AU"/>
        </w:rPr>
        <w:t xml:space="preserve">relation to </w:t>
      </w:r>
      <w:r w:rsidR="00261760" w:rsidRPr="00A160E7">
        <w:rPr>
          <w:rFonts w:asciiTheme="majorBidi" w:hAnsiTheme="majorBidi" w:cstheme="majorBidi"/>
          <w:sz w:val="24"/>
          <w:szCs w:val="24"/>
          <w:lang w:val="en-AU"/>
        </w:rPr>
        <w:t>intellectual property</w:t>
      </w:r>
      <w:r w:rsidR="00E01D43" w:rsidRPr="00A160E7">
        <w:rPr>
          <w:rFonts w:asciiTheme="majorBidi" w:hAnsiTheme="majorBidi" w:cstheme="majorBidi"/>
          <w:sz w:val="24"/>
          <w:szCs w:val="24"/>
          <w:lang w:val="en-AU"/>
        </w:rPr>
        <w:t>,</w:t>
      </w:r>
      <w:r w:rsidR="00261760" w:rsidRPr="00A160E7">
        <w:rPr>
          <w:rFonts w:asciiTheme="majorBidi" w:hAnsiTheme="majorBidi" w:cstheme="majorBidi"/>
          <w:sz w:val="24"/>
          <w:szCs w:val="24"/>
          <w:lang w:val="en-AU"/>
        </w:rPr>
        <w:t xml:space="preserve"> such as </w:t>
      </w:r>
      <w:r w:rsidR="008064E6" w:rsidRPr="00A160E7">
        <w:rPr>
          <w:rFonts w:asciiTheme="majorBidi" w:hAnsiTheme="majorBidi" w:cstheme="majorBidi"/>
          <w:sz w:val="24"/>
          <w:szCs w:val="24"/>
          <w:lang w:val="en-AU"/>
        </w:rPr>
        <w:t>patents</w:t>
      </w:r>
      <w:r w:rsidR="00C87658" w:rsidRPr="00A160E7">
        <w:rPr>
          <w:rFonts w:asciiTheme="majorBidi" w:hAnsiTheme="majorBidi" w:cstheme="majorBidi"/>
          <w:sz w:val="24"/>
          <w:szCs w:val="24"/>
          <w:lang w:val="en-AU"/>
        </w:rPr>
        <w:t xml:space="preserve"> (Patents Act 1977, ss</w:t>
      </w:r>
      <w:r w:rsidR="002A65F3">
        <w:rPr>
          <w:rFonts w:asciiTheme="majorBidi" w:hAnsiTheme="majorBidi" w:cstheme="majorBidi"/>
          <w:sz w:val="24"/>
          <w:szCs w:val="24"/>
          <w:lang w:val="en-AU"/>
        </w:rPr>
        <w:t>.</w:t>
      </w:r>
      <w:r w:rsidR="00C87658" w:rsidRPr="00A160E7">
        <w:rPr>
          <w:rFonts w:asciiTheme="majorBidi" w:hAnsiTheme="majorBidi" w:cstheme="majorBidi"/>
          <w:sz w:val="24"/>
          <w:szCs w:val="24"/>
          <w:lang w:val="en-AU"/>
        </w:rPr>
        <w:t>70-70D)</w:t>
      </w:r>
      <w:r w:rsidR="008064E6" w:rsidRPr="00A160E7">
        <w:rPr>
          <w:rFonts w:asciiTheme="majorBidi" w:hAnsiTheme="majorBidi" w:cstheme="majorBidi"/>
          <w:sz w:val="24"/>
          <w:szCs w:val="24"/>
          <w:lang w:val="en-AU"/>
        </w:rPr>
        <w:t>,</w:t>
      </w:r>
      <w:r w:rsidR="00C87658" w:rsidRPr="00A160E7">
        <w:rPr>
          <w:rFonts w:asciiTheme="majorBidi" w:hAnsiTheme="majorBidi" w:cstheme="majorBidi"/>
          <w:sz w:val="24"/>
          <w:szCs w:val="24"/>
          <w:lang w:val="en-AU"/>
        </w:rPr>
        <w:t xml:space="preserve"> designs</w:t>
      </w:r>
      <w:r w:rsidR="00DA5FE2" w:rsidRPr="00A160E7">
        <w:rPr>
          <w:rFonts w:asciiTheme="majorBidi" w:hAnsiTheme="majorBidi" w:cstheme="majorBidi"/>
          <w:sz w:val="24"/>
          <w:szCs w:val="24"/>
          <w:lang w:val="en-AU"/>
        </w:rPr>
        <w:t xml:space="preserve"> (Registered Designs Act 1949, ss</w:t>
      </w:r>
      <w:r w:rsidR="002A65F3">
        <w:rPr>
          <w:rFonts w:asciiTheme="majorBidi" w:hAnsiTheme="majorBidi" w:cstheme="majorBidi"/>
          <w:sz w:val="24"/>
          <w:szCs w:val="24"/>
          <w:lang w:val="en-AU"/>
        </w:rPr>
        <w:t>.</w:t>
      </w:r>
      <w:r w:rsidR="00DA5FE2" w:rsidRPr="00A160E7">
        <w:rPr>
          <w:rFonts w:asciiTheme="majorBidi" w:hAnsiTheme="majorBidi" w:cstheme="majorBidi"/>
          <w:sz w:val="24"/>
          <w:szCs w:val="24"/>
          <w:lang w:val="en-AU"/>
        </w:rPr>
        <w:t>26-26D)</w:t>
      </w:r>
      <w:r w:rsidR="00C87658" w:rsidRPr="00A160E7">
        <w:rPr>
          <w:rFonts w:asciiTheme="majorBidi" w:hAnsiTheme="majorBidi" w:cstheme="majorBidi"/>
          <w:sz w:val="24"/>
          <w:szCs w:val="24"/>
          <w:lang w:val="en-AU"/>
        </w:rPr>
        <w:t xml:space="preserve"> and trademarks (Trade Marks Act 1994, ss</w:t>
      </w:r>
      <w:r w:rsidR="002A65F3">
        <w:rPr>
          <w:rFonts w:asciiTheme="majorBidi" w:hAnsiTheme="majorBidi" w:cstheme="majorBidi"/>
          <w:sz w:val="24"/>
          <w:szCs w:val="24"/>
          <w:lang w:val="en-AU"/>
        </w:rPr>
        <w:t>.</w:t>
      </w:r>
      <w:r w:rsidR="00C87658" w:rsidRPr="00A160E7">
        <w:rPr>
          <w:rFonts w:asciiTheme="majorBidi" w:hAnsiTheme="majorBidi" w:cstheme="majorBidi"/>
          <w:sz w:val="24"/>
          <w:szCs w:val="24"/>
          <w:lang w:val="en-AU"/>
        </w:rPr>
        <w:t>2</w:t>
      </w:r>
      <w:r w:rsidR="00ED364A" w:rsidRPr="00A160E7">
        <w:rPr>
          <w:rFonts w:asciiTheme="majorBidi" w:hAnsiTheme="majorBidi" w:cstheme="majorBidi"/>
          <w:sz w:val="24"/>
          <w:szCs w:val="24"/>
          <w:lang w:val="en-AU"/>
        </w:rPr>
        <w:t>1</w:t>
      </w:r>
      <w:r w:rsidR="00C87658" w:rsidRPr="00A160E7">
        <w:rPr>
          <w:rFonts w:asciiTheme="majorBidi" w:hAnsiTheme="majorBidi" w:cstheme="majorBidi"/>
          <w:sz w:val="24"/>
          <w:szCs w:val="24"/>
          <w:lang w:val="en-AU"/>
        </w:rPr>
        <w:t>-2</w:t>
      </w:r>
      <w:r w:rsidR="00ED364A" w:rsidRPr="00A160E7">
        <w:rPr>
          <w:rFonts w:asciiTheme="majorBidi" w:hAnsiTheme="majorBidi" w:cstheme="majorBidi"/>
          <w:sz w:val="24"/>
          <w:szCs w:val="24"/>
          <w:lang w:val="en-AU"/>
        </w:rPr>
        <w:t>1</w:t>
      </w:r>
      <w:r w:rsidR="00C87658" w:rsidRPr="00A160E7">
        <w:rPr>
          <w:rFonts w:asciiTheme="majorBidi" w:hAnsiTheme="majorBidi" w:cstheme="majorBidi"/>
          <w:sz w:val="24"/>
          <w:szCs w:val="24"/>
          <w:lang w:val="en-AU"/>
        </w:rPr>
        <w:t>D)</w:t>
      </w:r>
      <w:r w:rsidR="00E3460F" w:rsidRPr="00A160E7">
        <w:rPr>
          <w:rFonts w:asciiTheme="majorBidi" w:hAnsiTheme="majorBidi" w:cstheme="majorBidi"/>
          <w:sz w:val="24"/>
          <w:szCs w:val="24"/>
          <w:lang w:val="en-AU"/>
        </w:rPr>
        <w:t>.</w:t>
      </w:r>
      <w:r w:rsidR="00EA6881" w:rsidRPr="00A160E7">
        <w:rPr>
          <w:rFonts w:asciiTheme="majorBidi" w:hAnsiTheme="majorBidi" w:cstheme="majorBidi"/>
          <w:sz w:val="24"/>
          <w:szCs w:val="24"/>
          <w:lang w:val="en-AU"/>
        </w:rPr>
        <w:t xml:space="preserve"> </w:t>
      </w:r>
      <w:r w:rsidR="00E3460F" w:rsidRPr="00A160E7">
        <w:rPr>
          <w:rFonts w:asciiTheme="majorBidi" w:hAnsiTheme="majorBidi" w:cstheme="majorBidi"/>
          <w:sz w:val="24"/>
          <w:szCs w:val="24"/>
          <w:lang w:val="en-AU"/>
        </w:rPr>
        <w:t>B</w:t>
      </w:r>
      <w:r w:rsidR="00EA6881" w:rsidRPr="00A160E7">
        <w:rPr>
          <w:rFonts w:asciiTheme="majorBidi" w:hAnsiTheme="majorBidi" w:cstheme="majorBidi"/>
          <w:sz w:val="24"/>
          <w:szCs w:val="24"/>
          <w:lang w:val="en-AU"/>
        </w:rPr>
        <w:t>ut these are subject to exceptions and defences</w:t>
      </w:r>
      <w:r w:rsidR="00C87658" w:rsidRPr="00A160E7">
        <w:rPr>
          <w:rFonts w:asciiTheme="majorBidi" w:hAnsiTheme="majorBidi" w:cstheme="majorBidi"/>
          <w:sz w:val="24"/>
          <w:szCs w:val="24"/>
          <w:lang w:val="en-AU"/>
        </w:rPr>
        <w:t>.</w:t>
      </w:r>
      <w:r w:rsidR="008064E6" w:rsidRPr="00A160E7">
        <w:rPr>
          <w:rFonts w:asciiTheme="majorBidi" w:hAnsiTheme="majorBidi" w:cstheme="majorBidi"/>
          <w:sz w:val="24"/>
          <w:szCs w:val="24"/>
          <w:lang w:val="en-AU"/>
        </w:rPr>
        <w:t xml:space="preserve"> </w:t>
      </w:r>
      <w:r w:rsidR="00EA6881" w:rsidRPr="00A160E7">
        <w:rPr>
          <w:rFonts w:asciiTheme="majorBidi" w:hAnsiTheme="majorBidi" w:cstheme="majorBidi"/>
          <w:sz w:val="24"/>
          <w:szCs w:val="24"/>
          <w:lang w:val="en-AU"/>
        </w:rPr>
        <w:t>In any event,</w:t>
      </w:r>
      <w:r w:rsidR="008064E6" w:rsidRPr="00A160E7">
        <w:rPr>
          <w:rFonts w:asciiTheme="majorBidi" w:hAnsiTheme="majorBidi" w:cstheme="majorBidi"/>
          <w:sz w:val="24"/>
          <w:szCs w:val="24"/>
          <w:lang w:val="en-AU"/>
        </w:rPr>
        <w:t xml:space="preserve"> </w:t>
      </w:r>
      <w:r w:rsidR="00EA6881" w:rsidRPr="00A160E7">
        <w:rPr>
          <w:rFonts w:asciiTheme="majorBidi" w:hAnsiTheme="majorBidi" w:cstheme="majorBidi"/>
          <w:sz w:val="24"/>
          <w:szCs w:val="24"/>
          <w:lang w:val="en-AU"/>
        </w:rPr>
        <w:t xml:space="preserve">by legislating specifically, </w:t>
      </w:r>
      <w:r w:rsidR="008064E6" w:rsidRPr="00A160E7">
        <w:rPr>
          <w:rFonts w:asciiTheme="majorBidi" w:hAnsiTheme="majorBidi" w:cstheme="majorBidi"/>
          <w:sz w:val="24"/>
          <w:szCs w:val="24"/>
          <w:lang w:val="en-AU"/>
        </w:rPr>
        <w:t xml:space="preserve">Parliament has not seen fit to </w:t>
      </w:r>
      <w:r w:rsidR="00C4787E" w:rsidRPr="00A160E7">
        <w:rPr>
          <w:rFonts w:asciiTheme="majorBidi" w:hAnsiTheme="majorBidi" w:cstheme="majorBidi"/>
          <w:sz w:val="24"/>
          <w:szCs w:val="24"/>
          <w:lang w:val="en-AU"/>
        </w:rPr>
        <w:t>confer</w:t>
      </w:r>
      <w:r w:rsidR="008064E6" w:rsidRPr="00A160E7">
        <w:rPr>
          <w:rFonts w:asciiTheme="majorBidi" w:hAnsiTheme="majorBidi" w:cstheme="majorBidi"/>
          <w:sz w:val="24"/>
          <w:szCs w:val="24"/>
          <w:lang w:val="en-AU"/>
        </w:rPr>
        <w:t xml:space="preserve"> a </w:t>
      </w:r>
      <w:r w:rsidR="006647D2" w:rsidRPr="00A160E7">
        <w:rPr>
          <w:rFonts w:asciiTheme="majorBidi" w:hAnsiTheme="majorBidi" w:cstheme="majorBidi"/>
          <w:sz w:val="24"/>
          <w:szCs w:val="24"/>
          <w:lang w:val="en-AU"/>
        </w:rPr>
        <w:t>universal</w:t>
      </w:r>
      <w:r w:rsidR="008064E6" w:rsidRPr="00A160E7">
        <w:rPr>
          <w:rFonts w:asciiTheme="majorBidi" w:hAnsiTheme="majorBidi" w:cstheme="majorBidi"/>
          <w:sz w:val="24"/>
          <w:szCs w:val="24"/>
          <w:lang w:val="en-AU"/>
        </w:rPr>
        <w:t xml:space="preserve"> action for groundless threats. </w:t>
      </w:r>
      <w:r w:rsidR="00E10B73" w:rsidRPr="00A160E7">
        <w:rPr>
          <w:rFonts w:asciiTheme="majorBidi" w:hAnsiTheme="majorBidi" w:cstheme="majorBidi"/>
          <w:sz w:val="24"/>
          <w:szCs w:val="24"/>
          <w:lang w:val="en-AU"/>
        </w:rPr>
        <w:t>For the reasons above, it would be unwise to</w:t>
      </w:r>
      <w:r w:rsidR="00C50B93" w:rsidRPr="00A160E7">
        <w:rPr>
          <w:rFonts w:asciiTheme="majorBidi" w:hAnsiTheme="majorBidi" w:cstheme="majorBidi"/>
          <w:sz w:val="24"/>
          <w:szCs w:val="24"/>
          <w:lang w:val="en-AU"/>
        </w:rPr>
        <w:t xml:space="preserve"> invent a tort of </w:t>
      </w:r>
      <w:r w:rsidR="004C6AAB" w:rsidRPr="00A160E7">
        <w:rPr>
          <w:rFonts w:asciiTheme="majorBidi" w:hAnsiTheme="majorBidi" w:cstheme="majorBidi"/>
          <w:sz w:val="24"/>
          <w:szCs w:val="24"/>
          <w:lang w:val="en-AU"/>
        </w:rPr>
        <w:t>“</w:t>
      </w:r>
      <w:r w:rsidR="00C50B93" w:rsidRPr="00A160E7">
        <w:rPr>
          <w:rFonts w:asciiTheme="majorBidi" w:hAnsiTheme="majorBidi" w:cstheme="majorBidi"/>
          <w:sz w:val="24"/>
          <w:szCs w:val="24"/>
          <w:lang w:val="en-AU"/>
        </w:rPr>
        <w:t>wrongly seeking a remedy</w:t>
      </w:r>
      <w:r w:rsidR="004C6AAB" w:rsidRPr="00A160E7">
        <w:rPr>
          <w:rFonts w:asciiTheme="majorBidi" w:hAnsiTheme="majorBidi" w:cstheme="majorBidi"/>
          <w:sz w:val="24"/>
          <w:szCs w:val="24"/>
          <w:lang w:val="en-AU"/>
        </w:rPr>
        <w:t>”</w:t>
      </w:r>
      <w:r w:rsidR="00E10B73" w:rsidRPr="00A160E7">
        <w:rPr>
          <w:rFonts w:asciiTheme="majorBidi" w:hAnsiTheme="majorBidi" w:cstheme="majorBidi"/>
          <w:sz w:val="24"/>
          <w:szCs w:val="24"/>
          <w:lang w:val="en-AU"/>
        </w:rPr>
        <w:t xml:space="preserve"> </w:t>
      </w:r>
      <w:r w:rsidR="006224DB" w:rsidRPr="00A160E7">
        <w:rPr>
          <w:rFonts w:asciiTheme="majorBidi" w:hAnsiTheme="majorBidi" w:cstheme="majorBidi"/>
          <w:sz w:val="24"/>
          <w:szCs w:val="24"/>
          <w:lang w:val="en-AU"/>
        </w:rPr>
        <w:t>or announcing one’s intention to do so</w:t>
      </w:r>
      <w:r w:rsidR="00C50B93" w:rsidRPr="00A160E7">
        <w:rPr>
          <w:rFonts w:asciiTheme="majorBidi" w:hAnsiTheme="majorBidi" w:cstheme="majorBidi"/>
          <w:sz w:val="24"/>
          <w:szCs w:val="24"/>
          <w:lang w:val="en-AU"/>
        </w:rPr>
        <w:t xml:space="preserve">. We should </w:t>
      </w:r>
      <w:r w:rsidR="0075556C" w:rsidRPr="00A160E7">
        <w:rPr>
          <w:rFonts w:asciiTheme="majorBidi" w:hAnsiTheme="majorBidi" w:cstheme="majorBidi"/>
          <w:sz w:val="24"/>
          <w:szCs w:val="24"/>
          <w:lang w:val="en-AU"/>
        </w:rPr>
        <w:t>guard</w:t>
      </w:r>
      <w:r w:rsidR="00C50B93" w:rsidRPr="00A160E7">
        <w:rPr>
          <w:rFonts w:asciiTheme="majorBidi" w:hAnsiTheme="majorBidi" w:cstheme="majorBidi"/>
          <w:sz w:val="24"/>
          <w:szCs w:val="24"/>
          <w:lang w:val="en-AU"/>
        </w:rPr>
        <w:t xml:space="preserve"> </w:t>
      </w:r>
      <w:r w:rsidR="0075556C" w:rsidRPr="00A160E7">
        <w:rPr>
          <w:rFonts w:asciiTheme="majorBidi" w:hAnsiTheme="majorBidi" w:cstheme="majorBidi"/>
          <w:sz w:val="24"/>
          <w:szCs w:val="24"/>
          <w:lang w:val="en-AU"/>
        </w:rPr>
        <w:t xml:space="preserve">against </w:t>
      </w:r>
      <w:r w:rsidR="00C50B93" w:rsidRPr="00A160E7">
        <w:rPr>
          <w:rFonts w:asciiTheme="majorBidi" w:hAnsiTheme="majorBidi" w:cstheme="majorBidi"/>
          <w:sz w:val="24"/>
          <w:szCs w:val="24"/>
          <w:lang w:val="en-AU"/>
        </w:rPr>
        <w:t xml:space="preserve">harassment </w:t>
      </w:r>
      <w:r w:rsidR="0075556C" w:rsidRPr="00A160E7">
        <w:rPr>
          <w:rFonts w:asciiTheme="majorBidi" w:hAnsiTheme="majorBidi" w:cstheme="majorBidi"/>
          <w:sz w:val="24"/>
          <w:szCs w:val="24"/>
          <w:lang w:val="en-AU"/>
        </w:rPr>
        <w:t>morphing</w:t>
      </w:r>
      <w:r w:rsidR="00C50B93" w:rsidRPr="00A160E7">
        <w:rPr>
          <w:rFonts w:asciiTheme="majorBidi" w:hAnsiTheme="majorBidi" w:cstheme="majorBidi"/>
          <w:sz w:val="24"/>
          <w:szCs w:val="24"/>
          <w:lang w:val="en-AU"/>
        </w:rPr>
        <w:t xml:space="preserve"> into such a thing.   </w:t>
      </w:r>
    </w:p>
    <w:p w14:paraId="243DE874" w14:textId="29F6BEF2" w:rsidR="00C50B93" w:rsidRDefault="009924F5" w:rsidP="00542A5A">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If the tort of harassment is to avoid these pitfalls, it must have a clear definition and boundaries. It needs a </w:t>
      </w:r>
      <w:r w:rsidR="007B0AF0" w:rsidRPr="00A160E7">
        <w:rPr>
          <w:rFonts w:asciiTheme="majorBidi" w:hAnsiTheme="majorBidi" w:cstheme="majorBidi"/>
          <w:sz w:val="24"/>
          <w:szCs w:val="24"/>
          <w:lang w:val="en-AU"/>
        </w:rPr>
        <w:t xml:space="preserve">predictable </w:t>
      </w:r>
      <w:r w:rsidRPr="00A160E7">
        <w:rPr>
          <w:rFonts w:asciiTheme="majorBidi" w:hAnsiTheme="majorBidi" w:cstheme="majorBidi"/>
          <w:sz w:val="24"/>
          <w:szCs w:val="24"/>
          <w:lang w:val="en-AU"/>
        </w:rPr>
        <w:t xml:space="preserve">test. </w:t>
      </w:r>
      <w:r w:rsidR="00B748B1">
        <w:rPr>
          <w:rFonts w:asciiTheme="majorBidi" w:hAnsiTheme="majorBidi" w:cstheme="majorBidi"/>
          <w:sz w:val="24"/>
          <w:szCs w:val="24"/>
          <w:lang w:val="en-AU"/>
        </w:rPr>
        <w:t>A case note</w:t>
      </w:r>
      <w:r w:rsidRPr="00A160E7">
        <w:rPr>
          <w:rFonts w:asciiTheme="majorBidi" w:hAnsiTheme="majorBidi" w:cstheme="majorBidi"/>
          <w:sz w:val="24"/>
          <w:szCs w:val="24"/>
          <w:lang w:val="en-AU"/>
        </w:rPr>
        <w:t xml:space="preserve"> is not the place to develop such a test, but</w:t>
      </w:r>
      <w:r w:rsidR="005113EE" w:rsidRPr="00A160E7">
        <w:rPr>
          <w:rFonts w:asciiTheme="majorBidi" w:hAnsiTheme="majorBidi" w:cstheme="majorBidi"/>
          <w:sz w:val="24"/>
          <w:szCs w:val="24"/>
          <w:lang w:val="en-AU"/>
        </w:rPr>
        <w:t xml:space="preserve"> it is the place to sound the alarm.</w:t>
      </w:r>
    </w:p>
    <w:p w14:paraId="22BB531C" w14:textId="2E72AC42" w:rsidR="00DD7CAA" w:rsidRDefault="00542A5A" w:rsidP="00542A5A">
      <w:pPr>
        <w:pStyle w:val="NoSpacing"/>
        <w:ind w:firstLine="284"/>
        <w:jc w:val="both"/>
        <w:rPr>
          <w:rFonts w:asciiTheme="majorBidi" w:hAnsiTheme="majorBidi" w:cstheme="majorBidi"/>
          <w:sz w:val="24"/>
          <w:szCs w:val="24"/>
          <w:lang w:val="en-AU"/>
        </w:rPr>
      </w:pPr>
      <w:r w:rsidRPr="00542A5A">
        <w:rPr>
          <w:rFonts w:asciiTheme="majorBidi" w:hAnsiTheme="majorBidi" w:cstheme="majorBidi"/>
          <w:sz w:val="24"/>
          <w:szCs w:val="24"/>
          <w:lang w:val="en-AU"/>
        </w:rPr>
        <w:t xml:space="preserve">To be sure, </w:t>
      </w:r>
      <w:r w:rsidR="003B7CDD">
        <w:rPr>
          <w:rFonts w:asciiTheme="majorBidi" w:hAnsiTheme="majorBidi" w:cstheme="majorBidi"/>
          <w:sz w:val="24"/>
          <w:szCs w:val="24"/>
          <w:lang w:val="en-AU"/>
        </w:rPr>
        <w:t>a vague test has</w:t>
      </w:r>
      <w:r w:rsidRPr="00542A5A">
        <w:rPr>
          <w:rFonts w:asciiTheme="majorBidi" w:hAnsiTheme="majorBidi" w:cstheme="majorBidi"/>
          <w:sz w:val="24"/>
          <w:szCs w:val="24"/>
          <w:lang w:val="en-AU"/>
        </w:rPr>
        <w:t xml:space="preserve"> its advantages. It avoids under-inclusion. It allows judges to </w:t>
      </w:r>
      <w:proofErr w:type="gramStart"/>
      <w:r w:rsidR="00B748B1">
        <w:rPr>
          <w:rFonts w:asciiTheme="majorBidi" w:hAnsiTheme="majorBidi" w:cstheme="majorBidi"/>
          <w:sz w:val="24"/>
          <w:szCs w:val="24"/>
          <w:lang w:val="en-AU"/>
        </w:rPr>
        <w:t>take into account</w:t>
      </w:r>
      <w:proofErr w:type="gramEnd"/>
      <w:r w:rsidR="00B748B1">
        <w:rPr>
          <w:rFonts w:asciiTheme="majorBidi" w:hAnsiTheme="majorBidi" w:cstheme="majorBidi"/>
          <w:sz w:val="24"/>
          <w:szCs w:val="24"/>
          <w:lang w:val="en-AU"/>
        </w:rPr>
        <w:t xml:space="preserve"> </w:t>
      </w:r>
      <w:r w:rsidRPr="00542A5A">
        <w:rPr>
          <w:rFonts w:asciiTheme="majorBidi" w:hAnsiTheme="majorBidi" w:cstheme="majorBidi"/>
          <w:sz w:val="24"/>
          <w:szCs w:val="24"/>
          <w:lang w:val="en-AU"/>
        </w:rPr>
        <w:t xml:space="preserve">unusual circumstances and to adjust the standard to different contexts. </w:t>
      </w:r>
      <w:r w:rsidR="003B7CDD">
        <w:rPr>
          <w:rFonts w:asciiTheme="majorBidi" w:hAnsiTheme="majorBidi" w:cstheme="majorBidi"/>
          <w:sz w:val="24"/>
          <w:szCs w:val="24"/>
          <w:lang w:val="en-AU"/>
        </w:rPr>
        <w:t xml:space="preserve">But </w:t>
      </w:r>
      <w:r w:rsidR="003B7CDD">
        <w:rPr>
          <w:rFonts w:asciiTheme="majorBidi" w:hAnsiTheme="majorBidi" w:cstheme="majorBidi"/>
          <w:sz w:val="24"/>
          <w:szCs w:val="24"/>
          <w:lang w:val="en-AU"/>
        </w:rPr>
        <w:lastRenderedPageBreak/>
        <w:t>that is an argument against c</w:t>
      </w:r>
      <w:r w:rsidR="00886A71">
        <w:rPr>
          <w:rFonts w:asciiTheme="majorBidi" w:hAnsiTheme="majorBidi" w:cstheme="majorBidi"/>
          <w:sz w:val="24"/>
          <w:szCs w:val="24"/>
          <w:lang w:val="en-AU"/>
        </w:rPr>
        <w:t>larity</w:t>
      </w:r>
      <w:r w:rsidR="003B7CDD">
        <w:rPr>
          <w:rFonts w:asciiTheme="majorBidi" w:hAnsiTheme="majorBidi" w:cstheme="majorBidi"/>
          <w:sz w:val="24"/>
          <w:szCs w:val="24"/>
          <w:lang w:val="en-AU"/>
        </w:rPr>
        <w:t xml:space="preserve"> in all tests. It is an argument for an unpredictable legal system. </w:t>
      </w:r>
      <w:r w:rsidR="005B63C5">
        <w:rPr>
          <w:rFonts w:asciiTheme="majorBidi" w:hAnsiTheme="majorBidi" w:cstheme="majorBidi"/>
          <w:sz w:val="24"/>
          <w:szCs w:val="24"/>
          <w:lang w:val="en-AU"/>
        </w:rPr>
        <w:t xml:space="preserve">To obey the law, we need </w:t>
      </w:r>
      <w:r w:rsidR="00BE0D49">
        <w:rPr>
          <w:rFonts w:asciiTheme="majorBidi" w:hAnsiTheme="majorBidi" w:cstheme="majorBidi"/>
          <w:sz w:val="24"/>
          <w:szCs w:val="24"/>
          <w:lang w:val="en-AU"/>
        </w:rPr>
        <w:t xml:space="preserve">to </w:t>
      </w:r>
      <w:r w:rsidR="005B63C5">
        <w:rPr>
          <w:rFonts w:asciiTheme="majorBidi" w:hAnsiTheme="majorBidi" w:cstheme="majorBidi"/>
          <w:sz w:val="24"/>
          <w:szCs w:val="24"/>
          <w:lang w:val="en-AU"/>
        </w:rPr>
        <w:t>know what it is. This is all-the-</w:t>
      </w:r>
      <w:proofErr w:type="gramStart"/>
      <w:r w:rsidR="005B63C5">
        <w:rPr>
          <w:rFonts w:asciiTheme="majorBidi" w:hAnsiTheme="majorBidi" w:cstheme="majorBidi"/>
          <w:sz w:val="24"/>
          <w:szCs w:val="24"/>
          <w:lang w:val="en-AU"/>
        </w:rPr>
        <w:t>more true</w:t>
      </w:r>
      <w:proofErr w:type="gramEnd"/>
      <w:r w:rsidR="005B63C5">
        <w:rPr>
          <w:rFonts w:asciiTheme="majorBidi" w:hAnsiTheme="majorBidi" w:cstheme="majorBidi"/>
          <w:sz w:val="24"/>
          <w:szCs w:val="24"/>
          <w:lang w:val="en-AU"/>
        </w:rPr>
        <w:t xml:space="preserve"> for </w:t>
      </w:r>
      <w:r w:rsidRPr="00542A5A">
        <w:rPr>
          <w:rFonts w:asciiTheme="majorBidi" w:hAnsiTheme="majorBidi" w:cstheme="majorBidi"/>
          <w:sz w:val="24"/>
          <w:szCs w:val="24"/>
          <w:lang w:val="en-AU"/>
        </w:rPr>
        <w:t>prohibition</w:t>
      </w:r>
      <w:r w:rsidR="005B63C5">
        <w:rPr>
          <w:rFonts w:asciiTheme="majorBidi" w:hAnsiTheme="majorBidi" w:cstheme="majorBidi"/>
          <w:sz w:val="24"/>
          <w:szCs w:val="24"/>
          <w:lang w:val="en-AU"/>
        </w:rPr>
        <w:t xml:space="preserve">s. </w:t>
      </w:r>
      <w:r w:rsidRPr="00542A5A">
        <w:rPr>
          <w:rFonts w:asciiTheme="majorBidi" w:hAnsiTheme="majorBidi" w:cstheme="majorBidi"/>
          <w:sz w:val="24"/>
          <w:szCs w:val="24"/>
          <w:lang w:val="en-AU"/>
        </w:rPr>
        <w:t xml:space="preserve">If the state tells us not to do something, on pain of punishment, we are at the very least entitled to know what we cannot do. </w:t>
      </w:r>
      <w:proofErr w:type="gramStart"/>
      <w:r w:rsidRPr="00542A5A">
        <w:rPr>
          <w:rFonts w:asciiTheme="majorBidi" w:hAnsiTheme="majorBidi" w:cstheme="majorBidi"/>
          <w:sz w:val="24"/>
          <w:szCs w:val="24"/>
          <w:lang w:val="en-AU"/>
        </w:rPr>
        <w:t>As regards</w:t>
      </w:r>
      <w:proofErr w:type="gramEnd"/>
      <w:r w:rsidRPr="00542A5A">
        <w:rPr>
          <w:rFonts w:asciiTheme="majorBidi" w:hAnsiTheme="majorBidi" w:cstheme="majorBidi"/>
          <w:sz w:val="24"/>
          <w:szCs w:val="24"/>
          <w:lang w:val="en-AU"/>
        </w:rPr>
        <w:t xml:space="preserve"> harassment, I am not sure we do.</w:t>
      </w:r>
      <w:r w:rsidR="00505CC9">
        <w:rPr>
          <w:rFonts w:asciiTheme="majorBidi" w:hAnsiTheme="majorBidi" w:cstheme="majorBidi"/>
          <w:sz w:val="24"/>
          <w:szCs w:val="24"/>
          <w:lang w:val="en-AU"/>
        </w:rPr>
        <w:t xml:space="preserve"> </w:t>
      </w:r>
    </w:p>
    <w:p w14:paraId="214D2082" w14:textId="7BC72AA1" w:rsidR="00A83299" w:rsidRPr="00A160E7" w:rsidRDefault="004B45C6" w:rsidP="00542A5A">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It may be </w:t>
      </w:r>
      <w:r w:rsidR="005430B9" w:rsidRPr="00A160E7">
        <w:rPr>
          <w:rFonts w:asciiTheme="majorBidi" w:hAnsiTheme="majorBidi" w:cstheme="majorBidi"/>
          <w:sz w:val="24"/>
          <w:szCs w:val="24"/>
          <w:lang w:val="en-AU"/>
        </w:rPr>
        <w:t>thought</w:t>
      </w:r>
      <w:r w:rsidRPr="00A160E7">
        <w:rPr>
          <w:rFonts w:asciiTheme="majorBidi" w:hAnsiTheme="majorBidi" w:cstheme="majorBidi"/>
          <w:sz w:val="24"/>
          <w:szCs w:val="24"/>
          <w:lang w:val="en-AU"/>
        </w:rPr>
        <w:t xml:space="preserve"> that </w:t>
      </w:r>
      <w:r w:rsidR="00E07C91" w:rsidRPr="00A160E7">
        <w:rPr>
          <w:rFonts w:asciiTheme="majorBidi" w:hAnsiTheme="majorBidi" w:cstheme="majorBidi"/>
          <w:sz w:val="24"/>
          <w:szCs w:val="24"/>
          <w:lang w:val="en-AU"/>
        </w:rPr>
        <w:t xml:space="preserve">my concerns about uncertainty are exaggerated. After all, harassment is not the only vague </w:t>
      </w:r>
      <w:r w:rsidR="00390AF7" w:rsidRPr="00A160E7">
        <w:rPr>
          <w:rFonts w:asciiTheme="majorBidi" w:hAnsiTheme="majorBidi" w:cstheme="majorBidi"/>
          <w:sz w:val="24"/>
          <w:szCs w:val="24"/>
          <w:lang w:val="en-AU"/>
        </w:rPr>
        <w:t>test</w:t>
      </w:r>
      <w:r w:rsidR="00E07C91" w:rsidRPr="00A160E7">
        <w:rPr>
          <w:rFonts w:asciiTheme="majorBidi" w:hAnsiTheme="majorBidi" w:cstheme="majorBidi"/>
          <w:sz w:val="24"/>
          <w:szCs w:val="24"/>
          <w:lang w:val="en-AU"/>
        </w:rPr>
        <w:t xml:space="preserve"> in our law. The courts apply </w:t>
      </w:r>
      <w:r w:rsidR="00390AF7" w:rsidRPr="00A160E7">
        <w:rPr>
          <w:rFonts w:asciiTheme="majorBidi" w:hAnsiTheme="majorBidi" w:cstheme="majorBidi"/>
          <w:sz w:val="24"/>
          <w:szCs w:val="24"/>
          <w:lang w:val="en-AU"/>
        </w:rPr>
        <w:t>fuzzy</w:t>
      </w:r>
      <w:r w:rsidR="00E07C91" w:rsidRPr="00A160E7">
        <w:rPr>
          <w:rFonts w:asciiTheme="majorBidi" w:hAnsiTheme="majorBidi" w:cstheme="majorBidi"/>
          <w:sz w:val="24"/>
          <w:szCs w:val="24"/>
          <w:lang w:val="en-AU"/>
        </w:rPr>
        <w:t xml:space="preserve"> </w:t>
      </w:r>
      <w:r w:rsidR="00390AF7" w:rsidRPr="00A160E7">
        <w:rPr>
          <w:rFonts w:asciiTheme="majorBidi" w:hAnsiTheme="majorBidi" w:cstheme="majorBidi"/>
          <w:sz w:val="24"/>
          <w:szCs w:val="24"/>
          <w:lang w:val="en-AU"/>
        </w:rPr>
        <w:t>concepts</w:t>
      </w:r>
      <w:r w:rsidR="00E07C91" w:rsidRPr="00A160E7">
        <w:rPr>
          <w:rFonts w:asciiTheme="majorBidi" w:hAnsiTheme="majorBidi" w:cstheme="majorBidi"/>
          <w:sz w:val="24"/>
          <w:szCs w:val="24"/>
          <w:lang w:val="en-AU"/>
        </w:rPr>
        <w:t xml:space="preserve"> </w:t>
      </w:r>
      <w:r w:rsidR="00DD030C" w:rsidRPr="00A160E7">
        <w:rPr>
          <w:rFonts w:asciiTheme="majorBidi" w:hAnsiTheme="majorBidi" w:cstheme="majorBidi"/>
          <w:sz w:val="24"/>
          <w:szCs w:val="24"/>
          <w:lang w:val="en-AU"/>
        </w:rPr>
        <w:t>like</w:t>
      </w:r>
      <w:r w:rsidR="00E07C91" w:rsidRPr="00A160E7">
        <w:rPr>
          <w:rFonts w:asciiTheme="majorBidi" w:hAnsiTheme="majorBidi" w:cstheme="majorBidi"/>
          <w:sz w:val="24"/>
          <w:szCs w:val="24"/>
          <w:lang w:val="en-AU"/>
        </w:rPr>
        <w:t xml:space="preserve"> reasonableness and unconscionability as a matter of course.</w:t>
      </w:r>
      <w:r w:rsidR="00390AF7" w:rsidRPr="00A160E7">
        <w:rPr>
          <w:rFonts w:asciiTheme="majorBidi" w:hAnsiTheme="majorBidi" w:cstheme="majorBidi"/>
          <w:sz w:val="24"/>
          <w:szCs w:val="24"/>
          <w:lang w:val="en-AU"/>
        </w:rPr>
        <w:t xml:space="preserve"> </w:t>
      </w:r>
      <w:r w:rsidRPr="00A160E7">
        <w:rPr>
          <w:rFonts w:asciiTheme="majorBidi" w:hAnsiTheme="majorBidi" w:cstheme="majorBidi"/>
          <w:sz w:val="24"/>
          <w:szCs w:val="24"/>
          <w:lang w:val="en-AU"/>
        </w:rPr>
        <w:t xml:space="preserve">Compared with </w:t>
      </w:r>
      <w:r w:rsidR="00390AF7" w:rsidRPr="00A160E7">
        <w:rPr>
          <w:rFonts w:asciiTheme="majorBidi" w:hAnsiTheme="majorBidi" w:cstheme="majorBidi"/>
          <w:sz w:val="24"/>
          <w:szCs w:val="24"/>
          <w:lang w:val="en-AU"/>
        </w:rPr>
        <w:t>these difficult tests</w:t>
      </w:r>
      <w:r w:rsidR="005815EF" w:rsidRPr="00A160E7">
        <w:rPr>
          <w:rFonts w:asciiTheme="majorBidi" w:hAnsiTheme="majorBidi" w:cstheme="majorBidi"/>
          <w:sz w:val="24"/>
          <w:szCs w:val="24"/>
          <w:lang w:val="en-AU"/>
        </w:rPr>
        <w:t xml:space="preserve">, </w:t>
      </w:r>
      <w:r w:rsidR="00390AF7" w:rsidRPr="00A160E7">
        <w:rPr>
          <w:rFonts w:asciiTheme="majorBidi" w:hAnsiTheme="majorBidi" w:cstheme="majorBidi"/>
          <w:sz w:val="24"/>
          <w:szCs w:val="24"/>
          <w:lang w:val="en-AU"/>
        </w:rPr>
        <w:t xml:space="preserve">harassment is relatively straightforward. </w:t>
      </w:r>
      <w:r w:rsidR="00103628" w:rsidRPr="00A160E7">
        <w:rPr>
          <w:rFonts w:asciiTheme="majorBidi" w:hAnsiTheme="majorBidi" w:cstheme="majorBidi"/>
          <w:sz w:val="24"/>
          <w:szCs w:val="24"/>
          <w:lang w:val="en-AU"/>
        </w:rPr>
        <w:t>Besides</w:t>
      </w:r>
      <w:r w:rsidR="00390AF7" w:rsidRPr="00A160E7">
        <w:rPr>
          <w:rFonts w:asciiTheme="majorBidi" w:hAnsiTheme="majorBidi" w:cstheme="majorBidi"/>
          <w:sz w:val="24"/>
          <w:szCs w:val="24"/>
          <w:lang w:val="en-AU"/>
        </w:rPr>
        <w:t xml:space="preserve">, </w:t>
      </w:r>
      <w:r w:rsidR="005815EF" w:rsidRPr="00A160E7">
        <w:rPr>
          <w:rFonts w:asciiTheme="majorBidi" w:hAnsiTheme="majorBidi" w:cstheme="majorBidi"/>
          <w:sz w:val="24"/>
          <w:szCs w:val="24"/>
          <w:lang w:val="en-AU"/>
        </w:rPr>
        <w:t>harassment</w:t>
      </w:r>
      <w:r w:rsidR="00390AF7" w:rsidRPr="00A160E7">
        <w:rPr>
          <w:rFonts w:asciiTheme="majorBidi" w:hAnsiTheme="majorBidi" w:cstheme="majorBidi"/>
          <w:sz w:val="24"/>
          <w:szCs w:val="24"/>
          <w:lang w:val="en-AU"/>
        </w:rPr>
        <w:t xml:space="preserve"> </w:t>
      </w:r>
      <w:r w:rsidRPr="00A160E7">
        <w:rPr>
          <w:rFonts w:asciiTheme="majorBidi" w:hAnsiTheme="majorBidi" w:cstheme="majorBidi"/>
          <w:sz w:val="24"/>
          <w:szCs w:val="24"/>
          <w:lang w:val="en-AU"/>
        </w:rPr>
        <w:t xml:space="preserve">deals with trifling incidents and paltry sums. The law </w:t>
      </w:r>
      <w:r w:rsidR="009A655D" w:rsidRPr="00A160E7">
        <w:rPr>
          <w:rFonts w:asciiTheme="majorBidi" w:hAnsiTheme="majorBidi" w:cstheme="majorBidi"/>
          <w:sz w:val="24"/>
          <w:szCs w:val="24"/>
          <w:lang w:val="en-AU"/>
        </w:rPr>
        <w:t>is beset by</w:t>
      </w:r>
      <w:r w:rsidRPr="00A160E7">
        <w:rPr>
          <w:rFonts w:asciiTheme="majorBidi" w:hAnsiTheme="majorBidi" w:cstheme="majorBidi"/>
          <w:sz w:val="24"/>
          <w:szCs w:val="24"/>
          <w:lang w:val="en-AU"/>
        </w:rPr>
        <w:t xml:space="preserve"> uncertainty in </w:t>
      </w:r>
      <w:r w:rsidR="00677067">
        <w:rPr>
          <w:rFonts w:asciiTheme="majorBidi" w:hAnsiTheme="majorBidi" w:cstheme="majorBidi"/>
          <w:sz w:val="24"/>
          <w:szCs w:val="24"/>
          <w:lang w:val="en-AU"/>
        </w:rPr>
        <w:t xml:space="preserve">far </w:t>
      </w:r>
      <w:r w:rsidRPr="00A160E7">
        <w:rPr>
          <w:rFonts w:asciiTheme="majorBidi" w:hAnsiTheme="majorBidi" w:cstheme="majorBidi"/>
          <w:sz w:val="24"/>
          <w:szCs w:val="24"/>
          <w:lang w:val="en-AU"/>
        </w:rPr>
        <w:t>more serious cases. I admit the truth of th</w:t>
      </w:r>
      <w:r w:rsidR="00103628" w:rsidRPr="00A160E7">
        <w:rPr>
          <w:rFonts w:asciiTheme="majorBidi" w:hAnsiTheme="majorBidi" w:cstheme="majorBidi"/>
          <w:sz w:val="24"/>
          <w:szCs w:val="24"/>
          <w:lang w:val="en-AU"/>
        </w:rPr>
        <w:t>e</w:t>
      </w:r>
      <w:r w:rsidRPr="00A160E7">
        <w:rPr>
          <w:rFonts w:asciiTheme="majorBidi" w:hAnsiTheme="majorBidi" w:cstheme="majorBidi"/>
          <w:sz w:val="24"/>
          <w:szCs w:val="24"/>
          <w:lang w:val="en-AU"/>
        </w:rPr>
        <w:t>s</w:t>
      </w:r>
      <w:r w:rsidR="00103628" w:rsidRPr="00A160E7">
        <w:rPr>
          <w:rFonts w:asciiTheme="majorBidi" w:hAnsiTheme="majorBidi" w:cstheme="majorBidi"/>
          <w:sz w:val="24"/>
          <w:szCs w:val="24"/>
          <w:lang w:val="en-AU"/>
        </w:rPr>
        <w:t>e</w:t>
      </w:r>
      <w:r w:rsidRPr="00A160E7">
        <w:rPr>
          <w:rFonts w:asciiTheme="majorBidi" w:hAnsiTheme="majorBidi" w:cstheme="majorBidi"/>
          <w:sz w:val="24"/>
          <w:szCs w:val="24"/>
          <w:lang w:val="en-AU"/>
        </w:rPr>
        <w:t xml:space="preserve"> objection</w:t>
      </w:r>
      <w:r w:rsidR="00103628" w:rsidRPr="00A160E7">
        <w:rPr>
          <w:rFonts w:asciiTheme="majorBidi" w:hAnsiTheme="majorBidi" w:cstheme="majorBidi"/>
          <w:sz w:val="24"/>
          <w:szCs w:val="24"/>
          <w:lang w:val="en-AU"/>
        </w:rPr>
        <w:t>s</w:t>
      </w:r>
      <w:r w:rsidR="00B566B8" w:rsidRPr="00A160E7">
        <w:rPr>
          <w:rFonts w:asciiTheme="majorBidi" w:hAnsiTheme="majorBidi" w:cstheme="majorBidi"/>
          <w:sz w:val="24"/>
          <w:szCs w:val="24"/>
          <w:lang w:val="en-AU"/>
        </w:rPr>
        <w:t xml:space="preserve"> </w:t>
      </w:r>
      <w:r w:rsidR="00AE71F2" w:rsidRPr="00A160E7">
        <w:rPr>
          <w:rFonts w:asciiTheme="majorBidi" w:hAnsiTheme="majorBidi" w:cstheme="majorBidi"/>
          <w:sz w:val="24"/>
          <w:szCs w:val="24"/>
          <w:lang w:val="en-AU"/>
        </w:rPr>
        <w:t>as such</w:t>
      </w:r>
      <w:r w:rsidR="00033363" w:rsidRPr="00A160E7">
        <w:rPr>
          <w:rFonts w:asciiTheme="majorBidi" w:hAnsiTheme="majorBidi" w:cstheme="majorBidi"/>
          <w:sz w:val="24"/>
          <w:szCs w:val="24"/>
          <w:lang w:val="en-AU"/>
        </w:rPr>
        <w:t>,</w:t>
      </w:r>
      <w:r w:rsidR="00B566B8" w:rsidRPr="00A160E7">
        <w:rPr>
          <w:rFonts w:asciiTheme="majorBidi" w:hAnsiTheme="majorBidi" w:cstheme="majorBidi"/>
          <w:sz w:val="24"/>
          <w:szCs w:val="24"/>
          <w:lang w:val="en-AU"/>
        </w:rPr>
        <w:t xml:space="preserve"> but</w:t>
      </w:r>
      <w:r w:rsidR="00D7101A" w:rsidRPr="00A160E7">
        <w:rPr>
          <w:rFonts w:asciiTheme="majorBidi" w:hAnsiTheme="majorBidi" w:cstheme="majorBidi"/>
          <w:sz w:val="24"/>
          <w:szCs w:val="24"/>
          <w:lang w:val="en-AU"/>
        </w:rPr>
        <w:t xml:space="preserve"> </w:t>
      </w:r>
      <w:r w:rsidR="00103628" w:rsidRPr="00A160E7">
        <w:rPr>
          <w:rFonts w:asciiTheme="majorBidi" w:hAnsiTheme="majorBidi" w:cstheme="majorBidi"/>
          <w:sz w:val="24"/>
          <w:szCs w:val="24"/>
          <w:lang w:val="en-AU"/>
        </w:rPr>
        <w:t>they</w:t>
      </w:r>
      <w:r w:rsidRPr="00A160E7">
        <w:rPr>
          <w:rFonts w:asciiTheme="majorBidi" w:hAnsiTheme="majorBidi" w:cstheme="majorBidi"/>
          <w:sz w:val="24"/>
          <w:szCs w:val="24"/>
          <w:lang w:val="en-AU"/>
        </w:rPr>
        <w:t xml:space="preserve"> overlook the role of </w:t>
      </w:r>
      <w:r w:rsidR="00B566B8" w:rsidRPr="00A160E7">
        <w:rPr>
          <w:rFonts w:asciiTheme="majorBidi" w:hAnsiTheme="majorBidi" w:cstheme="majorBidi"/>
          <w:sz w:val="24"/>
          <w:szCs w:val="24"/>
          <w:lang w:val="en-AU"/>
        </w:rPr>
        <w:t>harassment</w:t>
      </w:r>
      <w:r w:rsidRPr="00A160E7">
        <w:rPr>
          <w:rFonts w:asciiTheme="majorBidi" w:hAnsiTheme="majorBidi" w:cstheme="majorBidi"/>
          <w:sz w:val="24"/>
          <w:szCs w:val="24"/>
          <w:lang w:val="en-AU"/>
        </w:rPr>
        <w:t xml:space="preserve"> in regulating </w:t>
      </w:r>
      <w:r w:rsidR="0048358B" w:rsidRPr="00A160E7">
        <w:rPr>
          <w:rFonts w:asciiTheme="majorBidi" w:hAnsiTheme="majorBidi" w:cstheme="majorBidi"/>
          <w:sz w:val="24"/>
          <w:szCs w:val="24"/>
          <w:lang w:val="en-AU"/>
        </w:rPr>
        <w:t>social interaction</w:t>
      </w:r>
      <w:r w:rsidRPr="00A160E7">
        <w:rPr>
          <w:rFonts w:asciiTheme="majorBidi" w:hAnsiTheme="majorBidi" w:cstheme="majorBidi"/>
          <w:sz w:val="24"/>
          <w:szCs w:val="24"/>
          <w:lang w:val="en-AU"/>
        </w:rPr>
        <w:t>. This nebulous tort is the lowe</w:t>
      </w:r>
      <w:r w:rsidR="00E244CA" w:rsidRPr="00A160E7">
        <w:rPr>
          <w:rFonts w:asciiTheme="majorBidi" w:hAnsiTheme="majorBidi" w:cstheme="majorBidi"/>
          <w:sz w:val="24"/>
          <w:szCs w:val="24"/>
          <w:lang w:val="en-AU"/>
        </w:rPr>
        <w:t>st</w:t>
      </w:r>
      <w:r w:rsidRPr="00A160E7">
        <w:rPr>
          <w:rFonts w:asciiTheme="majorBidi" w:hAnsiTheme="majorBidi" w:cstheme="majorBidi"/>
          <w:sz w:val="24"/>
          <w:szCs w:val="24"/>
          <w:lang w:val="en-AU"/>
        </w:rPr>
        <w:t xml:space="preserve"> boundary of illegality: it deals with acts that are just bad enough to be illegal. It is the border between impropriety and illegality. The consequence of impropriety is social censure. The consequence of illegality is state sanction. That the tort doubles as a criminal offence, punishable by six months</w:t>
      </w:r>
      <w:r w:rsidR="00EC0B9D" w:rsidRPr="00A160E7">
        <w:rPr>
          <w:rFonts w:asciiTheme="majorBidi" w:hAnsiTheme="majorBidi" w:cstheme="majorBidi"/>
          <w:sz w:val="24"/>
          <w:szCs w:val="24"/>
          <w:lang w:val="en-AU"/>
        </w:rPr>
        <w:t>’</w:t>
      </w:r>
      <w:r w:rsidRPr="00A160E7">
        <w:rPr>
          <w:rFonts w:asciiTheme="majorBidi" w:hAnsiTheme="majorBidi" w:cstheme="majorBidi"/>
          <w:sz w:val="24"/>
          <w:szCs w:val="24"/>
          <w:lang w:val="en-AU"/>
        </w:rPr>
        <w:t xml:space="preserve"> imprisonment (s</w:t>
      </w:r>
      <w:r w:rsidR="00D16ED0">
        <w:rPr>
          <w:rFonts w:asciiTheme="majorBidi" w:hAnsiTheme="majorBidi" w:cstheme="majorBidi"/>
          <w:sz w:val="24"/>
          <w:szCs w:val="24"/>
          <w:lang w:val="en-AU"/>
        </w:rPr>
        <w:t>.</w:t>
      </w:r>
      <w:r w:rsidRPr="00A160E7">
        <w:rPr>
          <w:rFonts w:asciiTheme="majorBidi" w:hAnsiTheme="majorBidi" w:cstheme="majorBidi"/>
          <w:sz w:val="24"/>
          <w:szCs w:val="24"/>
          <w:lang w:val="en-AU"/>
        </w:rPr>
        <w:t>2)</w:t>
      </w:r>
      <w:r w:rsidR="002B468C" w:rsidRPr="00A160E7">
        <w:rPr>
          <w:rFonts w:asciiTheme="majorBidi" w:hAnsiTheme="majorBidi" w:cstheme="majorBidi"/>
          <w:sz w:val="24"/>
          <w:szCs w:val="24"/>
          <w:lang w:val="en-AU"/>
        </w:rPr>
        <w:t xml:space="preserve">, </w:t>
      </w:r>
      <w:r w:rsidRPr="00A160E7">
        <w:rPr>
          <w:rFonts w:asciiTheme="majorBidi" w:hAnsiTheme="majorBidi" w:cstheme="majorBidi"/>
          <w:sz w:val="24"/>
          <w:szCs w:val="24"/>
          <w:lang w:val="en-AU"/>
        </w:rPr>
        <w:t xml:space="preserve">underscores its social significance. </w:t>
      </w:r>
      <w:r w:rsidR="00A83299" w:rsidRPr="00A160E7">
        <w:rPr>
          <w:rFonts w:asciiTheme="majorBidi" w:hAnsiTheme="majorBidi" w:cstheme="majorBidi"/>
          <w:sz w:val="24"/>
          <w:szCs w:val="24"/>
          <w:lang w:val="en-AU"/>
        </w:rPr>
        <w:t>T</w:t>
      </w:r>
      <w:r w:rsidR="00AE71F2" w:rsidRPr="00A160E7">
        <w:rPr>
          <w:rFonts w:asciiTheme="majorBidi" w:hAnsiTheme="majorBidi" w:cstheme="majorBidi"/>
          <w:sz w:val="24"/>
          <w:szCs w:val="24"/>
          <w:lang w:val="en-AU"/>
        </w:rPr>
        <w:t xml:space="preserve">he </w:t>
      </w:r>
      <w:r w:rsidR="00FE6058" w:rsidRPr="00A160E7">
        <w:rPr>
          <w:rFonts w:asciiTheme="majorBidi" w:hAnsiTheme="majorBidi" w:cstheme="majorBidi"/>
          <w:sz w:val="24"/>
          <w:szCs w:val="24"/>
          <w:lang w:val="en-AU"/>
        </w:rPr>
        <w:t>b</w:t>
      </w:r>
      <w:r w:rsidR="00AE71F2" w:rsidRPr="00A160E7">
        <w:rPr>
          <w:rFonts w:asciiTheme="majorBidi" w:hAnsiTheme="majorBidi" w:cstheme="majorBidi"/>
          <w:sz w:val="24"/>
          <w:szCs w:val="24"/>
          <w:lang w:val="en-AU"/>
        </w:rPr>
        <w:t>oundary</w:t>
      </w:r>
      <w:r w:rsidR="00721B8A" w:rsidRPr="00A160E7">
        <w:rPr>
          <w:rFonts w:asciiTheme="majorBidi" w:hAnsiTheme="majorBidi" w:cstheme="majorBidi"/>
          <w:sz w:val="24"/>
          <w:szCs w:val="24"/>
          <w:lang w:val="en-AU"/>
        </w:rPr>
        <w:t xml:space="preserve"> between freedom and</w:t>
      </w:r>
      <w:r w:rsidR="00FE6058" w:rsidRPr="00A160E7">
        <w:rPr>
          <w:rFonts w:asciiTheme="majorBidi" w:hAnsiTheme="majorBidi" w:cstheme="majorBidi"/>
          <w:sz w:val="24"/>
          <w:szCs w:val="24"/>
          <w:lang w:val="en-AU"/>
        </w:rPr>
        <w:t xml:space="preserve"> </w:t>
      </w:r>
      <w:r w:rsidR="002B468C" w:rsidRPr="00A160E7">
        <w:rPr>
          <w:rFonts w:asciiTheme="majorBidi" w:hAnsiTheme="majorBidi" w:cstheme="majorBidi"/>
          <w:sz w:val="24"/>
          <w:szCs w:val="24"/>
          <w:lang w:val="en-AU"/>
        </w:rPr>
        <w:t>delinquency</w:t>
      </w:r>
      <w:r w:rsidR="00721B8A" w:rsidRPr="00A160E7">
        <w:rPr>
          <w:rFonts w:asciiTheme="majorBidi" w:hAnsiTheme="majorBidi" w:cstheme="majorBidi"/>
          <w:sz w:val="24"/>
          <w:szCs w:val="24"/>
          <w:lang w:val="en-AU"/>
        </w:rPr>
        <w:t xml:space="preserve"> </w:t>
      </w:r>
      <w:r w:rsidR="00A83299" w:rsidRPr="00A160E7">
        <w:rPr>
          <w:rFonts w:asciiTheme="majorBidi" w:hAnsiTheme="majorBidi" w:cstheme="majorBidi"/>
          <w:sz w:val="24"/>
          <w:szCs w:val="24"/>
          <w:lang w:val="en-AU"/>
        </w:rPr>
        <w:t xml:space="preserve">should </w:t>
      </w:r>
      <w:r w:rsidR="00721B8A" w:rsidRPr="00A160E7">
        <w:rPr>
          <w:rFonts w:asciiTheme="majorBidi" w:hAnsiTheme="majorBidi" w:cstheme="majorBidi"/>
          <w:sz w:val="24"/>
          <w:szCs w:val="24"/>
          <w:lang w:val="en-AU"/>
        </w:rPr>
        <w:t>be clear</w:t>
      </w:r>
      <w:r w:rsidR="00D146C9" w:rsidRPr="00A160E7">
        <w:rPr>
          <w:rFonts w:asciiTheme="majorBidi" w:hAnsiTheme="majorBidi" w:cstheme="majorBidi"/>
          <w:sz w:val="24"/>
          <w:szCs w:val="24"/>
          <w:lang w:val="en-AU"/>
        </w:rPr>
        <w:t xml:space="preserve"> –</w:t>
      </w:r>
      <w:r w:rsidR="0060014D" w:rsidRPr="00A160E7">
        <w:rPr>
          <w:rFonts w:asciiTheme="majorBidi" w:hAnsiTheme="majorBidi" w:cstheme="majorBidi"/>
          <w:sz w:val="24"/>
          <w:szCs w:val="24"/>
          <w:lang w:val="en-AU"/>
        </w:rPr>
        <w:t xml:space="preserve"> not least because</w:t>
      </w:r>
      <w:r w:rsidR="00721B8A" w:rsidRPr="00A160E7">
        <w:rPr>
          <w:rFonts w:asciiTheme="majorBidi" w:hAnsiTheme="majorBidi" w:cstheme="majorBidi"/>
          <w:sz w:val="24"/>
          <w:szCs w:val="24"/>
          <w:lang w:val="en-AU"/>
        </w:rPr>
        <w:t xml:space="preserve"> </w:t>
      </w:r>
      <w:r w:rsidR="0060014D" w:rsidRPr="00A160E7">
        <w:rPr>
          <w:rFonts w:asciiTheme="majorBidi" w:hAnsiTheme="majorBidi" w:cstheme="majorBidi"/>
          <w:sz w:val="24"/>
          <w:szCs w:val="24"/>
          <w:lang w:val="en-AU"/>
        </w:rPr>
        <w:t xml:space="preserve">any uncertainty tends to come at the expense of freedom. </w:t>
      </w:r>
      <w:r w:rsidRPr="00A160E7">
        <w:rPr>
          <w:rFonts w:asciiTheme="majorBidi" w:hAnsiTheme="majorBidi" w:cstheme="majorBidi"/>
          <w:sz w:val="24"/>
          <w:szCs w:val="24"/>
          <w:lang w:val="en-AU"/>
        </w:rPr>
        <w:t xml:space="preserve"> </w:t>
      </w:r>
    </w:p>
    <w:p w14:paraId="25F7C34F" w14:textId="597D7DF3" w:rsidR="004B45C6" w:rsidRPr="00A160E7" w:rsidRDefault="00A83299"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This lower-end boundary is </w:t>
      </w:r>
      <w:r w:rsidR="00C87A09">
        <w:rPr>
          <w:rFonts w:asciiTheme="majorBidi" w:hAnsiTheme="majorBidi" w:cstheme="majorBidi"/>
          <w:sz w:val="24"/>
          <w:szCs w:val="24"/>
          <w:lang w:val="en-AU"/>
        </w:rPr>
        <w:t>cr</w:t>
      </w:r>
      <w:r w:rsidR="004C1BEB">
        <w:rPr>
          <w:rFonts w:asciiTheme="majorBidi" w:hAnsiTheme="majorBidi" w:cstheme="majorBidi"/>
          <w:sz w:val="24"/>
          <w:szCs w:val="24"/>
          <w:lang w:val="en-AU"/>
        </w:rPr>
        <w:t>ucial</w:t>
      </w:r>
      <w:r w:rsidRPr="00A160E7">
        <w:rPr>
          <w:rFonts w:asciiTheme="majorBidi" w:hAnsiTheme="majorBidi" w:cstheme="majorBidi"/>
          <w:sz w:val="24"/>
          <w:szCs w:val="24"/>
          <w:lang w:val="en-AU"/>
        </w:rPr>
        <w:t xml:space="preserve"> in the current climate of </w:t>
      </w:r>
      <w:r w:rsidR="00A8130A" w:rsidRPr="00A160E7">
        <w:rPr>
          <w:rFonts w:asciiTheme="majorBidi" w:hAnsiTheme="majorBidi" w:cstheme="majorBidi"/>
          <w:sz w:val="24"/>
          <w:szCs w:val="24"/>
          <w:lang w:val="en-AU"/>
        </w:rPr>
        <w:t xml:space="preserve">increasing sensitivity to words and </w:t>
      </w:r>
      <w:r w:rsidR="008D1A95">
        <w:rPr>
          <w:rFonts w:asciiTheme="majorBidi" w:hAnsiTheme="majorBidi" w:cstheme="majorBidi"/>
          <w:sz w:val="24"/>
          <w:szCs w:val="24"/>
          <w:lang w:val="en-AU"/>
        </w:rPr>
        <w:t>deeds</w:t>
      </w:r>
      <w:r w:rsidR="00A8130A" w:rsidRPr="00A160E7">
        <w:rPr>
          <w:rFonts w:asciiTheme="majorBidi" w:hAnsiTheme="majorBidi" w:cstheme="majorBidi"/>
          <w:sz w:val="24"/>
          <w:szCs w:val="24"/>
          <w:lang w:val="en-AU"/>
        </w:rPr>
        <w:t>, whether in the workplace, in show</w:t>
      </w:r>
      <w:r w:rsidR="00593F53">
        <w:rPr>
          <w:rFonts w:asciiTheme="majorBidi" w:hAnsiTheme="majorBidi" w:cstheme="majorBidi"/>
          <w:sz w:val="24"/>
          <w:szCs w:val="24"/>
          <w:lang w:val="en-AU"/>
        </w:rPr>
        <w:t>-</w:t>
      </w:r>
      <w:r w:rsidR="00A8130A" w:rsidRPr="00A160E7">
        <w:rPr>
          <w:rFonts w:asciiTheme="majorBidi" w:hAnsiTheme="majorBidi" w:cstheme="majorBidi"/>
          <w:sz w:val="24"/>
          <w:szCs w:val="24"/>
          <w:lang w:val="en-AU"/>
        </w:rPr>
        <w:t xml:space="preserve">business, or </w:t>
      </w:r>
      <w:r w:rsidR="00412BBB" w:rsidRPr="00A160E7">
        <w:rPr>
          <w:rFonts w:asciiTheme="majorBidi" w:hAnsiTheme="majorBidi" w:cstheme="majorBidi"/>
          <w:sz w:val="24"/>
          <w:szCs w:val="24"/>
          <w:lang w:val="en-AU"/>
        </w:rPr>
        <w:t>o</w:t>
      </w:r>
      <w:r w:rsidR="00A8130A" w:rsidRPr="00A160E7">
        <w:rPr>
          <w:rFonts w:asciiTheme="majorBidi" w:hAnsiTheme="majorBidi" w:cstheme="majorBidi"/>
          <w:sz w:val="24"/>
          <w:szCs w:val="24"/>
          <w:lang w:val="en-AU"/>
        </w:rPr>
        <w:t>n university campuses. This note</w:t>
      </w:r>
      <w:r w:rsidRPr="00A160E7">
        <w:rPr>
          <w:rFonts w:asciiTheme="majorBidi" w:hAnsiTheme="majorBidi" w:cstheme="majorBidi"/>
          <w:sz w:val="24"/>
          <w:szCs w:val="24"/>
          <w:lang w:val="en-AU"/>
        </w:rPr>
        <w:t xml:space="preserve"> emphatically</w:t>
      </w:r>
      <w:r w:rsidR="00A8130A" w:rsidRPr="00A160E7">
        <w:rPr>
          <w:rFonts w:asciiTheme="majorBidi" w:hAnsiTheme="majorBidi" w:cstheme="majorBidi"/>
          <w:sz w:val="24"/>
          <w:szCs w:val="24"/>
          <w:lang w:val="en-AU"/>
        </w:rPr>
        <w:t xml:space="preserve"> takes no position </w:t>
      </w:r>
      <w:r w:rsidRPr="00A160E7">
        <w:rPr>
          <w:rFonts w:asciiTheme="majorBidi" w:hAnsiTheme="majorBidi" w:cstheme="majorBidi"/>
          <w:sz w:val="24"/>
          <w:szCs w:val="24"/>
          <w:lang w:val="en-AU"/>
        </w:rPr>
        <w:t>i</w:t>
      </w:r>
      <w:r w:rsidR="00A8130A" w:rsidRPr="00A160E7">
        <w:rPr>
          <w:rFonts w:asciiTheme="majorBidi" w:hAnsiTheme="majorBidi" w:cstheme="majorBidi"/>
          <w:sz w:val="24"/>
          <w:szCs w:val="24"/>
          <w:lang w:val="en-AU"/>
        </w:rPr>
        <w:t xml:space="preserve">n this </w:t>
      </w:r>
      <w:r w:rsidR="004901A4">
        <w:rPr>
          <w:rFonts w:asciiTheme="majorBidi" w:hAnsiTheme="majorBidi" w:cstheme="majorBidi"/>
          <w:sz w:val="24"/>
          <w:szCs w:val="24"/>
          <w:lang w:val="en-AU"/>
        </w:rPr>
        <w:t xml:space="preserve">wider </w:t>
      </w:r>
      <w:r w:rsidR="00A8130A" w:rsidRPr="00A160E7">
        <w:rPr>
          <w:rFonts w:asciiTheme="majorBidi" w:hAnsiTheme="majorBidi" w:cstheme="majorBidi"/>
          <w:sz w:val="24"/>
          <w:szCs w:val="24"/>
          <w:lang w:val="en-AU"/>
        </w:rPr>
        <w:t>debate, but whatever one</w:t>
      </w:r>
      <w:r w:rsidR="004C6AAB" w:rsidRPr="00A160E7">
        <w:rPr>
          <w:rFonts w:asciiTheme="majorBidi" w:hAnsiTheme="majorBidi" w:cstheme="majorBidi"/>
          <w:sz w:val="24"/>
          <w:szCs w:val="24"/>
          <w:lang w:val="en-AU"/>
        </w:rPr>
        <w:t>’</w:t>
      </w:r>
      <w:r w:rsidR="00A8130A" w:rsidRPr="00A160E7">
        <w:rPr>
          <w:rFonts w:asciiTheme="majorBidi" w:hAnsiTheme="majorBidi" w:cstheme="majorBidi"/>
          <w:sz w:val="24"/>
          <w:szCs w:val="24"/>
          <w:lang w:val="en-AU"/>
        </w:rPr>
        <w:t>s view, the tort of harassment is set to become more relevant than ever in determin</w:t>
      </w:r>
      <w:r w:rsidR="003708CA" w:rsidRPr="00A160E7">
        <w:rPr>
          <w:rFonts w:asciiTheme="majorBidi" w:hAnsiTheme="majorBidi" w:cstheme="majorBidi"/>
          <w:sz w:val="24"/>
          <w:szCs w:val="24"/>
          <w:lang w:val="en-AU"/>
        </w:rPr>
        <w:t>in</w:t>
      </w:r>
      <w:r w:rsidR="00A8130A" w:rsidRPr="00A160E7">
        <w:rPr>
          <w:rFonts w:asciiTheme="majorBidi" w:hAnsiTheme="majorBidi" w:cstheme="majorBidi"/>
          <w:sz w:val="24"/>
          <w:szCs w:val="24"/>
          <w:lang w:val="en-AU"/>
        </w:rPr>
        <w:t xml:space="preserve">g the </w:t>
      </w:r>
      <w:r w:rsidRPr="00A160E7">
        <w:rPr>
          <w:rFonts w:asciiTheme="majorBidi" w:hAnsiTheme="majorBidi" w:cstheme="majorBidi"/>
          <w:sz w:val="24"/>
          <w:szCs w:val="24"/>
          <w:lang w:val="en-AU"/>
        </w:rPr>
        <w:t>limits</w:t>
      </w:r>
      <w:r w:rsidR="00A8130A" w:rsidRPr="00A160E7">
        <w:rPr>
          <w:rFonts w:asciiTheme="majorBidi" w:hAnsiTheme="majorBidi" w:cstheme="majorBidi"/>
          <w:sz w:val="24"/>
          <w:szCs w:val="24"/>
          <w:lang w:val="en-AU"/>
        </w:rPr>
        <w:t xml:space="preserve"> </w:t>
      </w:r>
      <w:r w:rsidRPr="00A160E7">
        <w:rPr>
          <w:rFonts w:asciiTheme="majorBidi" w:hAnsiTheme="majorBidi" w:cstheme="majorBidi"/>
          <w:sz w:val="24"/>
          <w:szCs w:val="24"/>
          <w:lang w:val="en-AU"/>
        </w:rPr>
        <w:t xml:space="preserve">on freedom in </w:t>
      </w:r>
      <w:r w:rsidR="00FA72E5" w:rsidRPr="00A160E7">
        <w:rPr>
          <w:rFonts w:asciiTheme="majorBidi" w:hAnsiTheme="majorBidi" w:cstheme="majorBidi"/>
          <w:sz w:val="24"/>
          <w:szCs w:val="24"/>
          <w:lang w:val="en-AU"/>
        </w:rPr>
        <w:t>society</w:t>
      </w:r>
      <w:r w:rsidR="00A8130A" w:rsidRPr="00A160E7">
        <w:rPr>
          <w:rFonts w:asciiTheme="majorBidi" w:hAnsiTheme="majorBidi" w:cstheme="majorBidi"/>
          <w:sz w:val="24"/>
          <w:szCs w:val="24"/>
          <w:lang w:val="en-AU"/>
        </w:rPr>
        <w:t>.</w:t>
      </w:r>
      <w:r w:rsidR="004B45C6" w:rsidRPr="00A160E7">
        <w:rPr>
          <w:rFonts w:asciiTheme="majorBidi" w:hAnsiTheme="majorBidi" w:cstheme="majorBidi"/>
          <w:sz w:val="24"/>
          <w:szCs w:val="24"/>
          <w:lang w:val="en-AU"/>
        </w:rPr>
        <w:t xml:space="preserve"> </w:t>
      </w:r>
    </w:p>
    <w:p w14:paraId="0BC04AE2" w14:textId="7F6E78E9" w:rsidR="00847165" w:rsidRPr="00A160E7" w:rsidRDefault="00AE71F2"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To conclude, </w:t>
      </w:r>
      <w:r w:rsidR="00393966" w:rsidRPr="00A160E7">
        <w:rPr>
          <w:rFonts w:asciiTheme="majorBidi" w:hAnsiTheme="majorBidi" w:cstheme="majorBidi"/>
          <w:sz w:val="24"/>
          <w:szCs w:val="24"/>
          <w:lang w:val="en-AU"/>
        </w:rPr>
        <w:t xml:space="preserve">the </w:t>
      </w:r>
      <w:r w:rsidR="00E94872" w:rsidRPr="00A160E7">
        <w:rPr>
          <w:rFonts w:asciiTheme="majorBidi" w:hAnsiTheme="majorBidi" w:cstheme="majorBidi"/>
          <w:sz w:val="24"/>
          <w:szCs w:val="24"/>
          <w:lang w:val="en-AU"/>
        </w:rPr>
        <w:t xml:space="preserve">case of </w:t>
      </w:r>
      <w:r w:rsidR="00E94872" w:rsidRPr="00A160E7">
        <w:rPr>
          <w:rFonts w:asciiTheme="majorBidi" w:hAnsiTheme="majorBidi" w:cstheme="majorBidi"/>
          <w:i/>
          <w:iCs/>
          <w:sz w:val="24"/>
          <w:szCs w:val="24"/>
          <w:lang w:val="en-AU"/>
        </w:rPr>
        <w:t xml:space="preserve">Worthington </w:t>
      </w:r>
      <w:r w:rsidR="00E94872" w:rsidRPr="00A160E7">
        <w:rPr>
          <w:rFonts w:asciiTheme="majorBidi" w:hAnsiTheme="majorBidi" w:cstheme="majorBidi"/>
          <w:sz w:val="24"/>
          <w:szCs w:val="24"/>
          <w:lang w:val="en-AU"/>
        </w:rPr>
        <w:t xml:space="preserve">teaches two lessons. </w:t>
      </w:r>
      <w:proofErr w:type="gramStart"/>
      <w:r w:rsidR="00CA7483" w:rsidRPr="00A160E7">
        <w:rPr>
          <w:rFonts w:asciiTheme="majorBidi" w:hAnsiTheme="majorBidi" w:cstheme="majorBidi"/>
          <w:sz w:val="24"/>
          <w:szCs w:val="24"/>
          <w:lang w:val="en-AU"/>
        </w:rPr>
        <w:t>First</w:t>
      </w:r>
      <w:r w:rsidR="007103AF" w:rsidRPr="00A160E7">
        <w:rPr>
          <w:rFonts w:asciiTheme="majorBidi" w:hAnsiTheme="majorBidi" w:cstheme="majorBidi"/>
          <w:sz w:val="24"/>
          <w:szCs w:val="24"/>
          <w:lang w:val="en-AU"/>
        </w:rPr>
        <w:t xml:space="preserve"> of all</w:t>
      </w:r>
      <w:proofErr w:type="gramEnd"/>
      <w:r w:rsidR="00CA7483" w:rsidRPr="00A160E7">
        <w:rPr>
          <w:rFonts w:asciiTheme="majorBidi" w:hAnsiTheme="majorBidi" w:cstheme="majorBidi"/>
          <w:sz w:val="24"/>
          <w:szCs w:val="24"/>
          <w:lang w:val="en-AU"/>
        </w:rPr>
        <w:t>, l</w:t>
      </w:r>
      <w:r w:rsidR="001638E6" w:rsidRPr="00A160E7">
        <w:rPr>
          <w:rFonts w:asciiTheme="majorBidi" w:hAnsiTheme="majorBidi" w:cstheme="majorBidi"/>
          <w:sz w:val="24"/>
          <w:szCs w:val="24"/>
          <w:lang w:val="en-AU"/>
        </w:rPr>
        <w:t xml:space="preserve">awyers </w:t>
      </w:r>
      <w:r w:rsidR="00501E68" w:rsidRPr="00A160E7">
        <w:rPr>
          <w:rFonts w:asciiTheme="majorBidi" w:hAnsiTheme="majorBidi" w:cstheme="majorBidi"/>
          <w:sz w:val="24"/>
          <w:szCs w:val="24"/>
          <w:lang w:val="en-AU"/>
        </w:rPr>
        <w:t xml:space="preserve">should take </w:t>
      </w:r>
      <w:r w:rsidR="00773BF1">
        <w:rPr>
          <w:rFonts w:asciiTheme="majorBidi" w:hAnsiTheme="majorBidi" w:cstheme="majorBidi"/>
          <w:sz w:val="24"/>
          <w:szCs w:val="24"/>
          <w:lang w:val="en-AU"/>
        </w:rPr>
        <w:t>note</w:t>
      </w:r>
      <w:r w:rsidR="00501E68" w:rsidRPr="00A160E7">
        <w:rPr>
          <w:rFonts w:asciiTheme="majorBidi" w:hAnsiTheme="majorBidi" w:cstheme="majorBidi"/>
          <w:sz w:val="24"/>
          <w:szCs w:val="24"/>
          <w:lang w:val="en-AU"/>
        </w:rPr>
        <w:t xml:space="preserve"> that</w:t>
      </w:r>
      <w:r w:rsidR="001638E6" w:rsidRPr="00A160E7">
        <w:rPr>
          <w:rFonts w:asciiTheme="majorBidi" w:hAnsiTheme="majorBidi" w:cstheme="majorBidi"/>
          <w:sz w:val="24"/>
          <w:szCs w:val="24"/>
          <w:lang w:val="en-AU"/>
        </w:rPr>
        <w:t xml:space="preserve"> an insufficiently</w:t>
      </w:r>
      <w:r w:rsidR="00C719CF" w:rsidRPr="00A160E7">
        <w:rPr>
          <w:rFonts w:asciiTheme="majorBidi" w:hAnsiTheme="majorBidi" w:cstheme="majorBidi"/>
          <w:sz w:val="24"/>
          <w:szCs w:val="24"/>
          <w:lang w:val="en-AU"/>
        </w:rPr>
        <w:t>-</w:t>
      </w:r>
      <w:r w:rsidR="001638E6" w:rsidRPr="00A160E7">
        <w:rPr>
          <w:rFonts w:asciiTheme="majorBidi" w:hAnsiTheme="majorBidi" w:cstheme="majorBidi"/>
          <w:sz w:val="24"/>
          <w:szCs w:val="24"/>
          <w:lang w:val="en-AU"/>
        </w:rPr>
        <w:t>justified threat of legal action may rebound</w:t>
      </w:r>
      <w:r w:rsidR="00501E68" w:rsidRPr="00A160E7">
        <w:rPr>
          <w:rFonts w:asciiTheme="majorBidi" w:hAnsiTheme="majorBidi" w:cstheme="majorBidi"/>
          <w:sz w:val="24"/>
          <w:szCs w:val="24"/>
          <w:lang w:val="en-AU"/>
        </w:rPr>
        <w:t xml:space="preserve"> </w:t>
      </w:r>
      <w:r w:rsidR="001638E6" w:rsidRPr="00A160E7">
        <w:rPr>
          <w:rFonts w:asciiTheme="majorBidi" w:hAnsiTheme="majorBidi" w:cstheme="majorBidi"/>
          <w:sz w:val="24"/>
          <w:szCs w:val="24"/>
          <w:lang w:val="en-AU"/>
        </w:rPr>
        <w:t xml:space="preserve">on their client. </w:t>
      </w:r>
      <w:r w:rsidR="004B564D" w:rsidRPr="00A160E7">
        <w:rPr>
          <w:rFonts w:asciiTheme="majorBidi" w:hAnsiTheme="majorBidi" w:cstheme="majorBidi"/>
          <w:sz w:val="24"/>
          <w:szCs w:val="24"/>
          <w:lang w:val="en-AU"/>
        </w:rPr>
        <w:t>I</w:t>
      </w:r>
      <w:r w:rsidR="001638E6" w:rsidRPr="00A160E7">
        <w:rPr>
          <w:rFonts w:asciiTheme="majorBidi" w:hAnsiTheme="majorBidi" w:cstheme="majorBidi"/>
          <w:sz w:val="24"/>
          <w:szCs w:val="24"/>
          <w:lang w:val="en-AU"/>
        </w:rPr>
        <w:t xml:space="preserve">t may even </w:t>
      </w:r>
      <w:r w:rsidR="00177306">
        <w:rPr>
          <w:rFonts w:asciiTheme="majorBidi" w:hAnsiTheme="majorBidi" w:cstheme="majorBidi"/>
          <w:sz w:val="24"/>
          <w:szCs w:val="24"/>
          <w:lang w:val="en-AU"/>
        </w:rPr>
        <w:t>be</w:t>
      </w:r>
      <w:r w:rsidR="001638E6" w:rsidRPr="00A160E7">
        <w:rPr>
          <w:rFonts w:asciiTheme="majorBidi" w:hAnsiTheme="majorBidi" w:cstheme="majorBidi"/>
          <w:sz w:val="24"/>
          <w:szCs w:val="24"/>
          <w:lang w:val="en-AU"/>
        </w:rPr>
        <w:t xml:space="preserve"> a crime.</w:t>
      </w:r>
      <w:r w:rsidR="00C21E95" w:rsidRPr="00A160E7">
        <w:rPr>
          <w:rFonts w:asciiTheme="majorBidi" w:hAnsiTheme="majorBidi" w:cstheme="majorBidi"/>
          <w:sz w:val="24"/>
          <w:szCs w:val="24"/>
          <w:lang w:val="en-AU"/>
        </w:rPr>
        <w:t xml:space="preserve"> </w:t>
      </w:r>
      <w:r w:rsidR="00C62764" w:rsidRPr="00A160E7">
        <w:rPr>
          <w:rFonts w:asciiTheme="majorBidi" w:hAnsiTheme="majorBidi" w:cstheme="majorBidi"/>
          <w:sz w:val="24"/>
          <w:szCs w:val="24"/>
          <w:lang w:val="en-AU"/>
        </w:rPr>
        <w:t xml:space="preserve">Secondly, </w:t>
      </w:r>
      <w:r w:rsidR="00CA7483" w:rsidRPr="00A160E7">
        <w:rPr>
          <w:rFonts w:asciiTheme="majorBidi" w:hAnsiTheme="majorBidi" w:cstheme="majorBidi"/>
          <w:sz w:val="24"/>
          <w:szCs w:val="24"/>
          <w:lang w:val="en-AU"/>
        </w:rPr>
        <w:t>no one should underestimate the scope of this tort</w:t>
      </w:r>
      <w:r w:rsidR="002A7D45" w:rsidRPr="00A160E7">
        <w:rPr>
          <w:rFonts w:asciiTheme="majorBidi" w:hAnsiTheme="majorBidi" w:cstheme="majorBidi"/>
          <w:sz w:val="24"/>
          <w:szCs w:val="24"/>
          <w:lang w:val="en-AU"/>
        </w:rPr>
        <w:t xml:space="preserve"> in other contexts</w:t>
      </w:r>
      <w:r w:rsidR="00C8746E" w:rsidRPr="00A160E7">
        <w:rPr>
          <w:rFonts w:asciiTheme="majorBidi" w:hAnsiTheme="majorBidi" w:cstheme="majorBidi"/>
          <w:sz w:val="24"/>
          <w:szCs w:val="24"/>
          <w:lang w:val="en-AU"/>
        </w:rPr>
        <w:t xml:space="preserve">, such as unjustified proceedings or </w:t>
      </w:r>
      <w:r w:rsidR="00E60D4E">
        <w:rPr>
          <w:rFonts w:asciiTheme="majorBidi" w:hAnsiTheme="majorBidi" w:cstheme="majorBidi"/>
          <w:sz w:val="24"/>
          <w:szCs w:val="24"/>
          <w:lang w:val="en-AU"/>
        </w:rPr>
        <w:t>controversial</w:t>
      </w:r>
      <w:r w:rsidR="00E75FC1">
        <w:rPr>
          <w:rFonts w:asciiTheme="majorBidi" w:hAnsiTheme="majorBidi" w:cstheme="majorBidi"/>
          <w:sz w:val="24"/>
          <w:szCs w:val="24"/>
          <w:lang w:val="en-AU"/>
        </w:rPr>
        <w:t xml:space="preserve"> speech</w:t>
      </w:r>
      <w:r w:rsidR="00C8746E" w:rsidRPr="00A160E7">
        <w:rPr>
          <w:rFonts w:asciiTheme="majorBidi" w:hAnsiTheme="majorBidi" w:cstheme="majorBidi"/>
          <w:sz w:val="24"/>
          <w:szCs w:val="24"/>
          <w:lang w:val="en-AU"/>
        </w:rPr>
        <w:t xml:space="preserve">, where it may have the final </w:t>
      </w:r>
      <w:r w:rsidR="006D494D" w:rsidRPr="00A160E7">
        <w:rPr>
          <w:rFonts w:asciiTheme="majorBidi" w:hAnsiTheme="majorBidi" w:cstheme="majorBidi"/>
          <w:sz w:val="24"/>
          <w:szCs w:val="24"/>
          <w:lang w:val="en-AU"/>
        </w:rPr>
        <w:t>word</w:t>
      </w:r>
      <w:r w:rsidR="00C8746E" w:rsidRPr="00A160E7">
        <w:rPr>
          <w:rFonts w:asciiTheme="majorBidi" w:hAnsiTheme="majorBidi" w:cstheme="majorBidi"/>
          <w:sz w:val="24"/>
          <w:szCs w:val="24"/>
          <w:lang w:val="en-AU"/>
        </w:rPr>
        <w:t xml:space="preserve">. </w:t>
      </w:r>
    </w:p>
    <w:p w14:paraId="07BF17B8" w14:textId="6023ECA5" w:rsidR="00C95A82" w:rsidRPr="00A160E7" w:rsidRDefault="00C95A82" w:rsidP="00C756A2">
      <w:pPr>
        <w:pStyle w:val="NoSpacing"/>
        <w:ind w:firstLine="284"/>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In hindsight, it was inevitable that a new action without clear boundaries or </w:t>
      </w:r>
      <w:r w:rsidR="006F60D8" w:rsidRPr="00A160E7">
        <w:rPr>
          <w:rFonts w:asciiTheme="majorBidi" w:hAnsiTheme="majorBidi" w:cstheme="majorBidi"/>
          <w:sz w:val="24"/>
          <w:szCs w:val="24"/>
          <w:lang w:val="en-AU"/>
        </w:rPr>
        <w:t>defined</w:t>
      </w:r>
      <w:r w:rsidRPr="00A160E7">
        <w:rPr>
          <w:rFonts w:asciiTheme="majorBidi" w:hAnsiTheme="majorBidi" w:cstheme="majorBidi"/>
          <w:sz w:val="24"/>
          <w:szCs w:val="24"/>
          <w:lang w:val="en-AU"/>
        </w:rPr>
        <w:t xml:space="preserve"> content would </w:t>
      </w:r>
      <w:r w:rsidR="00501E68" w:rsidRPr="00A160E7">
        <w:rPr>
          <w:rFonts w:asciiTheme="majorBidi" w:hAnsiTheme="majorBidi" w:cstheme="majorBidi"/>
          <w:sz w:val="24"/>
          <w:szCs w:val="24"/>
          <w:lang w:val="en-AU"/>
        </w:rPr>
        <w:t xml:space="preserve">thrive and </w:t>
      </w:r>
      <w:r w:rsidR="008E0E08" w:rsidRPr="00A160E7">
        <w:rPr>
          <w:rFonts w:asciiTheme="majorBidi" w:hAnsiTheme="majorBidi" w:cstheme="majorBidi"/>
          <w:sz w:val="24"/>
          <w:szCs w:val="24"/>
          <w:lang w:val="en-AU"/>
        </w:rPr>
        <w:t>expand</w:t>
      </w:r>
      <w:r w:rsidRPr="00A160E7">
        <w:rPr>
          <w:rFonts w:asciiTheme="majorBidi" w:hAnsiTheme="majorBidi" w:cstheme="majorBidi"/>
          <w:sz w:val="24"/>
          <w:szCs w:val="24"/>
          <w:lang w:val="en-AU"/>
        </w:rPr>
        <w:t>.</w:t>
      </w:r>
      <w:r w:rsidR="005E5F3C" w:rsidRPr="00A160E7">
        <w:rPr>
          <w:rFonts w:asciiTheme="majorBidi" w:hAnsiTheme="majorBidi" w:cstheme="majorBidi"/>
          <w:sz w:val="24"/>
          <w:szCs w:val="24"/>
          <w:lang w:val="en-AU"/>
        </w:rPr>
        <w:t xml:space="preserve"> </w:t>
      </w:r>
      <w:r w:rsidR="00776E49" w:rsidRPr="00A160E7">
        <w:rPr>
          <w:rFonts w:asciiTheme="majorBidi" w:hAnsiTheme="majorBidi" w:cstheme="majorBidi"/>
          <w:sz w:val="24"/>
          <w:szCs w:val="24"/>
          <w:lang w:val="en-AU"/>
        </w:rPr>
        <w:t xml:space="preserve">It is for future courts to ensure this expansion is kept within </w:t>
      </w:r>
      <w:r w:rsidR="009F5797" w:rsidRPr="00A160E7">
        <w:rPr>
          <w:rFonts w:asciiTheme="majorBidi" w:hAnsiTheme="majorBidi" w:cstheme="majorBidi"/>
          <w:sz w:val="24"/>
          <w:szCs w:val="24"/>
          <w:lang w:val="en-AU"/>
        </w:rPr>
        <w:t>strict</w:t>
      </w:r>
      <w:r w:rsidR="00776E49" w:rsidRPr="00A160E7">
        <w:rPr>
          <w:rFonts w:asciiTheme="majorBidi" w:hAnsiTheme="majorBidi" w:cstheme="majorBidi"/>
          <w:sz w:val="24"/>
          <w:szCs w:val="24"/>
          <w:lang w:val="en-AU"/>
        </w:rPr>
        <w:t xml:space="preserve"> limits</w:t>
      </w:r>
      <w:r w:rsidR="00E84A4F" w:rsidRPr="00A160E7">
        <w:rPr>
          <w:rFonts w:asciiTheme="majorBidi" w:hAnsiTheme="majorBidi" w:cstheme="majorBidi"/>
          <w:sz w:val="24"/>
          <w:szCs w:val="24"/>
          <w:lang w:val="en-AU"/>
        </w:rPr>
        <w:t xml:space="preserve"> </w:t>
      </w:r>
      <w:r w:rsidR="0015592E" w:rsidRPr="00A160E7">
        <w:rPr>
          <w:rFonts w:asciiTheme="majorBidi" w:hAnsiTheme="majorBidi" w:cstheme="majorBidi"/>
          <w:sz w:val="24"/>
          <w:szCs w:val="24"/>
          <w:lang w:val="en-AU"/>
        </w:rPr>
        <w:t>–</w:t>
      </w:r>
      <w:r w:rsidR="00E84A4F" w:rsidRPr="00A160E7">
        <w:rPr>
          <w:rFonts w:asciiTheme="majorBidi" w:hAnsiTheme="majorBidi" w:cstheme="majorBidi"/>
          <w:sz w:val="24"/>
          <w:szCs w:val="24"/>
          <w:lang w:val="en-AU"/>
        </w:rPr>
        <w:t xml:space="preserve"> lest the elephant in the corner should </w:t>
      </w:r>
      <w:r w:rsidR="0015592E" w:rsidRPr="00A160E7">
        <w:rPr>
          <w:rFonts w:asciiTheme="majorBidi" w:hAnsiTheme="majorBidi" w:cstheme="majorBidi"/>
          <w:sz w:val="24"/>
          <w:szCs w:val="24"/>
          <w:lang w:val="en-AU"/>
        </w:rPr>
        <w:t>become</w:t>
      </w:r>
      <w:r w:rsidR="00E84A4F" w:rsidRPr="00A160E7">
        <w:rPr>
          <w:rFonts w:asciiTheme="majorBidi" w:hAnsiTheme="majorBidi" w:cstheme="majorBidi"/>
          <w:sz w:val="24"/>
          <w:szCs w:val="24"/>
          <w:lang w:val="en-AU"/>
        </w:rPr>
        <w:t xml:space="preserve"> </w:t>
      </w:r>
      <w:r w:rsidR="00AD53A6" w:rsidRPr="00A160E7">
        <w:rPr>
          <w:rFonts w:asciiTheme="majorBidi" w:hAnsiTheme="majorBidi" w:cstheme="majorBidi"/>
          <w:sz w:val="24"/>
          <w:szCs w:val="24"/>
          <w:lang w:val="en-AU"/>
        </w:rPr>
        <w:t>a white elephant</w:t>
      </w:r>
      <w:r w:rsidR="00776E49" w:rsidRPr="00A160E7">
        <w:rPr>
          <w:rFonts w:asciiTheme="majorBidi" w:hAnsiTheme="majorBidi" w:cstheme="majorBidi"/>
          <w:sz w:val="24"/>
          <w:szCs w:val="24"/>
          <w:lang w:val="en-AU"/>
        </w:rPr>
        <w:t xml:space="preserve">. </w:t>
      </w:r>
    </w:p>
    <w:p w14:paraId="592489F7" w14:textId="2B661EFA" w:rsidR="00C95A82" w:rsidRPr="00A160E7" w:rsidRDefault="00C95A82" w:rsidP="00C756A2">
      <w:pPr>
        <w:pStyle w:val="NoSpacing"/>
        <w:jc w:val="both"/>
        <w:rPr>
          <w:rFonts w:asciiTheme="majorBidi" w:hAnsiTheme="majorBidi" w:cstheme="majorBidi"/>
          <w:sz w:val="24"/>
          <w:szCs w:val="24"/>
          <w:lang w:val="en-AU"/>
        </w:rPr>
      </w:pPr>
    </w:p>
    <w:p w14:paraId="206B351E" w14:textId="684FD17D" w:rsidR="009561DF" w:rsidRPr="00A160E7" w:rsidRDefault="00B44C82" w:rsidP="00A160E7">
      <w:pPr>
        <w:pStyle w:val="NoSpacing"/>
        <w:jc w:val="both"/>
        <w:rPr>
          <w:rFonts w:asciiTheme="majorBidi" w:hAnsiTheme="majorBidi" w:cstheme="majorBidi"/>
          <w:sz w:val="24"/>
          <w:szCs w:val="24"/>
          <w:lang w:val="en-AU"/>
        </w:rPr>
      </w:pPr>
      <w:r w:rsidRPr="00A160E7">
        <w:rPr>
          <w:rFonts w:asciiTheme="majorBidi" w:hAnsiTheme="majorBidi" w:cstheme="majorBidi"/>
          <w:sz w:val="24"/>
          <w:szCs w:val="24"/>
          <w:lang w:val="en-AU"/>
        </w:rPr>
        <w:t xml:space="preserve">    </w:t>
      </w:r>
      <w:r w:rsidR="001638E6" w:rsidRPr="00A160E7">
        <w:rPr>
          <w:rFonts w:asciiTheme="majorBidi" w:hAnsiTheme="majorBidi" w:cstheme="majorBidi"/>
          <w:sz w:val="24"/>
          <w:szCs w:val="24"/>
          <w:lang w:val="en-AU"/>
        </w:rPr>
        <w:t xml:space="preserve">     </w:t>
      </w:r>
      <w:r w:rsidR="00C52BD0" w:rsidRPr="00A160E7">
        <w:rPr>
          <w:rFonts w:asciiTheme="majorBidi" w:hAnsiTheme="majorBidi" w:cstheme="majorBidi"/>
          <w:sz w:val="24"/>
          <w:szCs w:val="24"/>
          <w:lang w:val="en-AU"/>
        </w:rPr>
        <w:t xml:space="preserve">   </w:t>
      </w:r>
      <w:r w:rsidR="00252A64" w:rsidRPr="00A160E7">
        <w:rPr>
          <w:rFonts w:asciiTheme="majorBidi" w:hAnsiTheme="majorBidi" w:cstheme="majorBidi"/>
          <w:sz w:val="24"/>
          <w:szCs w:val="24"/>
          <w:lang w:val="en-AU"/>
        </w:rPr>
        <w:t xml:space="preserve">   </w:t>
      </w:r>
      <w:r w:rsidR="00FB17E2" w:rsidRPr="00A160E7">
        <w:rPr>
          <w:rFonts w:asciiTheme="majorBidi" w:hAnsiTheme="majorBidi" w:cstheme="majorBidi"/>
          <w:sz w:val="24"/>
          <w:szCs w:val="24"/>
          <w:lang w:val="en-AU"/>
        </w:rPr>
        <w:t xml:space="preserve">     </w:t>
      </w:r>
    </w:p>
    <w:p w14:paraId="775F18D5" w14:textId="4875BED4" w:rsidR="00CC0AF4" w:rsidRDefault="00433F3A" w:rsidP="00433F3A">
      <w:pPr>
        <w:pStyle w:val="NoSpacing"/>
        <w:jc w:val="right"/>
        <w:rPr>
          <w:rFonts w:asciiTheme="majorBidi" w:hAnsiTheme="majorBidi" w:cstheme="majorBidi"/>
          <w:sz w:val="24"/>
          <w:szCs w:val="24"/>
          <w:lang w:val="en-AU"/>
        </w:rPr>
      </w:pPr>
      <w:r>
        <w:rPr>
          <w:rFonts w:asciiTheme="majorBidi" w:hAnsiTheme="majorBidi" w:cstheme="majorBidi"/>
          <w:sz w:val="24"/>
          <w:szCs w:val="24"/>
          <w:lang w:val="en-AU"/>
        </w:rPr>
        <w:tab/>
      </w:r>
      <w:r>
        <w:rPr>
          <w:rFonts w:asciiTheme="majorBidi" w:hAnsiTheme="majorBidi" w:cstheme="majorBidi"/>
          <w:sz w:val="24"/>
          <w:szCs w:val="24"/>
          <w:lang w:val="en-AU"/>
        </w:rPr>
        <w:tab/>
      </w:r>
      <w:r>
        <w:rPr>
          <w:rFonts w:asciiTheme="majorBidi" w:hAnsiTheme="majorBidi" w:cstheme="majorBidi"/>
          <w:sz w:val="24"/>
          <w:szCs w:val="24"/>
          <w:lang w:val="en-AU"/>
        </w:rPr>
        <w:tab/>
      </w:r>
      <w:r>
        <w:rPr>
          <w:rFonts w:asciiTheme="majorBidi" w:hAnsiTheme="majorBidi" w:cstheme="majorBidi"/>
          <w:sz w:val="24"/>
          <w:szCs w:val="24"/>
          <w:lang w:val="en-AU"/>
        </w:rPr>
        <w:tab/>
      </w:r>
      <w:r>
        <w:rPr>
          <w:rFonts w:asciiTheme="majorBidi" w:hAnsiTheme="majorBidi" w:cstheme="majorBidi"/>
          <w:sz w:val="24"/>
          <w:szCs w:val="24"/>
          <w:lang w:val="en-AU"/>
        </w:rPr>
        <w:tab/>
      </w:r>
      <w:r>
        <w:rPr>
          <w:rFonts w:asciiTheme="majorBidi" w:hAnsiTheme="majorBidi" w:cstheme="majorBidi"/>
          <w:sz w:val="24"/>
          <w:szCs w:val="24"/>
          <w:lang w:val="en-AU"/>
        </w:rPr>
        <w:tab/>
      </w:r>
      <w:r>
        <w:rPr>
          <w:rFonts w:asciiTheme="majorBidi" w:hAnsiTheme="majorBidi" w:cstheme="majorBidi"/>
          <w:sz w:val="24"/>
          <w:szCs w:val="24"/>
          <w:lang w:val="en-AU"/>
        </w:rPr>
        <w:tab/>
      </w:r>
      <w:r>
        <w:rPr>
          <w:rFonts w:asciiTheme="majorBidi" w:hAnsiTheme="majorBidi" w:cstheme="majorBidi"/>
          <w:sz w:val="24"/>
          <w:szCs w:val="24"/>
          <w:lang w:val="en-AU"/>
        </w:rPr>
        <w:tab/>
      </w:r>
      <w:r>
        <w:rPr>
          <w:rFonts w:asciiTheme="majorBidi" w:hAnsiTheme="majorBidi" w:cstheme="majorBidi"/>
          <w:sz w:val="24"/>
          <w:szCs w:val="24"/>
          <w:lang w:val="en-AU"/>
        </w:rPr>
        <w:tab/>
      </w:r>
      <w:r>
        <w:rPr>
          <w:rFonts w:asciiTheme="majorBidi" w:hAnsiTheme="majorBidi" w:cstheme="majorBidi"/>
          <w:sz w:val="24"/>
          <w:szCs w:val="24"/>
          <w:lang w:val="en-AU"/>
        </w:rPr>
        <w:tab/>
        <w:t>Liron Shmilovits</w:t>
      </w:r>
    </w:p>
    <w:p w14:paraId="6826A9A6" w14:textId="7AB44D64" w:rsidR="00433F3A" w:rsidRPr="00A160E7" w:rsidRDefault="00433F3A" w:rsidP="00433F3A">
      <w:pPr>
        <w:pStyle w:val="NoSpacing"/>
        <w:jc w:val="right"/>
        <w:rPr>
          <w:rFonts w:asciiTheme="majorBidi" w:hAnsiTheme="majorBidi" w:cstheme="majorBidi"/>
          <w:sz w:val="24"/>
          <w:szCs w:val="24"/>
          <w:lang w:val="en-AU"/>
        </w:rPr>
      </w:pPr>
      <w:r>
        <w:rPr>
          <w:rFonts w:asciiTheme="majorBidi" w:hAnsiTheme="majorBidi" w:cstheme="majorBidi"/>
          <w:sz w:val="24"/>
          <w:szCs w:val="24"/>
          <w:lang w:val="en-AU"/>
        </w:rPr>
        <w:t xml:space="preserve">Downing College, </w:t>
      </w:r>
      <w:r w:rsidR="00616630">
        <w:rPr>
          <w:rFonts w:asciiTheme="majorBidi" w:hAnsiTheme="majorBidi" w:cstheme="majorBidi"/>
          <w:sz w:val="24"/>
          <w:szCs w:val="24"/>
          <w:lang w:val="en-AU"/>
        </w:rPr>
        <w:t xml:space="preserve">University of </w:t>
      </w:r>
      <w:r>
        <w:rPr>
          <w:rFonts w:asciiTheme="majorBidi" w:hAnsiTheme="majorBidi" w:cstheme="majorBidi"/>
          <w:sz w:val="24"/>
          <w:szCs w:val="24"/>
          <w:lang w:val="en-AU"/>
        </w:rPr>
        <w:t>Cambridge</w:t>
      </w:r>
    </w:p>
    <w:p w14:paraId="65FDED96" w14:textId="5E53CAFE" w:rsidR="00A553AC" w:rsidRPr="00A160E7" w:rsidRDefault="00A553AC" w:rsidP="00A160E7">
      <w:pPr>
        <w:pStyle w:val="NoSpacing"/>
        <w:jc w:val="both"/>
        <w:rPr>
          <w:rFonts w:asciiTheme="majorBidi" w:hAnsiTheme="majorBidi" w:cstheme="majorBidi"/>
          <w:sz w:val="24"/>
          <w:szCs w:val="24"/>
          <w:lang w:val="en-AU"/>
        </w:rPr>
      </w:pPr>
    </w:p>
    <w:p w14:paraId="5C892063" w14:textId="5C43292F" w:rsidR="00965FAD" w:rsidRPr="00A160E7" w:rsidRDefault="00965FAD" w:rsidP="00A160E7">
      <w:pPr>
        <w:pStyle w:val="NoSpacing"/>
        <w:jc w:val="both"/>
        <w:rPr>
          <w:rFonts w:asciiTheme="majorBidi" w:hAnsiTheme="majorBidi" w:cstheme="majorBidi"/>
          <w:sz w:val="24"/>
          <w:szCs w:val="24"/>
          <w:lang w:val="en-AU"/>
        </w:rPr>
      </w:pPr>
    </w:p>
    <w:sectPr w:rsidR="00965FAD" w:rsidRPr="00A160E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0445733"/>
    <w:multiLevelType w:val="hybridMultilevel"/>
    <w:tmpl w:val="E982AF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5172"/>
    <w:rsid w:val="0000140C"/>
    <w:rsid w:val="000032BF"/>
    <w:rsid w:val="00004FF2"/>
    <w:rsid w:val="000058CD"/>
    <w:rsid w:val="000060BD"/>
    <w:rsid w:val="00007611"/>
    <w:rsid w:val="00011E96"/>
    <w:rsid w:val="0001293A"/>
    <w:rsid w:val="00013522"/>
    <w:rsid w:val="00013DBB"/>
    <w:rsid w:val="00016161"/>
    <w:rsid w:val="000202DE"/>
    <w:rsid w:val="0002412E"/>
    <w:rsid w:val="00033363"/>
    <w:rsid w:val="00037E48"/>
    <w:rsid w:val="00040F67"/>
    <w:rsid w:val="0004170D"/>
    <w:rsid w:val="00043979"/>
    <w:rsid w:val="0004441F"/>
    <w:rsid w:val="00045930"/>
    <w:rsid w:val="000468F0"/>
    <w:rsid w:val="00046F8C"/>
    <w:rsid w:val="000471B3"/>
    <w:rsid w:val="00052209"/>
    <w:rsid w:val="00052DC6"/>
    <w:rsid w:val="00062F74"/>
    <w:rsid w:val="00064FBE"/>
    <w:rsid w:val="0006624A"/>
    <w:rsid w:val="000712DF"/>
    <w:rsid w:val="00075EDD"/>
    <w:rsid w:val="00076BA1"/>
    <w:rsid w:val="00085172"/>
    <w:rsid w:val="000909D1"/>
    <w:rsid w:val="00090A29"/>
    <w:rsid w:val="00090C40"/>
    <w:rsid w:val="000A1D68"/>
    <w:rsid w:val="000A4D80"/>
    <w:rsid w:val="000A5F28"/>
    <w:rsid w:val="000B069B"/>
    <w:rsid w:val="000B2F36"/>
    <w:rsid w:val="000B2F6D"/>
    <w:rsid w:val="000B440E"/>
    <w:rsid w:val="000B467F"/>
    <w:rsid w:val="000C00AE"/>
    <w:rsid w:val="000C30A6"/>
    <w:rsid w:val="000C6346"/>
    <w:rsid w:val="000D54A0"/>
    <w:rsid w:val="000D557D"/>
    <w:rsid w:val="000D7901"/>
    <w:rsid w:val="000E31E9"/>
    <w:rsid w:val="000E43D8"/>
    <w:rsid w:val="000F7A1A"/>
    <w:rsid w:val="00101047"/>
    <w:rsid w:val="00103628"/>
    <w:rsid w:val="001047E8"/>
    <w:rsid w:val="00106466"/>
    <w:rsid w:val="001066DA"/>
    <w:rsid w:val="0011509A"/>
    <w:rsid w:val="00115429"/>
    <w:rsid w:val="0012520A"/>
    <w:rsid w:val="001273A6"/>
    <w:rsid w:val="00133A70"/>
    <w:rsid w:val="00135FA9"/>
    <w:rsid w:val="00141CF3"/>
    <w:rsid w:val="001448A5"/>
    <w:rsid w:val="00144A0A"/>
    <w:rsid w:val="00145C19"/>
    <w:rsid w:val="00147C88"/>
    <w:rsid w:val="00152AC1"/>
    <w:rsid w:val="00153F7E"/>
    <w:rsid w:val="0015592E"/>
    <w:rsid w:val="0015694E"/>
    <w:rsid w:val="00156CE6"/>
    <w:rsid w:val="001638E6"/>
    <w:rsid w:val="00163B2F"/>
    <w:rsid w:val="00163EE4"/>
    <w:rsid w:val="00172F57"/>
    <w:rsid w:val="00173A1E"/>
    <w:rsid w:val="0017482A"/>
    <w:rsid w:val="00177306"/>
    <w:rsid w:val="00177C15"/>
    <w:rsid w:val="00183218"/>
    <w:rsid w:val="00184741"/>
    <w:rsid w:val="0018719F"/>
    <w:rsid w:val="00190167"/>
    <w:rsid w:val="001907AA"/>
    <w:rsid w:val="001933AE"/>
    <w:rsid w:val="00197D54"/>
    <w:rsid w:val="001A25DA"/>
    <w:rsid w:val="001A30A4"/>
    <w:rsid w:val="001A34DD"/>
    <w:rsid w:val="001A6194"/>
    <w:rsid w:val="001B67C9"/>
    <w:rsid w:val="001B6A60"/>
    <w:rsid w:val="001C03EE"/>
    <w:rsid w:val="001C1283"/>
    <w:rsid w:val="001C1DEA"/>
    <w:rsid w:val="001C5240"/>
    <w:rsid w:val="001C597E"/>
    <w:rsid w:val="001C6175"/>
    <w:rsid w:val="001C6A26"/>
    <w:rsid w:val="001C73F4"/>
    <w:rsid w:val="001D04DC"/>
    <w:rsid w:val="001D56DE"/>
    <w:rsid w:val="001E3BCC"/>
    <w:rsid w:val="001E3DAF"/>
    <w:rsid w:val="001E5CA9"/>
    <w:rsid w:val="001E6FDF"/>
    <w:rsid w:val="001F35A4"/>
    <w:rsid w:val="001F398B"/>
    <w:rsid w:val="001F4006"/>
    <w:rsid w:val="0020273C"/>
    <w:rsid w:val="00205EE1"/>
    <w:rsid w:val="002068A5"/>
    <w:rsid w:val="002100A5"/>
    <w:rsid w:val="00211481"/>
    <w:rsid w:val="0021754D"/>
    <w:rsid w:val="002216A0"/>
    <w:rsid w:val="00232909"/>
    <w:rsid w:val="00234E80"/>
    <w:rsid w:val="0024181E"/>
    <w:rsid w:val="00241CD5"/>
    <w:rsid w:val="0024258C"/>
    <w:rsid w:val="0024391E"/>
    <w:rsid w:val="002451BE"/>
    <w:rsid w:val="00245B72"/>
    <w:rsid w:val="00247C19"/>
    <w:rsid w:val="0025175A"/>
    <w:rsid w:val="00252A64"/>
    <w:rsid w:val="002601F5"/>
    <w:rsid w:val="00261760"/>
    <w:rsid w:val="00261780"/>
    <w:rsid w:val="002617D9"/>
    <w:rsid w:val="00261BA2"/>
    <w:rsid w:val="00263D1C"/>
    <w:rsid w:val="00266E3D"/>
    <w:rsid w:val="00273DFF"/>
    <w:rsid w:val="00281106"/>
    <w:rsid w:val="00286510"/>
    <w:rsid w:val="002925E8"/>
    <w:rsid w:val="00292A45"/>
    <w:rsid w:val="002A2A3C"/>
    <w:rsid w:val="002A65F3"/>
    <w:rsid w:val="002A7D45"/>
    <w:rsid w:val="002B12BB"/>
    <w:rsid w:val="002B468C"/>
    <w:rsid w:val="002B5AC5"/>
    <w:rsid w:val="002C38F8"/>
    <w:rsid w:val="002C597F"/>
    <w:rsid w:val="002C7BE4"/>
    <w:rsid w:val="002D1849"/>
    <w:rsid w:val="002E0D1A"/>
    <w:rsid w:val="002E13B3"/>
    <w:rsid w:val="002E1542"/>
    <w:rsid w:val="002E3242"/>
    <w:rsid w:val="002E62BF"/>
    <w:rsid w:val="002E693A"/>
    <w:rsid w:val="002E6C7B"/>
    <w:rsid w:val="002F2606"/>
    <w:rsid w:val="002F54BD"/>
    <w:rsid w:val="002F7D9F"/>
    <w:rsid w:val="00300A53"/>
    <w:rsid w:val="0030193C"/>
    <w:rsid w:val="0030542A"/>
    <w:rsid w:val="00305C63"/>
    <w:rsid w:val="0031081A"/>
    <w:rsid w:val="00312C4B"/>
    <w:rsid w:val="00312CB1"/>
    <w:rsid w:val="00316596"/>
    <w:rsid w:val="00322D9A"/>
    <w:rsid w:val="003274B9"/>
    <w:rsid w:val="003305A0"/>
    <w:rsid w:val="00333AEF"/>
    <w:rsid w:val="00334AE8"/>
    <w:rsid w:val="00334F38"/>
    <w:rsid w:val="00341A87"/>
    <w:rsid w:val="0034633C"/>
    <w:rsid w:val="003464EB"/>
    <w:rsid w:val="0034783D"/>
    <w:rsid w:val="0035141B"/>
    <w:rsid w:val="00351AE8"/>
    <w:rsid w:val="003559F4"/>
    <w:rsid w:val="00355C1A"/>
    <w:rsid w:val="003561F4"/>
    <w:rsid w:val="00357C0C"/>
    <w:rsid w:val="003622C0"/>
    <w:rsid w:val="0036794D"/>
    <w:rsid w:val="003708CA"/>
    <w:rsid w:val="00372FBD"/>
    <w:rsid w:val="003765DA"/>
    <w:rsid w:val="00377DF0"/>
    <w:rsid w:val="00380C39"/>
    <w:rsid w:val="0038499D"/>
    <w:rsid w:val="00386FAA"/>
    <w:rsid w:val="00387DCE"/>
    <w:rsid w:val="00390AF7"/>
    <w:rsid w:val="00393966"/>
    <w:rsid w:val="0039588E"/>
    <w:rsid w:val="003961A7"/>
    <w:rsid w:val="0039788E"/>
    <w:rsid w:val="003A1A9F"/>
    <w:rsid w:val="003A2961"/>
    <w:rsid w:val="003A3F2A"/>
    <w:rsid w:val="003A4289"/>
    <w:rsid w:val="003B0F70"/>
    <w:rsid w:val="003B745E"/>
    <w:rsid w:val="003B75A0"/>
    <w:rsid w:val="003B7CDD"/>
    <w:rsid w:val="003C3A7B"/>
    <w:rsid w:val="003E04B1"/>
    <w:rsid w:val="003E28A9"/>
    <w:rsid w:val="003E4CEE"/>
    <w:rsid w:val="003E65E3"/>
    <w:rsid w:val="003E6FD4"/>
    <w:rsid w:val="003F1577"/>
    <w:rsid w:val="003F2870"/>
    <w:rsid w:val="003F2DE4"/>
    <w:rsid w:val="003F3635"/>
    <w:rsid w:val="003F68C0"/>
    <w:rsid w:val="003F7A80"/>
    <w:rsid w:val="003F7B5B"/>
    <w:rsid w:val="00400054"/>
    <w:rsid w:val="00401751"/>
    <w:rsid w:val="00401BEF"/>
    <w:rsid w:val="00403A8C"/>
    <w:rsid w:val="0040446C"/>
    <w:rsid w:val="00405355"/>
    <w:rsid w:val="004076DD"/>
    <w:rsid w:val="00411533"/>
    <w:rsid w:val="00412BBB"/>
    <w:rsid w:val="004134A2"/>
    <w:rsid w:val="0042543F"/>
    <w:rsid w:val="00425DE1"/>
    <w:rsid w:val="004268FC"/>
    <w:rsid w:val="00432921"/>
    <w:rsid w:val="00433F3A"/>
    <w:rsid w:val="00437566"/>
    <w:rsid w:val="00437D3E"/>
    <w:rsid w:val="00440C38"/>
    <w:rsid w:val="0044449C"/>
    <w:rsid w:val="00446D86"/>
    <w:rsid w:val="00451452"/>
    <w:rsid w:val="004579DF"/>
    <w:rsid w:val="004630D7"/>
    <w:rsid w:val="00466E24"/>
    <w:rsid w:val="00471C70"/>
    <w:rsid w:val="0047212D"/>
    <w:rsid w:val="0047297C"/>
    <w:rsid w:val="004731F0"/>
    <w:rsid w:val="0047568F"/>
    <w:rsid w:val="00476460"/>
    <w:rsid w:val="00476D65"/>
    <w:rsid w:val="0048358B"/>
    <w:rsid w:val="004874EE"/>
    <w:rsid w:val="004901A4"/>
    <w:rsid w:val="004A073C"/>
    <w:rsid w:val="004A15D1"/>
    <w:rsid w:val="004A6D26"/>
    <w:rsid w:val="004A79BE"/>
    <w:rsid w:val="004B0B42"/>
    <w:rsid w:val="004B2340"/>
    <w:rsid w:val="004B3E13"/>
    <w:rsid w:val="004B45C6"/>
    <w:rsid w:val="004B564D"/>
    <w:rsid w:val="004C1BEB"/>
    <w:rsid w:val="004C3ABE"/>
    <w:rsid w:val="004C6AAB"/>
    <w:rsid w:val="004C6CC5"/>
    <w:rsid w:val="004D7A63"/>
    <w:rsid w:val="004D7EA2"/>
    <w:rsid w:val="004E036E"/>
    <w:rsid w:val="004E2670"/>
    <w:rsid w:val="004F7896"/>
    <w:rsid w:val="004F78A9"/>
    <w:rsid w:val="00500AEE"/>
    <w:rsid w:val="0050148C"/>
    <w:rsid w:val="00501E68"/>
    <w:rsid w:val="00503946"/>
    <w:rsid w:val="005040CA"/>
    <w:rsid w:val="0050429E"/>
    <w:rsid w:val="00505CC9"/>
    <w:rsid w:val="00506446"/>
    <w:rsid w:val="00506EA0"/>
    <w:rsid w:val="00507CB5"/>
    <w:rsid w:val="00511084"/>
    <w:rsid w:val="005113EE"/>
    <w:rsid w:val="00521C38"/>
    <w:rsid w:val="0052352B"/>
    <w:rsid w:val="005243AC"/>
    <w:rsid w:val="005268B0"/>
    <w:rsid w:val="00527736"/>
    <w:rsid w:val="00534E3D"/>
    <w:rsid w:val="00534E9A"/>
    <w:rsid w:val="00536815"/>
    <w:rsid w:val="00540007"/>
    <w:rsid w:val="00541577"/>
    <w:rsid w:val="005427BA"/>
    <w:rsid w:val="00542830"/>
    <w:rsid w:val="00542A5A"/>
    <w:rsid w:val="005430B9"/>
    <w:rsid w:val="0054426C"/>
    <w:rsid w:val="00552D00"/>
    <w:rsid w:val="00556ADA"/>
    <w:rsid w:val="00556EDF"/>
    <w:rsid w:val="005614FA"/>
    <w:rsid w:val="005703AB"/>
    <w:rsid w:val="00570FD4"/>
    <w:rsid w:val="005712C8"/>
    <w:rsid w:val="00571467"/>
    <w:rsid w:val="005728F6"/>
    <w:rsid w:val="00572D65"/>
    <w:rsid w:val="005769B2"/>
    <w:rsid w:val="00577388"/>
    <w:rsid w:val="005815EF"/>
    <w:rsid w:val="005819FB"/>
    <w:rsid w:val="00581DD5"/>
    <w:rsid w:val="00590766"/>
    <w:rsid w:val="00590B77"/>
    <w:rsid w:val="005930AD"/>
    <w:rsid w:val="00593F53"/>
    <w:rsid w:val="005977F2"/>
    <w:rsid w:val="00597AE7"/>
    <w:rsid w:val="00597D64"/>
    <w:rsid w:val="005A00FA"/>
    <w:rsid w:val="005A1E37"/>
    <w:rsid w:val="005A3E85"/>
    <w:rsid w:val="005A4F0A"/>
    <w:rsid w:val="005A4FC3"/>
    <w:rsid w:val="005B286D"/>
    <w:rsid w:val="005B3F84"/>
    <w:rsid w:val="005B61EA"/>
    <w:rsid w:val="005B63C5"/>
    <w:rsid w:val="005B7359"/>
    <w:rsid w:val="005B7C23"/>
    <w:rsid w:val="005C1BB9"/>
    <w:rsid w:val="005C35F3"/>
    <w:rsid w:val="005C66A2"/>
    <w:rsid w:val="005C68DD"/>
    <w:rsid w:val="005C6959"/>
    <w:rsid w:val="005D00E7"/>
    <w:rsid w:val="005D2204"/>
    <w:rsid w:val="005D2906"/>
    <w:rsid w:val="005D429A"/>
    <w:rsid w:val="005D458C"/>
    <w:rsid w:val="005E0A85"/>
    <w:rsid w:val="005E471A"/>
    <w:rsid w:val="005E5F3C"/>
    <w:rsid w:val="005E6459"/>
    <w:rsid w:val="005E66D8"/>
    <w:rsid w:val="005E6BED"/>
    <w:rsid w:val="005E7265"/>
    <w:rsid w:val="005F16BC"/>
    <w:rsid w:val="005F1CA8"/>
    <w:rsid w:val="005F32AA"/>
    <w:rsid w:val="005F3CEF"/>
    <w:rsid w:val="005F7054"/>
    <w:rsid w:val="0060014D"/>
    <w:rsid w:val="00611766"/>
    <w:rsid w:val="006123B1"/>
    <w:rsid w:val="00615B94"/>
    <w:rsid w:val="00615D47"/>
    <w:rsid w:val="00616630"/>
    <w:rsid w:val="00620FCF"/>
    <w:rsid w:val="0062125F"/>
    <w:rsid w:val="006224DB"/>
    <w:rsid w:val="00623BEC"/>
    <w:rsid w:val="00624411"/>
    <w:rsid w:val="0062594E"/>
    <w:rsid w:val="006326EE"/>
    <w:rsid w:val="006350DE"/>
    <w:rsid w:val="00636E47"/>
    <w:rsid w:val="00643052"/>
    <w:rsid w:val="006449F6"/>
    <w:rsid w:val="006521AD"/>
    <w:rsid w:val="00653B4F"/>
    <w:rsid w:val="00653D1A"/>
    <w:rsid w:val="00661064"/>
    <w:rsid w:val="00661890"/>
    <w:rsid w:val="00662BD6"/>
    <w:rsid w:val="00663271"/>
    <w:rsid w:val="006647D2"/>
    <w:rsid w:val="0067153F"/>
    <w:rsid w:val="00672E71"/>
    <w:rsid w:val="00676E59"/>
    <w:rsid w:val="00677067"/>
    <w:rsid w:val="00677C5D"/>
    <w:rsid w:val="00681813"/>
    <w:rsid w:val="0068457C"/>
    <w:rsid w:val="00692A3E"/>
    <w:rsid w:val="00694BE1"/>
    <w:rsid w:val="00695E58"/>
    <w:rsid w:val="00697CC6"/>
    <w:rsid w:val="006A1200"/>
    <w:rsid w:val="006A4A06"/>
    <w:rsid w:val="006B0AD2"/>
    <w:rsid w:val="006B435F"/>
    <w:rsid w:val="006B6B0F"/>
    <w:rsid w:val="006C0048"/>
    <w:rsid w:val="006C024A"/>
    <w:rsid w:val="006D0691"/>
    <w:rsid w:val="006D24DA"/>
    <w:rsid w:val="006D494D"/>
    <w:rsid w:val="006D6AFD"/>
    <w:rsid w:val="006D78E3"/>
    <w:rsid w:val="006E3249"/>
    <w:rsid w:val="006E6E87"/>
    <w:rsid w:val="006F2413"/>
    <w:rsid w:val="006F2EAE"/>
    <w:rsid w:val="006F60D8"/>
    <w:rsid w:val="006F6CCB"/>
    <w:rsid w:val="0070045B"/>
    <w:rsid w:val="00700B11"/>
    <w:rsid w:val="00702E5A"/>
    <w:rsid w:val="00705B98"/>
    <w:rsid w:val="00707293"/>
    <w:rsid w:val="00707C5B"/>
    <w:rsid w:val="007103AF"/>
    <w:rsid w:val="00711C01"/>
    <w:rsid w:val="00711E23"/>
    <w:rsid w:val="00712FEF"/>
    <w:rsid w:val="007132E8"/>
    <w:rsid w:val="00713CB3"/>
    <w:rsid w:val="007147C9"/>
    <w:rsid w:val="0071720C"/>
    <w:rsid w:val="00721B8A"/>
    <w:rsid w:val="007232F7"/>
    <w:rsid w:val="00725B03"/>
    <w:rsid w:val="00726978"/>
    <w:rsid w:val="0073411C"/>
    <w:rsid w:val="00750E81"/>
    <w:rsid w:val="0075216D"/>
    <w:rsid w:val="00752350"/>
    <w:rsid w:val="00754337"/>
    <w:rsid w:val="0075556C"/>
    <w:rsid w:val="00760F88"/>
    <w:rsid w:val="00765B60"/>
    <w:rsid w:val="00766D9D"/>
    <w:rsid w:val="00773BF1"/>
    <w:rsid w:val="00775BE9"/>
    <w:rsid w:val="00776E49"/>
    <w:rsid w:val="007807C2"/>
    <w:rsid w:val="00782608"/>
    <w:rsid w:val="007830C7"/>
    <w:rsid w:val="007835CD"/>
    <w:rsid w:val="00785469"/>
    <w:rsid w:val="00786B77"/>
    <w:rsid w:val="00790E25"/>
    <w:rsid w:val="00793262"/>
    <w:rsid w:val="007A098D"/>
    <w:rsid w:val="007A375C"/>
    <w:rsid w:val="007A3D7D"/>
    <w:rsid w:val="007A46CF"/>
    <w:rsid w:val="007A4D37"/>
    <w:rsid w:val="007A5154"/>
    <w:rsid w:val="007A52E3"/>
    <w:rsid w:val="007A68EE"/>
    <w:rsid w:val="007B0483"/>
    <w:rsid w:val="007B0AF0"/>
    <w:rsid w:val="007B1119"/>
    <w:rsid w:val="007B2041"/>
    <w:rsid w:val="007B2083"/>
    <w:rsid w:val="007B38BE"/>
    <w:rsid w:val="007B3FDD"/>
    <w:rsid w:val="007B674F"/>
    <w:rsid w:val="007B78C0"/>
    <w:rsid w:val="007C2CCC"/>
    <w:rsid w:val="007D3951"/>
    <w:rsid w:val="007D7017"/>
    <w:rsid w:val="007E1C71"/>
    <w:rsid w:val="007E4871"/>
    <w:rsid w:val="007E7039"/>
    <w:rsid w:val="007F0D3C"/>
    <w:rsid w:val="007F2DA5"/>
    <w:rsid w:val="008064E6"/>
    <w:rsid w:val="00806F98"/>
    <w:rsid w:val="00811B7A"/>
    <w:rsid w:val="00822885"/>
    <w:rsid w:val="00827299"/>
    <w:rsid w:val="008310A0"/>
    <w:rsid w:val="00831DD0"/>
    <w:rsid w:val="00833385"/>
    <w:rsid w:val="00833CCD"/>
    <w:rsid w:val="00834E56"/>
    <w:rsid w:val="00835470"/>
    <w:rsid w:val="008360E6"/>
    <w:rsid w:val="00846F6F"/>
    <w:rsid w:val="00847165"/>
    <w:rsid w:val="008540F3"/>
    <w:rsid w:val="00854151"/>
    <w:rsid w:val="00855F12"/>
    <w:rsid w:val="0086242D"/>
    <w:rsid w:val="00862B9A"/>
    <w:rsid w:val="00863137"/>
    <w:rsid w:val="00864872"/>
    <w:rsid w:val="00864C1D"/>
    <w:rsid w:val="00865A3C"/>
    <w:rsid w:val="00866C7C"/>
    <w:rsid w:val="00866D17"/>
    <w:rsid w:val="0086745A"/>
    <w:rsid w:val="008703E2"/>
    <w:rsid w:val="008746C6"/>
    <w:rsid w:val="00876C39"/>
    <w:rsid w:val="00881175"/>
    <w:rsid w:val="00886A71"/>
    <w:rsid w:val="008877D4"/>
    <w:rsid w:val="00890248"/>
    <w:rsid w:val="00894826"/>
    <w:rsid w:val="00896CC2"/>
    <w:rsid w:val="008A4A9F"/>
    <w:rsid w:val="008A7721"/>
    <w:rsid w:val="008B1E84"/>
    <w:rsid w:val="008B2660"/>
    <w:rsid w:val="008B37E2"/>
    <w:rsid w:val="008C132B"/>
    <w:rsid w:val="008D1850"/>
    <w:rsid w:val="008D18EA"/>
    <w:rsid w:val="008D1A95"/>
    <w:rsid w:val="008D5EDE"/>
    <w:rsid w:val="008E042E"/>
    <w:rsid w:val="008E05B9"/>
    <w:rsid w:val="008E0E08"/>
    <w:rsid w:val="008E143C"/>
    <w:rsid w:val="008E1EF9"/>
    <w:rsid w:val="008E4722"/>
    <w:rsid w:val="008E5497"/>
    <w:rsid w:val="008E5C36"/>
    <w:rsid w:val="008F0993"/>
    <w:rsid w:val="008F2867"/>
    <w:rsid w:val="008F29A5"/>
    <w:rsid w:val="008F587B"/>
    <w:rsid w:val="00902336"/>
    <w:rsid w:val="00904F42"/>
    <w:rsid w:val="00905476"/>
    <w:rsid w:val="0090551D"/>
    <w:rsid w:val="00906A48"/>
    <w:rsid w:val="00912091"/>
    <w:rsid w:val="00912CCF"/>
    <w:rsid w:val="0091468A"/>
    <w:rsid w:val="00916973"/>
    <w:rsid w:val="00920A73"/>
    <w:rsid w:val="00920EE8"/>
    <w:rsid w:val="009272EA"/>
    <w:rsid w:val="009313B1"/>
    <w:rsid w:val="00931556"/>
    <w:rsid w:val="00933D62"/>
    <w:rsid w:val="00934BEB"/>
    <w:rsid w:val="0093627D"/>
    <w:rsid w:val="009379CE"/>
    <w:rsid w:val="00941A1A"/>
    <w:rsid w:val="009435D1"/>
    <w:rsid w:val="009446B1"/>
    <w:rsid w:val="00951802"/>
    <w:rsid w:val="009529F5"/>
    <w:rsid w:val="00952A12"/>
    <w:rsid w:val="009561DF"/>
    <w:rsid w:val="009572E7"/>
    <w:rsid w:val="00964F90"/>
    <w:rsid w:val="00965265"/>
    <w:rsid w:val="00965FAD"/>
    <w:rsid w:val="0096612D"/>
    <w:rsid w:val="009674DB"/>
    <w:rsid w:val="00980D37"/>
    <w:rsid w:val="00981D40"/>
    <w:rsid w:val="009836B4"/>
    <w:rsid w:val="00983834"/>
    <w:rsid w:val="0098392F"/>
    <w:rsid w:val="00984044"/>
    <w:rsid w:val="0098531C"/>
    <w:rsid w:val="00985C26"/>
    <w:rsid w:val="009876C0"/>
    <w:rsid w:val="009924F5"/>
    <w:rsid w:val="00994214"/>
    <w:rsid w:val="009A12DC"/>
    <w:rsid w:val="009A1EC2"/>
    <w:rsid w:val="009A5C8F"/>
    <w:rsid w:val="009A655D"/>
    <w:rsid w:val="009C34BF"/>
    <w:rsid w:val="009C6DF8"/>
    <w:rsid w:val="009C7EBC"/>
    <w:rsid w:val="009D2EEB"/>
    <w:rsid w:val="009D6D94"/>
    <w:rsid w:val="009E010E"/>
    <w:rsid w:val="009E059C"/>
    <w:rsid w:val="009E2769"/>
    <w:rsid w:val="009E3FAA"/>
    <w:rsid w:val="009E5EBB"/>
    <w:rsid w:val="009F0417"/>
    <w:rsid w:val="009F1025"/>
    <w:rsid w:val="009F3411"/>
    <w:rsid w:val="009F35D8"/>
    <w:rsid w:val="009F4068"/>
    <w:rsid w:val="009F4B2C"/>
    <w:rsid w:val="009F5212"/>
    <w:rsid w:val="009F5797"/>
    <w:rsid w:val="009F662A"/>
    <w:rsid w:val="009F6848"/>
    <w:rsid w:val="00A00C83"/>
    <w:rsid w:val="00A023B6"/>
    <w:rsid w:val="00A15F95"/>
    <w:rsid w:val="00A160E7"/>
    <w:rsid w:val="00A16D6E"/>
    <w:rsid w:val="00A20578"/>
    <w:rsid w:val="00A23CCF"/>
    <w:rsid w:val="00A269D7"/>
    <w:rsid w:val="00A30347"/>
    <w:rsid w:val="00A303BE"/>
    <w:rsid w:val="00A30812"/>
    <w:rsid w:val="00A34BDB"/>
    <w:rsid w:val="00A37D17"/>
    <w:rsid w:val="00A42671"/>
    <w:rsid w:val="00A42D12"/>
    <w:rsid w:val="00A42FAE"/>
    <w:rsid w:val="00A450AA"/>
    <w:rsid w:val="00A507EA"/>
    <w:rsid w:val="00A553AC"/>
    <w:rsid w:val="00A57CF1"/>
    <w:rsid w:val="00A6083D"/>
    <w:rsid w:val="00A6263C"/>
    <w:rsid w:val="00A648F9"/>
    <w:rsid w:val="00A65D18"/>
    <w:rsid w:val="00A70696"/>
    <w:rsid w:val="00A7089E"/>
    <w:rsid w:val="00A7767E"/>
    <w:rsid w:val="00A8130A"/>
    <w:rsid w:val="00A83299"/>
    <w:rsid w:val="00A84148"/>
    <w:rsid w:val="00A85F48"/>
    <w:rsid w:val="00A86128"/>
    <w:rsid w:val="00A907B9"/>
    <w:rsid w:val="00A951A3"/>
    <w:rsid w:val="00A951DC"/>
    <w:rsid w:val="00AA31B1"/>
    <w:rsid w:val="00AA3B64"/>
    <w:rsid w:val="00AA5A73"/>
    <w:rsid w:val="00AA5E99"/>
    <w:rsid w:val="00AB3A17"/>
    <w:rsid w:val="00AB3FBA"/>
    <w:rsid w:val="00AB74E5"/>
    <w:rsid w:val="00AC167A"/>
    <w:rsid w:val="00AC2849"/>
    <w:rsid w:val="00AD1C1F"/>
    <w:rsid w:val="00AD3DDF"/>
    <w:rsid w:val="00AD53A6"/>
    <w:rsid w:val="00AD61F4"/>
    <w:rsid w:val="00AD6CAF"/>
    <w:rsid w:val="00AE08FD"/>
    <w:rsid w:val="00AE1B9A"/>
    <w:rsid w:val="00AE71F2"/>
    <w:rsid w:val="00AF03B7"/>
    <w:rsid w:val="00B00126"/>
    <w:rsid w:val="00B00DF3"/>
    <w:rsid w:val="00B03067"/>
    <w:rsid w:val="00B04B59"/>
    <w:rsid w:val="00B04E43"/>
    <w:rsid w:val="00B064E7"/>
    <w:rsid w:val="00B0722B"/>
    <w:rsid w:val="00B07912"/>
    <w:rsid w:val="00B11161"/>
    <w:rsid w:val="00B14B73"/>
    <w:rsid w:val="00B21F70"/>
    <w:rsid w:val="00B22DF0"/>
    <w:rsid w:val="00B26C8D"/>
    <w:rsid w:val="00B309DD"/>
    <w:rsid w:val="00B32649"/>
    <w:rsid w:val="00B32B33"/>
    <w:rsid w:val="00B3564D"/>
    <w:rsid w:val="00B41B02"/>
    <w:rsid w:val="00B42AE2"/>
    <w:rsid w:val="00B44C82"/>
    <w:rsid w:val="00B45A4A"/>
    <w:rsid w:val="00B46556"/>
    <w:rsid w:val="00B509D6"/>
    <w:rsid w:val="00B52249"/>
    <w:rsid w:val="00B566B8"/>
    <w:rsid w:val="00B57F5D"/>
    <w:rsid w:val="00B616BA"/>
    <w:rsid w:val="00B705B5"/>
    <w:rsid w:val="00B70F08"/>
    <w:rsid w:val="00B727B0"/>
    <w:rsid w:val="00B748B1"/>
    <w:rsid w:val="00B76B2C"/>
    <w:rsid w:val="00B81A76"/>
    <w:rsid w:val="00B8431D"/>
    <w:rsid w:val="00B85F4B"/>
    <w:rsid w:val="00B8728E"/>
    <w:rsid w:val="00B91263"/>
    <w:rsid w:val="00B915C1"/>
    <w:rsid w:val="00B92B52"/>
    <w:rsid w:val="00BA2B72"/>
    <w:rsid w:val="00BA2DAA"/>
    <w:rsid w:val="00BA3036"/>
    <w:rsid w:val="00BA5038"/>
    <w:rsid w:val="00BA55F0"/>
    <w:rsid w:val="00BA5901"/>
    <w:rsid w:val="00BB0729"/>
    <w:rsid w:val="00BB2BF0"/>
    <w:rsid w:val="00BB49B5"/>
    <w:rsid w:val="00BB4DF6"/>
    <w:rsid w:val="00BB6DA8"/>
    <w:rsid w:val="00BC4A0E"/>
    <w:rsid w:val="00BC6C85"/>
    <w:rsid w:val="00BD08A1"/>
    <w:rsid w:val="00BD0E7B"/>
    <w:rsid w:val="00BD2F53"/>
    <w:rsid w:val="00BD4B57"/>
    <w:rsid w:val="00BD4D48"/>
    <w:rsid w:val="00BD4F51"/>
    <w:rsid w:val="00BD5398"/>
    <w:rsid w:val="00BD5773"/>
    <w:rsid w:val="00BD5ACF"/>
    <w:rsid w:val="00BE0D0E"/>
    <w:rsid w:val="00BE0D49"/>
    <w:rsid w:val="00BE1A52"/>
    <w:rsid w:val="00BE50B1"/>
    <w:rsid w:val="00BF7BF2"/>
    <w:rsid w:val="00C00959"/>
    <w:rsid w:val="00C0349F"/>
    <w:rsid w:val="00C07A19"/>
    <w:rsid w:val="00C121A9"/>
    <w:rsid w:val="00C13491"/>
    <w:rsid w:val="00C17840"/>
    <w:rsid w:val="00C21672"/>
    <w:rsid w:val="00C21E95"/>
    <w:rsid w:val="00C26738"/>
    <w:rsid w:val="00C27F27"/>
    <w:rsid w:val="00C3057A"/>
    <w:rsid w:val="00C419F6"/>
    <w:rsid w:val="00C41F74"/>
    <w:rsid w:val="00C42310"/>
    <w:rsid w:val="00C44B09"/>
    <w:rsid w:val="00C463DB"/>
    <w:rsid w:val="00C47605"/>
    <w:rsid w:val="00C4787E"/>
    <w:rsid w:val="00C50B93"/>
    <w:rsid w:val="00C52BD0"/>
    <w:rsid w:val="00C54CEB"/>
    <w:rsid w:val="00C57599"/>
    <w:rsid w:val="00C614EC"/>
    <w:rsid w:val="00C62764"/>
    <w:rsid w:val="00C67919"/>
    <w:rsid w:val="00C707EF"/>
    <w:rsid w:val="00C71193"/>
    <w:rsid w:val="00C719CF"/>
    <w:rsid w:val="00C72E13"/>
    <w:rsid w:val="00C756A2"/>
    <w:rsid w:val="00C75927"/>
    <w:rsid w:val="00C76144"/>
    <w:rsid w:val="00C76A5F"/>
    <w:rsid w:val="00C80A08"/>
    <w:rsid w:val="00C8249F"/>
    <w:rsid w:val="00C8486A"/>
    <w:rsid w:val="00C857A3"/>
    <w:rsid w:val="00C8667F"/>
    <w:rsid w:val="00C8746E"/>
    <w:rsid w:val="00C87658"/>
    <w:rsid w:val="00C87A09"/>
    <w:rsid w:val="00C87AB3"/>
    <w:rsid w:val="00C87DA9"/>
    <w:rsid w:val="00C905E0"/>
    <w:rsid w:val="00C92061"/>
    <w:rsid w:val="00C92715"/>
    <w:rsid w:val="00C94629"/>
    <w:rsid w:val="00C95A82"/>
    <w:rsid w:val="00CA125B"/>
    <w:rsid w:val="00CA2726"/>
    <w:rsid w:val="00CA388B"/>
    <w:rsid w:val="00CA7483"/>
    <w:rsid w:val="00CB0967"/>
    <w:rsid w:val="00CB25AD"/>
    <w:rsid w:val="00CB319F"/>
    <w:rsid w:val="00CB3F25"/>
    <w:rsid w:val="00CB5686"/>
    <w:rsid w:val="00CC0AF4"/>
    <w:rsid w:val="00CC23F1"/>
    <w:rsid w:val="00CC4B7C"/>
    <w:rsid w:val="00CC6280"/>
    <w:rsid w:val="00CC6645"/>
    <w:rsid w:val="00CC68C5"/>
    <w:rsid w:val="00CC6DD5"/>
    <w:rsid w:val="00CC7B0F"/>
    <w:rsid w:val="00CC7C0B"/>
    <w:rsid w:val="00CD0B54"/>
    <w:rsid w:val="00CD1639"/>
    <w:rsid w:val="00CD3C01"/>
    <w:rsid w:val="00CD5A00"/>
    <w:rsid w:val="00CE24C9"/>
    <w:rsid w:val="00CE3E4C"/>
    <w:rsid w:val="00CE5C63"/>
    <w:rsid w:val="00CE7A92"/>
    <w:rsid w:val="00D01C50"/>
    <w:rsid w:val="00D021B6"/>
    <w:rsid w:val="00D059ED"/>
    <w:rsid w:val="00D06A31"/>
    <w:rsid w:val="00D07E35"/>
    <w:rsid w:val="00D10214"/>
    <w:rsid w:val="00D146C9"/>
    <w:rsid w:val="00D16ED0"/>
    <w:rsid w:val="00D2072E"/>
    <w:rsid w:val="00D22605"/>
    <w:rsid w:val="00D235D5"/>
    <w:rsid w:val="00D2670B"/>
    <w:rsid w:val="00D3174C"/>
    <w:rsid w:val="00D31831"/>
    <w:rsid w:val="00D31FDF"/>
    <w:rsid w:val="00D4008E"/>
    <w:rsid w:val="00D4082C"/>
    <w:rsid w:val="00D45361"/>
    <w:rsid w:val="00D455C4"/>
    <w:rsid w:val="00D47672"/>
    <w:rsid w:val="00D4790C"/>
    <w:rsid w:val="00D51A39"/>
    <w:rsid w:val="00D52783"/>
    <w:rsid w:val="00D56785"/>
    <w:rsid w:val="00D5760A"/>
    <w:rsid w:val="00D668CD"/>
    <w:rsid w:val="00D7101A"/>
    <w:rsid w:val="00D71E55"/>
    <w:rsid w:val="00D721EE"/>
    <w:rsid w:val="00D72572"/>
    <w:rsid w:val="00D72C67"/>
    <w:rsid w:val="00D8545C"/>
    <w:rsid w:val="00D86B13"/>
    <w:rsid w:val="00D86DF0"/>
    <w:rsid w:val="00D86F23"/>
    <w:rsid w:val="00D87251"/>
    <w:rsid w:val="00D873A8"/>
    <w:rsid w:val="00D930D8"/>
    <w:rsid w:val="00D936C2"/>
    <w:rsid w:val="00D96AA2"/>
    <w:rsid w:val="00DA090A"/>
    <w:rsid w:val="00DA3D2C"/>
    <w:rsid w:val="00DA47CB"/>
    <w:rsid w:val="00DA4A05"/>
    <w:rsid w:val="00DA5837"/>
    <w:rsid w:val="00DA5FE2"/>
    <w:rsid w:val="00DB6581"/>
    <w:rsid w:val="00DB737F"/>
    <w:rsid w:val="00DB748F"/>
    <w:rsid w:val="00DC45D4"/>
    <w:rsid w:val="00DC644C"/>
    <w:rsid w:val="00DD030C"/>
    <w:rsid w:val="00DD1A11"/>
    <w:rsid w:val="00DD7B23"/>
    <w:rsid w:val="00DD7CAA"/>
    <w:rsid w:val="00DE57B2"/>
    <w:rsid w:val="00DF278C"/>
    <w:rsid w:val="00DF37E3"/>
    <w:rsid w:val="00DF613A"/>
    <w:rsid w:val="00E01D43"/>
    <w:rsid w:val="00E070A8"/>
    <w:rsid w:val="00E07440"/>
    <w:rsid w:val="00E07C91"/>
    <w:rsid w:val="00E10010"/>
    <w:rsid w:val="00E1019F"/>
    <w:rsid w:val="00E10B73"/>
    <w:rsid w:val="00E11C7B"/>
    <w:rsid w:val="00E21257"/>
    <w:rsid w:val="00E23FD2"/>
    <w:rsid w:val="00E244CA"/>
    <w:rsid w:val="00E25941"/>
    <w:rsid w:val="00E268D2"/>
    <w:rsid w:val="00E30731"/>
    <w:rsid w:val="00E32775"/>
    <w:rsid w:val="00E3460F"/>
    <w:rsid w:val="00E37290"/>
    <w:rsid w:val="00E4107B"/>
    <w:rsid w:val="00E431EF"/>
    <w:rsid w:val="00E450D4"/>
    <w:rsid w:val="00E45310"/>
    <w:rsid w:val="00E476FA"/>
    <w:rsid w:val="00E555C1"/>
    <w:rsid w:val="00E60D4E"/>
    <w:rsid w:val="00E623AD"/>
    <w:rsid w:val="00E63BCC"/>
    <w:rsid w:val="00E6495F"/>
    <w:rsid w:val="00E65E1E"/>
    <w:rsid w:val="00E71772"/>
    <w:rsid w:val="00E72E64"/>
    <w:rsid w:val="00E75FC1"/>
    <w:rsid w:val="00E774BC"/>
    <w:rsid w:val="00E82FDF"/>
    <w:rsid w:val="00E84A4F"/>
    <w:rsid w:val="00E85B1F"/>
    <w:rsid w:val="00E86E35"/>
    <w:rsid w:val="00E94872"/>
    <w:rsid w:val="00E9666F"/>
    <w:rsid w:val="00EA16D4"/>
    <w:rsid w:val="00EA184A"/>
    <w:rsid w:val="00EA6881"/>
    <w:rsid w:val="00EA79A3"/>
    <w:rsid w:val="00EB146A"/>
    <w:rsid w:val="00EB4F96"/>
    <w:rsid w:val="00EC0B9D"/>
    <w:rsid w:val="00EC1AC8"/>
    <w:rsid w:val="00EC5402"/>
    <w:rsid w:val="00EC56DB"/>
    <w:rsid w:val="00EC78BF"/>
    <w:rsid w:val="00ED1689"/>
    <w:rsid w:val="00ED364A"/>
    <w:rsid w:val="00ED4942"/>
    <w:rsid w:val="00ED5058"/>
    <w:rsid w:val="00EE0153"/>
    <w:rsid w:val="00EE0227"/>
    <w:rsid w:val="00EE6405"/>
    <w:rsid w:val="00EF1F4B"/>
    <w:rsid w:val="00EF5E58"/>
    <w:rsid w:val="00F00D0D"/>
    <w:rsid w:val="00F00D1F"/>
    <w:rsid w:val="00F0370F"/>
    <w:rsid w:val="00F04790"/>
    <w:rsid w:val="00F0719D"/>
    <w:rsid w:val="00F1179D"/>
    <w:rsid w:val="00F12C06"/>
    <w:rsid w:val="00F14E3F"/>
    <w:rsid w:val="00F15617"/>
    <w:rsid w:val="00F16326"/>
    <w:rsid w:val="00F173BC"/>
    <w:rsid w:val="00F2089D"/>
    <w:rsid w:val="00F20E5B"/>
    <w:rsid w:val="00F22D6A"/>
    <w:rsid w:val="00F23637"/>
    <w:rsid w:val="00F24E47"/>
    <w:rsid w:val="00F310A1"/>
    <w:rsid w:val="00F3112A"/>
    <w:rsid w:val="00F3204C"/>
    <w:rsid w:val="00F33037"/>
    <w:rsid w:val="00F34A38"/>
    <w:rsid w:val="00F34D8C"/>
    <w:rsid w:val="00F35AFA"/>
    <w:rsid w:val="00F37566"/>
    <w:rsid w:val="00F434D8"/>
    <w:rsid w:val="00F43B8A"/>
    <w:rsid w:val="00F44566"/>
    <w:rsid w:val="00F462A5"/>
    <w:rsid w:val="00F577C8"/>
    <w:rsid w:val="00F62608"/>
    <w:rsid w:val="00F62CD7"/>
    <w:rsid w:val="00F64BCE"/>
    <w:rsid w:val="00F64C82"/>
    <w:rsid w:val="00F70D96"/>
    <w:rsid w:val="00F733A2"/>
    <w:rsid w:val="00F73D5E"/>
    <w:rsid w:val="00F777B9"/>
    <w:rsid w:val="00F8222B"/>
    <w:rsid w:val="00F87344"/>
    <w:rsid w:val="00F873B3"/>
    <w:rsid w:val="00F87FF4"/>
    <w:rsid w:val="00F90C4D"/>
    <w:rsid w:val="00F91914"/>
    <w:rsid w:val="00F92015"/>
    <w:rsid w:val="00F93FAE"/>
    <w:rsid w:val="00F946CD"/>
    <w:rsid w:val="00F966C2"/>
    <w:rsid w:val="00FA4E35"/>
    <w:rsid w:val="00FA72E5"/>
    <w:rsid w:val="00FA780F"/>
    <w:rsid w:val="00FB00DA"/>
    <w:rsid w:val="00FB17E2"/>
    <w:rsid w:val="00FB4A20"/>
    <w:rsid w:val="00FB68DA"/>
    <w:rsid w:val="00FB6DF2"/>
    <w:rsid w:val="00FB6E9E"/>
    <w:rsid w:val="00FB76DF"/>
    <w:rsid w:val="00FC4EB5"/>
    <w:rsid w:val="00FC5A7D"/>
    <w:rsid w:val="00FD44F4"/>
    <w:rsid w:val="00FD72F9"/>
    <w:rsid w:val="00FE2F28"/>
    <w:rsid w:val="00FE33BB"/>
    <w:rsid w:val="00FE4F0B"/>
    <w:rsid w:val="00FE6058"/>
    <w:rsid w:val="00FF2115"/>
    <w:rsid w:val="00FF776B"/>
    <w:rsid w:val="00FF7B96"/>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71AC2"/>
  <w15:chartTrackingRefBased/>
  <w15:docId w15:val="{10D2A0EB-846E-4BEA-A77D-B7BCD6548A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160E7"/>
    <w:pPr>
      <w:spacing w:after="0" w:line="240" w:lineRule="auto"/>
    </w:pPr>
  </w:style>
  <w:style w:type="character" w:styleId="CommentReference">
    <w:name w:val="annotation reference"/>
    <w:basedOn w:val="DefaultParagraphFont"/>
    <w:uiPriority w:val="99"/>
    <w:semiHidden/>
    <w:unhideWhenUsed/>
    <w:rsid w:val="001F398B"/>
    <w:rPr>
      <w:sz w:val="16"/>
      <w:szCs w:val="16"/>
    </w:rPr>
  </w:style>
  <w:style w:type="paragraph" w:styleId="CommentText">
    <w:name w:val="annotation text"/>
    <w:basedOn w:val="Normal"/>
    <w:link w:val="CommentTextChar"/>
    <w:uiPriority w:val="99"/>
    <w:semiHidden/>
    <w:unhideWhenUsed/>
    <w:rsid w:val="001F398B"/>
    <w:pPr>
      <w:spacing w:line="240" w:lineRule="auto"/>
    </w:pPr>
    <w:rPr>
      <w:sz w:val="20"/>
      <w:szCs w:val="20"/>
    </w:rPr>
  </w:style>
  <w:style w:type="character" w:customStyle="1" w:styleId="CommentTextChar">
    <w:name w:val="Comment Text Char"/>
    <w:basedOn w:val="DefaultParagraphFont"/>
    <w:link w:val="CommentText"/>
    <w:uiPriority w:val="99"/>
    <w:semiHidden/>
    <w:rsid w:val="001F398B"/>
    <w:rPr>
      <w:sz w:val="20"/>
      <w:szCs w:val="20"/>
    </w:rPr>
  </w:style>
  <w:style w:type="paragraph" w:styleId="CommentSubject">
    <w:name w:val="annotation subject"/>
    <w:basedOn w:val="CommentText"/>
    <w:next w:val="CommentText"/>
    <w:link w:val="CommentSubjectChar"/>
    <w:uiPriority w:val="99"/>
    <w:semiHidden/>
    <w:unhideWhenUsed/>
    <w:rsid w:val="001F398B"/>
    <w:rPr>
      <w:b/>
      <w:bCs/>
    </w:rPr>
  </w:style>
  <w:style w:type="character" w:customStyle="1" w:styleId="CommentSubjectChar">
    <w:name w:val="Comment Subject Char"/>
    <w:basedOn w:val="CommentTextChar"/>
    <w:link w:val="CommentSubject"/>
    <w:uiPriority w:val="99"/>
    <w:semiHidden/>
    <w:rsid w:val="001F398B"/>
    <w:rPr>
      <w:b/>
      <w:bCs/>
      <w:sz w:val="20"/>
      <w:szCs w:val="20"/>
    </w:rPr>
  </w:style>
  <w:style w:type="paragraph" w:styleId="BalloonText">
    <w:name w:val="Balloon Text"/>
    <w:basedOn w:val="Normal"/>
    <w:link w:val="BalloonTextChar"/>
    <w:uiPriority w:val="99"/>
    <w:semiHidden/>
    <w:unhideWhenUsed/>
    <w:rsid w:val="001F39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98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D9FE2A-7C91-4DB3-AD54-9CE5D4599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4</Pages>
  <Words>2321</Words>
  <Characters>13230</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Liron</dc:creator>
  <cp:keywords/>
  <dc:description/>
  <cp:lastModifiedBy>Liron Shmilovits</cp:lastModifiedBy>
  <cp:revision>89</cp:revision>
  <dcterms:created xsi:type="dcterms:W3CDTF">2018-06-21T14:36:00Z</dcterms:created>
  <dcterms:modified xsi:type="dcterms:W3CDTF">2018-06-22T14:48:00Z</dcterms:modified>
</cp:coreProperties>
</file>